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7927A9C9" w:rsidR="00162F38" w:rsidRPr="00856D30" w:rsidRDefault="00D1310A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別記様式第５号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6B04E3DD" w:rsidR="00FA7C5C" w:rsidRPr="00A567D9" w:rsidRDefault="007C0F59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届出外</w:t>
      </w:r>
      <w:r w:rsidR="002B262A">
        <w:rPr>
          <w:rFonts w:hAnsi="ＭＳ ゴシック" w:hint="eastAsia"/>
          <w:sz w:val="28"/>
          <w:szCs w:val="28"/>
        </w:rPr>
        <w:t>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5F9FAB2" w14:textId="72D82B59" w:rsidR="00162F38" w:rsidRPr="00480B21" w:rsidRDefault="007C0F59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C0F59">
        <w:rPr>
          <w:rFonts w:hAnsi="ＭＳ ゴシック" w:hint="eastAsia"/>
          <w:sz w:val="21"/>
          <w:szCs w:val="21"/>
        </w:rPr>
        <w:t>名古屋大学臨床研究審査委員会委員長　殿</w:t>
      </w:r>
    </w:p>
    <w:p w14:paraId="23D4973B" w14:textId="77777777" w:rsidR="00B00B38" w:rsidRPr="004C4BAE" w:rsidRDefault="00B00B38" w:rsidP="00B00B38">
      <w:pPr>
        <w:autoSpaceDE w:val="0"/>
        <w:autoSpaceDN w:val="0"/>
        <w:snapToGrid w:val="0"/>
        <w:ind w:firstLineChars="2319" w:firstLine="5093"/>
        <w:jc w:val="left"/>
        <w:rPr>
          <w:rFonts w:hAnsi="ＭＳ ゴシック"/>
          <w:sz w:val="21"/>
          <w:szCs w:val="21"/>
          <w:u w:val="single"/>
        </w:rPr>
      </w:pPr>
      <w:r w:rsidRPr="004C4BAE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B00B38" w:rsidRPr="004C4BAE" w14:paraId="48CEAF96" w14:textId="77777777" w:rsidTr="000C611C">
        <w:trPr>
          <w:jc w:val="right"/>
        </w:trPr>
        <w:tc>
          <w:tcPr>
            <w:tcW w:w="1276" w:type="dxa"/>
            <w:hideMark/>
          </w:tcPr>
          <w:p w14:paraId="2DBA781E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氏　名</w:t>
            </w:r>
          </w:p>
          <w:p w14:paraId="659EEDE3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（名　称）</w:t>
            </w:r>
          </w:p>
        </w:tc>
        <w:tc>
          <w:tcPr>
            <w:tcW w:w="3196" w:type="dxa"/>
            <w:hideMark/>
          </w:tcPr>
          <w:p w14:paraId="1D191940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A86F8" wp14:editId="53E8BEE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17145</wp:posOffset>
                      </wp:positionV>
                      <wp:extent cx="1904365" cy="294005"/>
                      <wp:effectExtent l="0" t="0" r="19685" b="10795"/>
                      <wp:wrapNone/>
                      <wp:docPr id="1251777968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4B8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margin-left:-7.4pt;margin-top:1.35pt;width:149.9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法人又は団体にあっては、</w:t>
            </w:r>
          </w:p>
          <w:p w14:paraId="66EA626C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名称及び代表者の氏名</w:t>
            </w:r>
          </w:p>
        </w:tc>
      </w:tr>
      <w:tr w:rsidR="00B00B38" w:rsidRPr="004C4BAE" w14:paraId="3B7094D5" w14:textId="77777777" w:rsidTr="000C611C">
        <w:trPr>
          <w:jc w:val="right"/>
        </w:trPr>
        <w:tc>
          <w:tcPr>
            <w:tcW w:w="1276" w:type="dxa"/>
            <w:hideMark/>
          </w:tcPr>
          <w:p w14:paraId="3C32EBFA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住　所</w:t>
            </w:r>
          </w:p>
        </w:tc>
        <w:tc>
          <w:tcPr>
            <w:tcW w:w="3196" w:type="dxa"/>
            <w:hideMark/>
          </w:tcPr>
          <w:p w14:paraId="0893B189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03920" wp14:editId="74CC439C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24130</wp:posOffset>
                      </wp:positionV>
                      <wp:extent cx="1915795" cy="294005"/>
                      <wp:effectExtent l="0" t="0" r="27305" b="10795"/>
                      <wp:wrapNone/>
                      <wp:docPr id="322597277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579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A71B" id="中かっこ 3" o:spid="_x0000_s1026" type="#_x0000_t186" style="position:absolute;margin-left:-7.4pt;margin-top:1.9pt;width:150.8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法人又は団体にあっては、</w:t>
            </w:r>
          </w:p>
          <w:p w14:paraId="250E94D6" w14:textId="77777777" w:rsidR="00B00B38" w:rsidRPr="004C4BAE" w:rsidRDefault="00B00B38" w:rsidP="000C611C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4C4BAE">
              <w:rPr>
                <w:rFonts w:hAnsi="ＭＳ ゴシック" w:hint="eastAsia"/>
                <w:sz w:val="21"/>
                <w:szCs w:val="21"/>
                <w:u w:val="single"/>
              </w:rPr>
              <w:t>主たる事務所の所在地</w:t>
            </w:r>
          </w:p>
        </w:tc>
      </w:tr>
    </w:tbl>
    <w:p w14:paraId="0738776A" w14:textId="1C49BFD4" w:rsidR="003D14DF" w:rsidRPr="00B00B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02A0CD78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7C0F59">
        <w:rPr>
          <w:rFonts w:hAnsi="ＭＳ ゴシック" w:hint="eastAsia"/>
          <w:sz w:val="21"/>
        </w:rPr>
        <w:t>届出外情報の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2C17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99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6B595463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6C422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データマネジメント担当機関</w:t>
            </w:r>
          </w:p>
          <w:p w14:paraId="0E2414E2" w14:textId="0D4C3BFF" w:rsidR="002B262A" w:rsidRDefault="002C1741" w:rsidP="002C174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データマネジメント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5FC3F3CB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モニタリング担当機関</w:t>
            </w:r>
          </w:p>
          <w:p w14:paraId="624205CA" w14:textId="5D7B6015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モニタリング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21FCFC4F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監査担当機関</w:t>
            </w:r>
          </w:p>
          <w:p w14:paraId="7729A709" w14:textId="6FE6B4BF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監査</w:t>
            </w:r>
            <w:r w:rsidRPr="002C1741">
              <w:rPr>
                <w:rFonts w:hAnsi="ＭＳ ゴシック" w:hint="eastAsia"/>
                <w:sz w:val="20"/>
                <w:szCs w:val="20"/>
              </w:rPr>
              <w:t>担当責任者</w:t>
            </w:r>
          </w:p>
          <w:p w14:paraId="61BFB54B" w14:textId="77777777" w:rsidR="002C1741" w:rsidRDefault="007C0F59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2C1741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2C1741" w:rsidRPr="002C1741">
              <w:rPr>
                <w:rFonts w:hAnsi="ＭＳ ゴシック" w:hint="eastAsia"/>
                <w:sz w:val="20"/>
                <w:szCs w:val="20"/>
              </w:rPr>
              <w:t>研究・開発計画支援担当機関</w:t>
            </w:r>
          </w:p>
          <w:p w14:paraId="33B51851" w14:textId="77777777" w:rsidR="007C0F59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研究・開発計画支援担当者</w:t>
            </w:r>
          </w:p>
          <w:p w14:paraId="6835EFE3" w14:textId="77777777" w:rsid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調整・管理実務担当機関</w:t>
            </w:r>
          </w:p>
          <w:p w14:paraId="3280E223" w14:textId="77777777" w:rsid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調整・管理実務担当</w:t>
            </w:r>
            <w:r>
              <w:rPr>
                <w:rFonts w:hAnsi="ＭＳ ゴシック" w:hint="eastAsia"/>
                <w:sz w:val="20"/>
                <w:szCs w:val="20"/>
              </w:rPr>
              <w:t>者</w:t>
            </w:r>
          </w:p>
          <w:p w14:paraId="1AD28AE6" w14:textId="64645C04" w:rsidR="002C1741" w:rsidRPr="002C1741" w:rsidRDefault="002C174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2C1741">
              <w:rPr>
                <w:rFonts w:hAnsi="ＭＳ ゴシック" w:hint="eastAsia"/>
                <w:sz w:val="20"/>
                <w:szCs w:val="20"/>
              </w:rPr>
              <w:t>研究に関する問合わせ先（共同</w:t>
            </w: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Pr="002C1741">
              <w:rPr>
                <w:rFonts w:hAnsi="ＭＳ ゴシック" w:hint="eastAsia"/>
                <w:sz w:val="20"/>
                <w:szCs w:val="20"/>
              </w:rPr>
              <w:t>機関のみ）</w:t>
            </w: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F107AD9" w14:textId="223975DB" w:rsidR="0085661E" w:rsidRPr="00A063CC" w:rsidRDefault="0085661E" w:rsidP="0085661E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</w:p>
    <w:p w14:paraId="0C01DFC2" w14:textId="3DE86979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B00B38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727528">
        <w:rPr>
          <w:rFonts w:hint="eastAsia"/>
          <w:sz w:val="18"/>
          <w:szCs w:val="18"/>
        </w:rPr>
        <w:t>名古屋大学</w:t>
      </w:r>
      <w:r w:rsidR="00AC61CA" w:rsidRPr="00AC61CA">
        <w:rPr>
          <w:rFonts w:hint="eastAsia"/>
          <w:sz w:val="18"/>
          <w:szCs w:val="18"/>
        </w:rPr>
        <w:t>臨床研究審査委員会</w:t>
      </w:r>
      <w:r w:rsidR="00727528">
        <w:rPr>
          <w:rFonts w:hint="eastAsia"/>
          <w:sz w:val="18"/>
          <w:szCs w:val="18"/>
        </w:rPr>
        <w:t>事務局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D694" w14:textId="77777777" w:rsidR="00FC5642" w:rsidRDefault="00FC5642" w:rsidP="00F53930">
      <w:r>
        <w:separator/>
      </w:r>
    </w:p>
  </w:endnote>
  <w:endnote w:type="continuationSeparator" w:id="0">
    <w:p w14:paraId="7D82577D" w14:textId="77777777" w:rsidR="00FC5642" w:rsidRDefault="00FC564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20F5" w14:textId="77777777" w:rsidR="00FC5642" w:rsidRDefault="00FC5642" w:rsidP="00F53930">
      <w:r>
        <w:separator/>
      </w:r>
    </w:p>
  </w:footnote>
  <w:footnote w:type="continuationSeparator" w:id="0">
    <w:p w14:paraId="535924FC" w14:textId="77777777" w:rsidR="00FC5642" w:rsidRDefault="00FC5642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988412">
    <w:abstractNumId w:val="19"/>
  </w:num>
  <w:num w:numId="2" w16cid:durableId="800540497">
    <w:abstractNumId w:val="9"/>
  </w:num>
  <w:num w:numId="3" w16cid:durableId="1925138458">
    <w:abstractNumId w:val="5"/>
  </w:num>
  <w:num w:numId="4" w16cid:durableId="139659901">
    <w:abstractNumId w:val="11"/>
  </w:num>
  <w:num w:numId="5" w16cid:durableId="1195313172">
    <w:abstractNumId w:val="2"/>
  </w:num>
  <w:num w:numId="6" w16cid:durableId="970212241">
    <w:abstractNumId w:val="0"/>
  </w:num>
  <w:num w:numId="7" w16cid:durableId="1617445038">
    <w:abstractNumId w:val="7"/>
  </w:num>
  <w:num w:numId="8" w16cid:durableId="586234397">
    <w:abstractNumId w:val="18"/>
  </w:num>
  <w:num w:numId="9" w16cid:durableId="1522010052">
    <w:abstractNumId w:val="16"/>
  </w:num>
  <w:num w:numId="10" w16cid:durableId="774443030">
    <w:abstractNumId w:val="22"/>
  </w:num>
  <w:num w:numId="11" w16cid:durableId="1493523794">
    <w:abstractNumId w:val="20"/>
  </w:num>
  <w:num w:numId="12" w16cid:durableId="363873930">
    <w:abstractNumId w:val="21"/>
  </w:num>
  <w:num w:numId="13" w16cid:durableId="1702707232">
    <w:abstractNumId w:val="3"/>
  </w:num>
  <w:num w:numId="14" w16cid:durableId="2141028320">
    <w:abstractNumId w:val="4"/>
  </w:num>
  <w:num w:numId="15" w16cid:durableId="18702430">
    <w:abstractNumId w:val="24"/>
  </w:num>
  <w:num w:numId="16" w16cid:durableId="1238053544">
    <w:abstractNumId w:val="23"/>
  </w:num>
  <w:num w:numId="17" w16cid:durableId="1098408134">
    <w:abstractNumId w:val="1"/>
  </w:num>
  <w:num w:numId="18" w16cid:durableId="1416588335">
    <w:abstractNumId w:val="6"/>
  </w:num>
  <w:num w:numId="19" w16cid:durableId="279845025">
    <w:abstractNumId w:val="13"/>
  </w:num>
  <w:num w:numId="20" w16cid:durableId="933904434">
    <w:abstractNumId w:val="17"/>
  </w:num>
  <w:num w:numId="21" w16cid:durableId="1479036549">
    <w:abstractNumId w:val="10"/>
  </w:num>
  <w:num w:numId="22" w16cid:durableId="988900832">
    <w:abstractNumId w:val="15"/>
  </w:num>
  <w:num w:numId="23" w16cid:durableId="1862546290">
    <w:abstractNumId w:val="8"/>
  </w:num>
  <w:num w:numId="24" w16cid:durableId="889610239">
    <w:abstractNumId w:val="12"/>
  </w:num>
  <w:num w:numId="25" w16cid:durableId="1662271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66449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1741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142A9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27528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0F59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61E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0B38"/>
    <w:rsid w:val="00B0303B"/>
    <w:rsid w:val="00B07BE6"/>
    <w:rsid w:val="00B12DCB"/>
    <w:rsid w:val="00B16059"/>
    <w:rsid w:val="00B26CA8"/>
    <w:rsid w:val="00B27C8E"/>
    <w:rsid w:val="00B41936"/>
    <w:rsid w:val="00B53180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10A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C5642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2025-06-23T05:09:00Z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