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B96" w:rsidRDefault="00D65343" w:rsidP="00521D75">
      <w:pPr>
        <w:adjustRightInd/>
        <w:rPr>
          <w:rFonts w:ascii="Osaka" w:eastAsia="Osaka" w:hAnsi="Osaka" w:cs="Times New Roman"/>
          <w:color w:val="auto"/>
          <w:spacing w:val="20"/>
          <w:kern w:val="1"/>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81.15pt;margin-top:-29.7pt;width:128.95pt;height:29.2pt;z-index:251659776" filled="f" stroked="f">
            <v:textbox inset="5.85pt,.7pt,5.85pt,.7pt">
              <w:txbxContent>
                <w:p w:rsidR="00AE409A" w:rsidRDefault="00AE409A" w:rsidP="00AE409A">
                  <w:pPr>
                    <w:rPr>
                      <w:rFonts w:ascii="ＭＳ ゴシック" w:eastAsia="ＭＳ ゴシック" w:hAnsi="ＭＳ ゴシック" w:cs="Times New Roman"/>
                      <w:sz w:val="40"/>
                      <w:szCs w:val="40"/>
                    </w:rPr>
                  </w:pPr>
                  <w:r>
                    <w:rPr>
                      <w:rFonts w:ascii="ＭＳ ゴシック" w:eastAsia="ＭＳ ゴシック" w:hAnsi="ＭＳ ゴシック" w:hint="eastAsia"/>
                      <w:sz w:val="40"/>
                      <w:szCs w:val="40"/>
                    </w:rPr>
                    <w:t>病 診 連 携</w:t>
                  </w:r>
                </w:p>
                <w:p w:rsidR="00D7327B" w:rsidRDefault="00D7327B">
                  <w:pPr>
                    <w:rPr>
                      <w:rFonts w:cs="Times New Roman"/>
                    </w:rPr>
                  </w:pPr>
                </w:p>
                <w:p w:rsidR="00D7327B" w:rsidRDefault="00D7327B">
                  <w:pPr>
                    <w:rPr>
                      <w:rFonts w:cs="Times New Roman"/>
                    </w:rPr>
                  </w:pPr>
                </w:p>
              </w:txbxContent>
            </v:textbox>
          </v:shape>
        </w:pict>
      </w:r>
      <w:r>
        <w:rPr>
          <w:noProof/>
        </w:rPr>
        <w:pict>
          <v:group id="_x0000_s1027" style="position:absolute;left:0;text-align:left;margin-left:439.55pt;margin-top:-29.7pt;width:45pt;height:21.75pt;z-index:251658752" coordorigin="10021,615" coordsize="900,435">
            <v:shape id="_x0000_s1028" type="#_x0000_t202" style="position:absolute;left:10066;top:675;width:855;height:375" stroked="f">
              <v:textbox style="mso-next-textbox:#_x0000_s1028" inset="5.85pt,.7pt,5.85pt,.7pt">
                <w:txbxContent>
                  <w:p w:rsidR="007561D1" w:rsidRPr="006E1C24" w:rsidRDefault="007561D1" w:rsidP="007561D1">
                    <w:pPr>
                      <w:rPr>
                        <w:rFonts w:ascii="HG丸ｺﾞｼｯｸM-PRO" w:eastAsia="HG丸ｺﾞｼｯｸM-PRO" w:cs="Times New Roman"/>
                      </w:rPr>
                    </w:pPr>
                    <w:r w:rsidRPr="006E1C24">
                      <w:rPr>
                        <w:rFonts w:ascii="HG丸ｺﾞｼｯｸM-PRO" w:eastAsia="HG丸ｺﾞｼｯｸM-PRO" w:cs="HG丸ｺﾞｼｯｸM-PRO" w:hint="eastAsia"/>
                      </w:rPr>
                      <w:t>様式</w:t>
                    </w:r>
                    <w:r w:rsidR="00D050E4">
                      <w:rPr>
                        <w:rFonts w:ascii="HG丸ｺﾞｼｯｸM-PRO" w:eastAsia="HG丸ｺﾞｼｯｸM-PRO" w:cs="HG丸ｺﾞｼｯｸM-PRO"/>
                      </w:rPr>
                      <w:t>3</w:t>
                    </w:r>
                  </w:p>
                </w:txbxContent>
              </v:textbox>
            </v:shape>
            <v:roundrect id="_x0000_s1029" style="position:absolute;left:10021;top:615;width:900;height:435" arcsize="10923f" filled="f">
              <v:textbox inset="5.85pt,.7pt,5.85pt,.7pt"/>
            </v:roundrect>
          </v:group>
        </w:pict>
      </w:r>
      <w:r>
        <w:rPr>
          <w:noProof/>
        </w:rPr>
        <w:pict>
          <v:line id="_x0000_s1030" style="position:absolute;left:0;text-align:left;z-index:251655680" from="224.25pt,21.2pt" to="224.25pt,108.8pt"/>
        </w:pict>
      </w:r>
      <w:r>
        <w:rPr>
          <w:noProof/>
        </w:rPr>
        <w:pict>
          <v:line id="_x0000_s1031" style="position:absolute;left:0;text-align:left;flip:y;z-index:251657728" from="224.25pt,-22.6pt" to="224.25pt,35.8pt"/>
        </w:pict>
      </w:r>
      <w:r>
        <w:rPr>
          <w:noProof/>
        </w:rPr>
        <w:pict>
          <v:line id="_x0000_s1032" style="position:absolute;left:0;text-align:left;flip:x;z-index:251656704" from="-38.25pt,109.3pt" to="225pt,109.3pt"/>
        </w:pict>
      </w:r>
      <w:r w:rsidR="000D34FF">
        <w:rPr>
          <w:rFonts w:ascii="Osaka" w:eastAsia="Osaka" w:hAnsi="Osaka" w:cs="Osaka" w:hint="eastAsia"/>
          <w:color w:val="auto"/>
          <w:spacing w:val="20"/>
          <w:kern w:val="1"/>
          <w:sz w:val="32"/>
          <w:szCs w:val="32"/>
        </w:rPr>
        <w:t xml:space="preserve">　　　　　　　　　　　　　　　　　　　　</w:t>
      </w:r>
    </w:p>
    <w:p w:rsidR="000D34FF" w:rsidRDefault="00AB18F3" w:rsidP="00D51B96">
      <w:pPr>
        <w:adjustRightInd/>
        <w:ind w:right="1080"/>
        <w:jc w:val="right"/>
        <w:rPr>
          <w:rFonts w:ascii="Osaka" w:eastAsia="Osaka" w:hAnsi="Osaka" w:cs="Times New Roman"/>
          <w:color w:val="auto"/>
          <w:spacing w:val="20"/>
          <w:kern w:val="1"/>
          <w:sz w:val="32"/>
          <w:szCs w:val="32"/>
        </w:rPr>
      </w:pPr>
      <w:r>
        <w:rPr>
          <w:rFonts w:ascii="Osaka" w:eastAsia="Osaka" w:hAnsi="Osaka" w:cs="Osaka" w:hint="eastAsia"/>
          <w:color w:val="auto"/>
          <w:spacing w:val="20"/>
          <w:kern w:val="1"/>
          <w:sz w:val="32"/>
          <w:szCs w:val="32"/>
        </w:rPr>
        <w:t xml:space="preserve">　</w:t>
      </w:r>
      <w:r w:rsidR="00381AF0">
        <w:rPr>
          <w:rFonts w:ascii="Osaka" w:eastAsia="Osaka" w:hAnsi="Osaka" w:cs="Osaka"/>
          <w:color w:val="auto"/>
          <w:spacing w:val="20"/>
          <w:kern w:val="1"/>
          <w:sz w:val="32"/>
          <w:szCs w:val="32"/>
        </w:rPr>
        <w:t>CT</w:t>
      </w:r>
      <w:r w:rsidR="00190190" w:rsidRPr="00190190">
        <w:rPr>
          <w:rFonts w:ascii="Osaka" w:eastAsia="Osaka" w:hAnsi="Osaka" w:cs="Osaka"/>
          <w:color w:val="auto"/>
          <w:spacing w:val="20"/>
          <w:kern w:val="1"/>
          <w:sz w:val="32"/>
          <w:szCs w:val="32"/>
        </w:rPr>
        <w:t xml:space="preserve"> </w:t>
      </w:r>
      <w:r w:rsidR="00190190" w:rsidRPr="00190190">
        <w:rPr>
          <w:rFonts w:ascii="Osaka" w:eastAsia="Osaka" w:hAnsi="Osaka" w:cs="Osaka" w:hint="eastAsia"/>
          <w:color w:val="auto"/>
          <w:spacing w:val="20"/>
          <w:kern w:val="1"/>
          <w:sz w:val="32"/>
          <w:szCs w:val="32"/>
        </w:rPr>
        <w:t>検</w:t>
      </w:r>
      <w:r w:rsidR="00190190" w:rsidRPr="00190190">
        <w:rPr>
          <w:rFonts w:ascii="Osaka" w:eastAsia="Osaka" w:hAnsi="Osaka" w:cs="Osaka"/>
          <w:color w:val="auto"/>
          <w:spacing w:val="20"/>
          <w:kern w:val="1"/>
          <w:sz w:val="32"/>
          <w:szCs w:val="32"/>
        </w:rPr>
        <w:t xml:space="preserve"> </w:t>
      </w:r>
      <w:r w:rsidR="00190190" w:rsidRPr="00190190">
        <w:rPr>
          <w:rFonts w:ascii="Osaka" w:eastAsia="Osaka" w:hAnsi="Osaka" w:cs="Osaka" w:hint="eastAsia"/>
          <w:color w:val="auto"/>
          <w:spacing w:val="20"/>
          <w:kern w:val="1"/>
          <w:sz w:val="32"/>
          <w:szCs w:val="32"/>
        </w:rPr>
        <w:t>査</w:t>
      </w:r>
      <w:r w:rsidR="00190190" w:rsidRPr="00190190">
        <w:rPr>
          <w:rFonts w:ascii="Osaka" w:eastAsia="Osaka" w:hAnsi="Osaka" w:cs="Osaka"/>
          <w:color w:val="auto"/>
          <w:spacing w:val="20"/>
          <w:kern w:val="1"/>
          <w:sz w:val="32"/>
          <w:szCs w:val="32"/>
        </w:rPr>
        <w:t xml:space="preserve"> </w:t>
      </w:r>
      <w:r w:rsidR="00190190" w:rsidRPr="00190190">
        <w:rPr>
          <w:rFonts w:ascii="Osaka" w:eastAsia="Osaka" w:hAnsi="Osaka" w:cs="Osaka" w:hint="eastAsia"/>
          <w:color w:val="auto"/>
          <w:spacing w:val="20"/>
          <w:kern w:val="1"/>
          <w:sz w:val="32"/>
          <w:szCs w:val="32"/>
        </w:rPr>
        <w:t>予</w:t>
      </w:r>
      <w:r w:rsidR="00190190" w:rsidRPr="00190190">
        <w:rPr>
          <w:rFonts w:ascii="Osaka" w:eastAsia="Osaka" w:hAnsi="Osaka" w:cs="Osaka"/>
          <w:color w:val="auto"/>
          <w:spacing w:val="20"/>
          <w:kern w:val="1"/>
          <w:sz w:val="32"/>
          <w:szCs w:val="32"/>
        </w:rPr>
        <w:t xml:space="preserve"> </w:t>
      </w:r>
      <w:r w:rsidR="00190190" w:rsidRPr="00190190">
        <w:rPr>
          <w:rFonts w:ascii="Osaka" w:eastAsia="Osaka" w:hAnsi="Osaka" w:cs="Osaka" w:hint="eastAsia"/>
          <w:color w:val="auto"/>
          <w:spacing w:val="20"/>
          <w:kern w:val="1"/>
          <w:sz w:val="32"/>
          <w:szCs w:val="32"/>
        </w:rPr>
        <w:t>約</w:t>
      </w:r>
      <w:r w:rsidR="00190190" w:rsidRPr="00190190">
        <w:rPr>
          <w:rFonts w:ascii="Osaka" w:eastAsia="Osaka" w:hAnsi="Osaka" w:cs="Osaka"/>
          <w:color w:val="auto"/>
          <w:spacing w:val="20"/>
          <w:kern w:val="1"/>
          <w:sz w:val="32"/>
          <w:szCs w:val="32"/>
        </w:rPr>
        <w:t xml:space="preserve"> </w:t>
      </w:r>
      <w:r w:rsidR="00190190" w:rsidRPr="00190190">
        <w:rPr>
          <w:rFonts w:ascii="Osaka" w:eastAsia="Osaka" w:hAnsi="Osaka" w:cs="Osaka" w:hint="eastAsia"/>
          <w:color w:val="auto"/>
          <w:spacing w:val="20"/>
          <w:kern w:val="1"/>
          <w:sz w:val="32"/>
          <w:szCs w:val="32"/>
        </w:rPr>
        <w:t>票</w:t>
      </w:r>
      <w:r w:rsidR="00521D75">
        <w:rPr>
          <w:rFonts w:ascii="Osaka" w:eastAsia="Osaka" w:hAnsi="Osaka" w:cs="Osaka" w:hint="eastAsia"/>
          <w:color w:val="auto"/>
          <w:spacing w:val="20"/>
          <w:kern w:val="1"/>
          <w:sz w:val="32"/>
          <w:szCs w:val="32"/>
        </w:rPr>
        <w:t xml:space="preserve">　　　</w:t>
      </w:r>
    </w:p>
    <w:p w:rsidR="00190190" w:rsidRPr="00521D75" w:rsidRDefault="00521D75" w:rsidP="00521D75">
      <w:pPr>
        <w:adjustRightInd/>
        <w:rPr>
          <w:rFonts w:ascii="ＭＳ Ｐゴシック" w:eastAsia="ＭＳ Ｐゴシック" w:hAnsi="ＭＳ Ｐゴシック" w:cs="Times New Roman"/>
          <w:sz w:val="22"/>
          <w:szCs w:val="22"/>
        </w:rPr>
      </w:pPr>
      <w:r>
        <w:rPr>
          <w:rFonts w:ascii="Osaka" w:eastAsia="Osaka" w:hAnsi="Osaka" w:cs="Osaka" w:hint="eastAsia"/>
          <w:color w:val="auto"/>
          <w:spacing w:val="20"/>
          <w:kern w:val="1"/>
          <w:sz w:val="32"/>
          <w:szCs w:val="32"/>
        </w:rPr>
        <w:t xml:space="preserve">　　　　　　　　</w:t>
      </w:r>
    </w:p>
    <w:p w:rsidR="00521D75" w:rsidRDefault="00521D75" w:rsidP="00190190">
      <w:pPr>
        <w:adjustRightInd/>
        <w:jc w:val="center"/>
        <w:rPr>
          <w:rFonts w:ascii="Osaka" w:eastAsia="Osaka" w:hAnsi="Osaka" w:cs="Times New Roman"/>
          <w:color w:val="auto"/>
          <w:spacing w:val="20"/>
          <w:kern w:val="1"/>
          <w:sz w:val="32"/>
          <w:szCs w:val="32"/>
        </w:rPr>
      </w:pPr>
    </w:p>
    <w:p w:rsidR="00190190" w:rsidRPr="00190190" w:rsidRDefault="00AB18F3" w:rsidP="00190190">
      <w:pPr>
        <w:adjustRightInd/>
        <w:rPr>
          <w:rFonts w:ascii="ＭＳ Ｐゴシック" w:eastAsia="ＭＳ Ｐゴシック" w:hAnsi="ＭＳ Ｐゴシック" w:cs="Times New Roman"/>
          <w:b/>
          <w:bCs/>
          <w:color w:val="auto"/>
          <w:spacing w:val="20"/>
          <w:kern w:val="1"/>
          <w:sz w:val="22"/>
          <w:szCs w:val="22"/>
        </w:rPr>
      </w:pPr>
      <w:r>
        <w:rPr>
          <w:rFonts w:ascii="ＭＳ Ｐゴシック" w:eastAsia="ＭＳ Ｐゴシック" w:hAnsi="ＭＳ Ｐゴシック" w:cs="ＭＳ Ｐゴシック" w:hint="eastAsia"/>
          <w:b/>
          <w:bCs/>
          <w:color w:val="auto"/>
          <w:spacing w:val="20"/>
          <w:kern w:val="1"/>
          <w:sz w:val="22"/>
          <w:szCs w:val="22"/>
        </w:rPr>
        <w:t xml:space="preserve">　　　　　　　　　　　　　　　　　　　　　　　　　　　</w:t>
      </w:r>
      <w:r w:rsidR="0085476F">
        <w:rPr>
          <w:rFonts w:ascii="ＭＳ Ｐゴシック" w:eastAsia="ＭＳ Ｐゴシック" w:hAnsi="ＭＳ Ｐゴシック" w:cs="ＭＳ Ｐゴシック" w:hint="eastAsia"/>
          <w:b/>
          <w:bCs/>
          <w:color w:val="auto"/>
          <w:spacing w:val="20"/>
          <w:kern w:val="1"/>
          <w:sz w:val="22"/>
          <w:szCs w:val="22"/>
        </w:rPr>
        <w:t xml:space="preserve">　　</w:t>
      </w:r>
      <w:r w:rsidR="00190190" w:rsidRPr="00190190">
        <w:rPr>
          <w:rFonts w:ascii="ＭＳ Ｐゴシック" w:eastAsia="ＭＳ Ｐゴシック" w:hAnsi="ＭＳ Ｐゴシック" w:cs="ＭＳ Ｐゴシック" w:hint="eastAsia"/>
          <w:b/>
          <w:bCs/>
          <w:color w:val="auto"/>
          <w:spacing w:val="20"/>
          <w:kern w:val="1"/>
          <w:sz w:val="22"/>
          <w:szCs w:val="22"/>
        </w:rPr>
        <w:t>（</w:t>
      </w:r>
      <w:r w:rsidR="00521D75">
        <w:rPr>
          <w:rFonts w:ascii="ＭＳ Ｐゴシック" w:eastAsia="ＭＳ Ｐゴシック" w:hAnsi="ＭＳ Ｐゴシック" w:cs="ＭＳ Ｐゴシック" w:hint="eastAsia"/>
          <w:b/>
          <w:bCs/>
          <w:color w:val="auto"/>
          <w:spacing w:val="20"/>
          <w:kern w:val="1"/>
          <w:sz w:val="22"/>
          <w:szCs w:val="22"/>
        </w:rPr>
        <w:t>検査当日</w:t>
      </w:r>
      <w:r w:rsidR="0085476F">
        <w:rPr>
          <w:rFonts w:ascii="ＭＳ Ｐゴシック" w:eastAsia="ＭＳ Ｐゴシック" w:hAnsi="ＭＳ Ｐゴシック" w:cs="ＭＳ Ｐゴシック" w:hint="eastAsia"/>
          <w:b/>
          <w:bCs/>
          <w:color w:val="auto"/>
          <w:spacing w:val="20"/>
          <w:kern w:val="1"/>
          <w:sz w:val="22"/>
          <w:szCs w:val="22"/>
        </w:rPr>
        <w:t>この用紙を</w:t>
      </w:r>
      <w:r w:rsidR="00190190" w:rsidRPr="00190190">
        <w:rPr>
          <w:rFonts w:ascii="ＭＳ Ｐゴシック" w:eastAsia="ＭＳ Ｐゴシック" w:hAnsi="ＭＳ Ｐゴシック" w:cs="ＭＳ Ｐゴシック" w:hint="eastAsia"/>
          <w:b/>
          <w:bCs/>
          <w:color w:val="auto"/>
          <w:spacing w:val="20"/>
          <w:kern w:val="1"/>
          <w:sz w:val="22"/>
          <w:szCs w:val="22"/>
        </w:rPr>
        <w:t>お持ちください）</w:t>
      </w:r>
    </w:p>
    <w:p w:rsidR="00521D75" w:rsidRDefault="00AB18F3" w:rsidP="00190190">
      <w:pPr>
        <w:adjustRightInd/>
        <w:rPr>
          <w:rFonts w:ascii="ＭＳ Ｐゴシック" w:eastAsia="ＭＳ Ｐゴシック" w:hAnsi="ＭＳ Ｐゴシック" w:cs="Times New Roman"/>
          <w:color w:val="auto"/>
          <w:spacing w:val="20"/>
          <w:kern w:val="1"/>
          <w:sz w:val="22"/>
          <w:szCs w:val="22"/>
        </w:rPr>
      </w:pPr>
      <w:r>
        <w:rPr>
          <w:rFonts w:ascii="ＭＳ Ｐゴシック" w:eastAsia="ＭＳ Ｐゴシック" w:hAnsi="ＭＳ Ｐゴシック" w:cs="ＭＳ Ｐゴシック" w:hint="eastAsia"/>
          <w:color w:val="auto"/>
          <w:spacing w:val="20"/>
          <w:kern w:val="1"/>
          <w:sz w:val="22"/>
          <w:szCs w:val="22"/>
        </w:rPr>
        <w:t xml:space="preserve">　　　　　　　　　　　　　　　　　　　　　　　　　　　　　　　　　　　　　　　　　　　　　　　　　　　　　　　　　　　　</w:t>
      </w:r>
    </w:p>
    <w:p w:rsidR="00AB18F3" w:rsidRDefault="00AB18F3" w:rsidP="00190190">
      <w:pPr>
        <w:adjustRightInd/>
        <w:rPr>
          <w:rFonts w:ascii="ＭＳ Ｐゴシック" w:eastAsia="ＭＳ Ｐゴシック" w:hAnsi="ＭＳ Ｐゴシック" w:cs="Times New Roman"/>
          <w:color w:val="auto"/>
          <w:spacing w:val="20"/>
          <w:kern w:val="1"/>
          <w:sz w:val="22"/>
          <w:szCs w:val="22"/>
        </w:rPr>
      </w:pP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r w:rsidRPr="00381AF0">
        <w:rPr>
          <w:rFonts w:ascii="ＭＳ Ｐゴシック" w:eastAsia="ＭＳ Ｐゴシック" w:hAnsi="ＭＳ Ｐゴシック" w:cs="ＭＳ Ｐゴシック"/>
          <w:b/>
          <w:bCs/>
          <w:color w:val="auto"/>
          <w:spacing w:val="20"/>
          <w:kern w:val="1"/>
          <w:sz w:val="22"/>
          <w:szCs w:val="22"/>
        </w:rPr>
        <w:t>CT</w:t>
      </w:r>
      <w:r w:rsidRPr="00190190">
        <w:rPr>
          <w:rFonts w:ascii="ＭＳ Ｐゴシック" w:eastAsia="ＭＳ Ｐゴシック" w:hAnsi="ＭＳ Ｐゴシック" w:cs="ＭＳ Ｐゴシック" w:hint="eastAsia"/>
          <w:b/>
          <w:bCs/>
          <w:color w:val="auto"/>
          <w:spacing w:val="20"/>
          <w:kern w:val="1"/>
          <w:sz w:val="22"/>
          <w:szCs w:val="22"/>
        </w:rPr>
        <w:t>はレントゲン</w:t>
      </w:r>
      <w:r w:rsidR="00BC7130">
        <w:rPr>
          <w:rFonts w:ascii="ＭＳ Ｐゴシック" w:eastAsia="ＭＳ Ｐゴシック" w:hAnsi="ＭＳ Ｐゴシック" w:cs="ＭＳ Ｐゴシック" w:hint="eastAsia"/>
          <w:b/>
          <w:bCs/>
          <w:color w:val="auto"/>
          <w:spacing w:val="20"/>
          <w:kern w:val="1"/>
          <w:sz w:val="22"/>
          <w:szCs w:val="22"/>
        </w:rPr>
        <w:t>を</w:t>
      </w:r>
      <w:r w:rsidRPr="00190190">
        <w:rPr>
          <w:rFonts w:ascii="ＭＳ Ｐゴシック" w:eastAsia="ＭＳ Ｐゴシック" w:hAnsi="ＭＳ Ｐゴシック" w:cs="ＭＳ Ｐゴシック" w:hint="eastAsia"/>
          <w:b/>
          <w:bCs/>
          <w:color w:val="auto"/>
          <w:spacing w:val="20"/>
          <w:kern w:val="1"/>
          <w:sz w:val="22"/>
          <w:szCs w:val="22"/>
        </w:rPr>
        <w:t>使って、体の断面の写真を撮影する検査です。</w:t>
      </w:r>
      <w:r w:rsidRPr="00190190">
        <w:rPr>
          <w:rFonts w:ascii="ＭＳ Ｐゴシック" w:eastAsia="ＭＳ Ｐゴシック" w:hAnsi="ＭＳ Ｐゴシック" w:cs="ＭＳ Ｐゴシック"/>
          <w:b/>
          <w:bCs/>
          <w:color w:val="auto"/>
          <w:spacing w:val="20"/>
          <w:kern w:val="1"/>
          <w:sz w:val="22"/>
          <w:szCs w:val="22"/>
        </w:rPr>
        <w:t>X</w:t>
      </w:r>
      <w:r w:rsidRPr="00190190">
        <w:rPr>
          <w:rFonts w:ascii="ＭＳ Ｐゴシック" w:eastAsia="ＭＳ Ｐゴシック" w:hAnsi="ＭＳ Ｐゴシック" w:cs="ＭＳ Ｐゴシック" w:hint="eastAsia"/>
          <w:b/>
          <w:bCs/>
          <w:color w:val="auto"/>
          <w:spacing w:val="20"/>
          <w:kern w:val="1"/>
          <w:sz w:val="22"/>
          <w:szCs w:val="22"/>
        </w:rPr>
        <w:t>線を用いますので被曝を伴いますが、通常</w:t>
      </w:r>
      <w:r w:rsidR="00DB2BC3">
        <w:rPr>
          <w:rFonts w:ascii="ＭＳ Ｐゴシック" w:eastAsia="ＭＳ Ｐゴシック" w:hAnsi="ＭＳ Ｐゴシック" w:cs="ＭＳ Ｐゴシック" w:hint="eastAsia"/>
          <w:b/>
          <w:bCs/>
          <w:color w:val="auto"/>
          <w:spacing w:val="20"/>
          <w:kern w:val="1"/>
          <w:sz w:val="22"/>
          <w:szCs w:val="22"/>
        </w:rPr>
        <w:t>、</w:t>
      </w:r>
      <w:r w:rsidRPr="00190190">
        <w:rPr>
          <w:rFonts w:ascii="ＭＳ Ｐゴシック" w:eastAsia="ＭＳ Ｐゴシック" w:hAnsi="ＭＳ Ｐゴシック" w:cs="ＭＳ Ｐゴシック" w:hint="eastAsia"/>
          <w:b/>
          <w:bCs/>
          <w:color w:val="auto"/>
          <w:spacing w:val="20"/>
          <w:kern w:val="1"/>
          <w:sz w:val="22"/>
          <w:szCs w:val="22"/>
        </w:rPr>
        <w:t>体に明らかな害がある量ではありません。</w:t>
      </w:r>
    </w:p>
    <w:p w:rsidR="00381AF0" w:rsidRPr="00DB2BC3" w:rsidRDefault="00381AF0" w:rsidP="00381AF0">
      <w:pPr>
        <w:adjustRightInd/>
        <w:rPr>
          <w:rFonts w:ascii="ＭＳ Ｐゴシック" w:eastAsia="ＭＳ Ｐゴシック" w:hAnsi="ＭＳ Ｐゴシック" w:cs="Times New Roman"/>
          <w:b/>
          <w:bCs/>
          <w:color w:val="auto"/>
          <w:spacing w:val="20"/>
          <w:kern w:val="1"/>
          <w:sz w:val="22"/>
          <w:szCs w:val="22"/>
        </w:rPr>
      </w:pP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心臓ペースメーカーが埋め込まれている場合は検査ができないことがあります。</w:t>
      </w: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検査開始予定時刻は当日の状況により変更されることがありますので、予め御承知置きください。</w:t>
      </w: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撮影時間は部位によりますが、</w:t>
      </w:r>
      <w:r w:rsidRPr="00190190">
        <w:rPr>
          <w:rFonts w:ascii="ＭＳ Ｐゴシック" w:eastAsia="ＭＳ Ｐゴシック" w:hAnsi="ＭＳ Ｐゴシック" w:cs="ＭＳ Ｐゴシック"/>
          <w:b/>
          <w:bCs/>
          <w:color w:val="auto"/>
          <w:spacing w:val="20"/>
          <w:kern w:val="1"/>
          <w:sz w:val="22"/>
          <w:szCs w:val="22"/>
        </w:rPr>
        <w:t>5</w:t>
      </w:r>
      <w:r w:rsidRPr="00190190">
        <w:rPr>
          <w:rFonts w:ascii="ＭＳ Ｐゴシック" w:eastAsia="ＭＳ Ｐゴシック" w:hAnsi="ＭＳ Ｐゴシック" w:cs="ＭＳ Ｐゴシック" w:hint="eastAsia"/>
          <w:b/>
          <w:bCs/>
          <w:color w:val="auto"/>
          <w:spacing w:val="20"/>
          <w:kern w:val="1"/>
          <w:sz w:val="22"/>
          <w:szCs w:val="22"/>
        </w:rPr>
        <w:t>分から</w:t>
      </w:r>
      <w:r w:rsidRPr="00190190">
        <w:rPr>
          <w:rFonts w:ascii="ＭＳ Ｐゴシック" w:eastAsia="ＭＳ Ｐゴシック" w:hAnsi="ＭＳ Ｐゴシック" w:cs="ＭＳ Ｐゴシック"/>
          <w:b/>
          <w:bCs/>
          <w:color w:val="auto"/>
          <w:spacing w:val="20"/>
          <w:kern w:val="1"/>
          <w:sz w:val="22"/>
          <w:szCs w:val="22"/>
        </w:rPr>
        <w:t>10</w:t>
      </w:r>
      <w:r w:rsidRPr="00190190">
        <w:rPr>
          <w:rFonts w:ascii="ＭＳ Ｐゴシック" w:eastAsia="ＭＳ Ｐゴシック" w:hAnsi="ＭＳ Ｐゴシック" w:cs="ＭＳ Ｐゴシック" w:hint="eastAsia"/>
          <w:b/>
          <w:bCs/>
          <w:color w:val="auto"/>
          <w:spacing w:val="20"/>
          <w:kern w:val="1"/>
          <w:sz w:val="22"/>
          <w:szCs w:val="22"/>
        </w:rPr>
        <w:t>分程度です。きれいな画像が撮影できるよう、検査中はなるべく動かないようにご協力ください。</w:t>
      </w: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p>
    <w:p w:rsidR="00381AF0" w:rsidRPr="00190190" w:rsidRDefault="00DB2BC3" w:rsidP="00381AF0">
      <w:pPr>
        <w:adjustRightInd/>
        <w:rPr>
          <w:rFonts w:ascii="ＭＳ Ｐゴシック" w:eastAsia="ＭＳ Ｐゴシック" w:hAnsi="ＭＳ Ｐゴシック" w:cs="Times New Roman"/>
          <w:b/>
          <w:bCs/>
          <w:color w:val="auto"/>
          <w:spacing w:val="20"/>
          <w:kern w:val="1"/>
          <w:sz w:val="22"/>
          <w:szCs w:val="22"/>
        </w:rPr>
      </w:pPr>
      <w:r>
        <w:rPr>
          <w:rFonts w:ascii="ＭＳ Ｐゴシック" w:eastAsia="ＭＳ Ｐゴシック" w:hAnsi="ＭＳ Ｐゴシック" w:cs="ＭＳ Ｐゴシック" w:hint="eastAsia"/>
          <w:b/>
          <w:bCs/>
          <w:color w:val="auto"/>
          <w:spacing w:val="20"/>
          <w:kern w:val="1"/>
          <w:sz w:val="22"/>
          <w:szCs w:val="22"/>
        </w:rPr>
        <w:t>検査中は検査担当技師がカメラで</w:t>
      </w:r>
      <w:r w:rsidR="00381AF0" w:rsidRPr="00190190">
        <w:rPr>
          <w:rFonts w:ascii="ＭＳ Ｐゴシック" w:eastAsia="ＭＳ Ｐゴシック" w:hAnsi="ＭＳ Ｐゴシック" w:cs="ＭＳ Ｐゴシック" w:hint="eastAsia"/>
          <w:b/>
          <w:bCs/>
          <w:color w:val="auto"/>
          <w:spacing w:val="20"/>
          <w:kern w:val="1"/>
          <w:sz w:val="22"/>
          <w:szCs w:val="22"/>
        </w:rPr>
        <w:t>監視しています。またいつでも技師と連絡が取れますので御安心ください。</w:t>
      </w: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上腹部の検査の場合のみ、検査前一食が絶食となります。他部位（下腹部を含む）の検査では、絶食は不要です。</w:t>
      </w: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検査後は歩いて帰宅できます。食事制限はなく、検査後すぐに仕事を行っても大丈夫です。</w:t>
      </w: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検査結果は写真と診断報告書が</w:t>
      </w:r>
      <w:r w:rsidR="00854048">
        <w:rPr>
          <w:rFonts w:ascii="ＭＳ Ｐゴシック" w:eastAsia="ＭＳ Ｐゴシック" w:hAnsi="ＭＳ Ｐゴシック" w:cs="ＭＳ Ｐゴシック" w:hint="eastAsia"/>
          <w:b/>
          <w:bCs/>
          <w:color w:val="auto"/>
          <w:spacing w:val="20"/>
          <w:kern w:val="1"/>
          <w:sz w:val="22"/>
          <w:szCs w:val="22"/>
        </w:rPr>
        <w:t>後日主治医に郵送されますので、次回受診時に主治医から説明をお聞き</w:t>
      </w:r>
      <w:r w:rsidRPr="00190190">
        <w:rPr>
          <w:rFonts w:ascii="ＭＳ Ｐゴシック" w:eastAsia="ＭＳ Ｐゴシック" w:hAnsi="ＭＳ Ｐゴシック" w:cs="ＭＳ Ｐゴシック" w:hint="eastAsia"/>
          <w:b/>
          <w:bCs/>
          <w:color w:val="auto"/>
          <w:spacing w:val="20"/>
          <w:kern w:val="1"/>
          <w:sz w:val="22"/>
          <w:szCs w:val="22"/>
        </w:rPr>
        <w:t>ください。</w:t>
      </w: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検査に関して不明な点や、日時の変更がご希望の際は、名大病院病診連携室</w:t>
      </w:r>
      <w:r w:rsidRPr="00190190">
        <w:rPr>
          <w:rFonts w:ascii="ＭＳ Ｐゴシック" w:eastAsia="ＭＳ Ｐゴシック" w:hAnsi="ＭＳ Ｐゴシック" w:cs="ＭＳ Ｐゴシック"/>
          <w:b/>
          <w:bCs/>
          <w:color w:val="auto"/>
          <w:spacing w:val="20"/>
          <w:kern w:val="1"/>
          <w:sz w:val="22"/>
          <w:szCs w:val="22"/>
        </w:rPr>
        <w:t>(</w:t>
      </w:r>
      <w:r w:rsidRPr="00190190">
        <w:rPr>
          <w:rFonts w:ascii="ＭＳ Ｐゴシック" w:eastAsia="ＭＳ Ｐゴシック" w:hAnsi="ＭＳ Ｐゴシック" w:cs="ＭＳ Ｐゴシック" w:hint="eastAsia"/>
          <w:b/>
          <w:bCs/>
          <w:color w:val="auto"/>
          <w:spacing w:val="20"/>
          <w:kern w:val="1"/>
          <w:sz w:val="22"/>
          <w:szCs w:val="22"/>
        </w:rPr>
        <w:t>直通</w:t>
      </w:r>
      <w:r w:rsidRPr="00190190">
        <w:rPr>
          <w:rFonts w:ascii="ＭＳ Ｐゴシック" w:eastAsia="ＭＳ Ｐゴシック" w:hAnsi="ＭＳ Ｐゴシック" w:cs="ＭＳ Ｐゴシック"/>
          <w:b/>
          <w:bCs/>
          <w:color w:val="auto"/>
          <w:spacing w:val="20"/>
          <w:kern w:val="1"/>
          <w:sz w:val="22"/>
          <w:szCs w:val="22"/>
        </w:rPr>
        <w:t>:</w:t>
      </w:r>
      <w:r w:rsidRPr="00D76EA4">
        <w:rPr>
          <w:rFonts w:ascii="ＭＳ Ｐゴシック" w:eastAsia="ＭＳ Ｐゴシック" w:hAnsi="ＭＳ Ｐゴシック" w:cs="ＭＳ Ｐゴシック"/>
          <w:b/>
          <w:bCs/>
          <w:color w:val="auto"/>
          <w:spacing w:val="20"/>
          <w:kern w:val="1"/>
          <w:sz w:val="22"/>
          <w:szCs w:val="22"/>
        </w:rPr>
        <w:t xml:space="preserve"> </w:t>
      </w:r>
      <w:r>
        <w:rPr>
          <w:rFonts w:ascii="ＭＳ Ｐゴシック" w:eastAsia="ＭＳ Ｐゴシック" w:hAnsi="ＭＳ Ｐゴシック" w:cs="ＭＳ Ｐゴシック"/>
          <w:b/>
          <w:bCs/>
          <w:color w:val="auto"/>
          <w:spacing w:val="20"/>
          <w:kern w:val="1"/>
          <w:sz w:val="22"/>
          <w:szCs w:val="22"/>
        </w:rPr>
        <w:t>052-744-2825</w:t>
      </w:r>
      <w:r w:rsidRPr="00190190">
        <w:rPr>
          <w:rFonts w:ascii="ＭＳ Ｐゴシック" w:eastAsia="ＭＳ Ｐゴシック" w:hAnsi="ＭＳ Ｐゴシック" w:cs="ＭＳ Ｐゴシック"/>
          <w:b/>
          <w:bCs/>
          <w:color w:val="auto"/>
          <w:spacing w:val="20"/>
          <w:kern w:val="1"/>
          <w:sz w:val="22"/>
          <w:szCs w:val="22"/>
        </w:rPr>
        <w:t>)</w:t>
      </w:r>
      <w:r w:rsidRPr="00190190">
        <w:rPr>
          <w:rFonts w:ascii="ＭＳ Ｐゴシック" w:eastAsia="ＭＳ Ｐゴシック" w:hAnsi="ＭＳ Ｐゴシック" w:cs="ＭＳ Ｐゴシック" w:hint="eastAsia"/>
          <w:b/>
          <w:bCs/>
          <w:color w:val="auto"/>
          <w:spacing w:val="20"/>
          <w:kern w:val="1"/>
          <w:sz w:val="22"/>
          <w:szCs w:val="22"/>
        </w:rPr>
        <w:t>までご連絡ください。</w:t>
      </w: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p>
    <w:p w:rsidR="00381AF0" w:rsidRPr="00190190" w:rsidRDefault="00381AF0" w:rsidP="00381AF0">
      <w:pPr>
        <w:adjustRightInd/>
        <w:rPr>
          <w:rFonts w:ascii="ＭＳ Ｐゴシック" w:eastAsia="ＭＳ Ｐゴシック" w:hAnsi="ＭＳ Ｐゴシック" w:cs="Times New Roman"/>
          <w:b/>
          <w:bCs/>
          <w:color w:val="auto"/>
          <w:spacing w:val="20"/>
          <w:kern w:val="1"/>
          <w:sz w:val="22"/>
          <w:szCs w:val="22"/>
        </w:rPr>
      </w:pPr>
      <w:r w:rsidRPr="00190190">
        <w:rPr>
          <w:rFonts w:ascii="ＭＳ Ｐゴシック" w:eastAsia="ＭＳ Ｐゴシック" w:hAnsi="ＭＳ Ｐゴシック" w:cs="ＭＳ Ｐゴシック" w:hint="eastAsia"/>
          <w:b/>
          <w:bCs/>
          <w:color w:val="auto"/>
          <w:spacing w:val="20"/>
          <w:kern w:val="1"/>
          <w:sz w:val="22"/>
          <w:szCs w:val="22"/>
        </w:rPr>
        <w:t>検査自体の取り消しのご要望や、検査部位の追加、１ヶ月以上</w:t>
      </w:r>
      <w:r>
        <w:rPr>
          <w:rFonts w:ascii="ＭＳ Ｐゴシック" w:eastAsia="ＭＳ Ｐゴシック" w:hAnsi="ＭＳ Ｐゴシック" w:cs="ＭＳ Ｐゴシック" w:hint="eastAsia"/>
          <w:b/>
          <w:bCs/>
          <w:color w:val="auto"/>
          <w:spacing w:val="20"/>
          <w:kern w:val="1"/>
          <w:sz w:val="22"/>
          <w:szCs w:val="22"/>
        </w:rPr>
        <w:t>の検査日時の延長については、主治医の判断が必要となりますので、</w:t>
      </w:r>
      <w:r w:rsidRPr="00190190">
        <w:rPr>
          <w:rFonts w:ascii="ＭＳ Ｐゴシック" w:eastAsia="ＭＳ Ｐゴシック" w:hAnsi="ＭＳ Ｐゴシック" w:cs="ＭＳ Ｐゴシック" w:hint="eastAsia"/>
          <w:b/>
          <w:bCs/>
          <w:color w:val="auto"/>
          <w:spacing w:val="20"/>
          <w:kern w:val="1"/>
          <w:sz w:val="22"/>
          <w:szCs w:val="22"/>
        </w:rPr>
        <w:t>依頼元の主治医の先生と御相談ください。</w:t>
      </w:r>
    </w:p>
    <w:p w:rsidR="00E268E4" w:rsidRPr="00381AF0" w:rsidRDefault="00E268E4" w:rsidP="00190190">
      <w:pPr>
        <w:adjustRightInd/>
        <w:rPr>
          <w:rFonts w:ascii="ＭＳ Ｐゴシック" w:eastAsia="ＭＳ Ｐゴシック" w:hAnsi="ＭＳ Ｐゴシック" w:cs="Times New Roman"/>
          <w:b/>
          <w:bCs/>
          <w:color w:val="auto"/>
          <w:spacing w:val="20"/>
          <w:kern w:val="1"/>
          <w:sz w:val="22"/>
          <w:szCs w:val="22"/>
        </w:rPr>
      </w:pPr>
    </w:p>
    <w:tbl>
      <w:tblPr>
        <w:tblpPr w:leftFromText="142" w:rightFromText="142" w:vertAnchor="text" w:horzAnchor="margin" w:tblpXSpec="center" w:tblpY="2706"/>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08"/>
        <w:gridCol w:w="3794"/>
        <w:gridCol w:w="1192"/>
        <w:gridCol w:w="3497"/>
      </w:tblGrid>
      <w:tr w:rsidR="001A56BC" w:rsidRPr="00190190">
        <w:trPr>
          <w:trHeight w:val="1170"/>
        </w:trPr>
        <w:tc>
          <w:tcPr>
            <w:tcW w:w="1208" w:type="dxa"/>
            <w:tcBorders>
              <w:top w:val="single" w:sz="12" w:space="0" w:color="000000"/>
              <w:left w:val="single" w:sz="12" w:space="0" w:color="000000"/>
              <w:bottom w:val="single" w:sz="12" w:space="0" w:color="000000"/>
              <w:right w:val="single" w:sz="6" w:space="0" w:color="000000"/>
            </w:tcBorders>
            <w:vAlign w:val="center"/>
          </w:tcPr>
          <w:p w:rsidR="001A56BC" w:rsidRPr="00FC3536" w:rsidRDefault="001A56BC" w:rsidP="001A56BC">
            <w:pPr>
              <w:suppressAutoHyphens/>
              <w:kinsoku w:val="0"/>
              <w:autoSpaceDE w:val="0"/>
              <w:autoSpaceDN w:val="0"/>
              <w:spacing w:line="292" w:lineRule="exact"/>
              <w:jc w:val="center"/>
              <w:rPr>
                <w:rFonts w:cs="Times New Roman"/>
                <w:sz w:val="24"/>
                <w:szCs w:val="24"/>
              </w:rPr>
            </w:pPr>
            <w:r w:rsidRPr="00FC3536">
              <w:rPr>
                <w:rFonts w:hint="eastAsia"/>
                <w:sz w:val="24"/>
                <w:szCs w:val="24"/>
              </w:rPr>
              <w:t>検　査</w:t>
            </w:r>
          </w:p>
          <w:p w:rsidR="001A56BC" w:rsidRPr="00FC3536" w:rsidRDefault="001A56BC" w:rsidP="001A56BC">
            <w:pPr>
              <w:suppressAutoHyphens/>
              <w:kinsoku w:val="0"/>
              <w:wordWrap w:val="0"/>
              <w:autoSpaceDE w:val="0"/>
              <w:autoSpaceDN w:val="0"/>
              <w:spacing w:line="292" w:lineRule="exact"/>
              <w:jc w:val="center"/>
              <w:rPr>
                <w:rFonts w:hAnsi="Times New Roman" w:cs="Times New Roman"/>
                <w:color w:val="auto"/>
                <w:sz w:val="24"/>
                <w:szCs w:val="24"/>
              </w:rPr>
            </w:pPr>
            <w:r w:rsidRPr="00FC3536">
              <w:rPr>
                <w:rFonts w:hint="eastAsia"/>
                <w:sz w:val="24"/>
                <w:szCs w:val="24"/>
              </w:rPr>
              <w:t>予定日</w:t>
            </w:r>
          </w:p>
        </w:tc>
        <w:tc>
          <w:tcPr>
            <w:tcW w:w="3794" w:type="dxa"/>
            <w:tcBorders>
              <w:top w:val="single" w:sz="12" w:space="0" w:color="000000"/>
              <w:left w:val="single" w:sz="6" w:space="0" w:color="000000"/>
              <w:bottom w:val="single" w:sz="12" w:space="0" w:color="000000"/>
              <w:right w:val="single" w:sz="6" w:space="0" w:color="000000"/>
            </w:tcBorders>
            <w:vAlign w:val="center"/>
          </w:tcPr>
          <w:p w:rsidR="001A56BC" w:rsidRPr="00FC3536" w:rsidRDefault="001A56BC" w:rsidP="001A56BC">
            <w:pPr>
              <w:suppressAutoHyphens/>
              <w:kinsoku w:val="0"/>
              <w:wordWrap w:val="0"/>
              <w:autoSpaceDE w:val="0"/>
              <w:autoSpaceDN w:val="0"/>
              <w:spacing w:line="292" w:lineRule="exact"/>
              <w:rPr>
                <w:rFonts w:cs="Times New Roman"/>
                <w:sz w:val="24"/>
                <w:szCs w:val="24"/>
              </w:rPr>
            </w:pPr>
            <w:r w:rsidRPr="00FC3536">
              <w:rPr>
                <w:rFonts w:hint="eastAsia"/>
              </w:rPr>
              <w:t xml:space="preserve">　</w:t>
            </w:r>
            <w:r w:rsidR="00D65343">
              <w:rPr>
                <w:rFonts w:hint="eastAsia"/>
                <w:sz w:val="24"/>
                <w:szCs w:val="24"/>
              </w:rPr>
              <w:t>令和</w:t>
            </w:r>
            <w:bookmarkStart w:id="0" w:name="_GoBack"/>
            <w:bookmarkEnd w:id="0"/>
            <w:r w:rsidRPr="00FC3536">
              <w:rPr>
                <w:rFonts w:hint="eastAsia"/>
                <w:sz w:val="24"/>
                <w:szCs w:val="24"/>
              </w:rPr>
              <w:t xml:space="preserve">　　年　　</w:t>
            </w:r>
          </w:p>
          <w:p w:rsidR="001A56BC" w:rsidRPr="00FC3536" w:rsidRDefault="001A56BC" w:rsidP="001A56BC">
            <w:pPr>
              <w:suppressAutoHyphens/>
              <w:kinsoku w:val="0"/>
              <w:wordWrap w:val="0"/>
              <w:autoSpaceDE w:val="0"/>
              <w:autoSpaceDN w:val="0"/>
              <w:spacing w:line="292" w:lineRule="exact"/>
              <w:rPr>
                <w:rFonts w:hAnsi="Times New Roman" w:cs="Times New Roman"/>
                <w:color w:val="auto"/>
                <w:sz w:val="24"/>
                <w:szCs w:val="24"/>
              </w:rPr>
            </w:pPr>
            <w:r w:rsidRPr="00FC3536">
              <w:rPr>
                <w:rFonts w:hint="eastAsia"/>
                <w:sz w:val="24"/>
                <w:szCs w:val="24"/>
              </w:rPr>
              <w:t xml:space="preserve">　　　　　　月　　日（　　）</w:t>
            </w:r>
          </w:p>
        </w:tc>
        <w:tc>
          <w:tcPr>
            <w:tcW w:w="1192" w:type="dxa"/>
            <w:tcBorders>
              <w:top w:val="single" w:sz="12" w:space="0" w:color="000000"/>
              <w:left w:val="single" w:sz="6" w:space="0" w:color="000000"/>
              <w:bottom w:val="single" w:sz="12" w:space="0" w:color="000000"/>
              <w:right w:val="single" w:sz="6" w:space="0" w:color="000000"/>
            </w:tcBorders>
            <w:vAlign w:val="center"/>
          </w:tcPr>
          <w:p w:rsidR="001A56BC" w:rsidRPr="00FC3536" w:rsidRDefault="001A56BC" w:rsidP="001A56BC">
            <w:pPr>
              <w:suppressAutoHyphens/>
              <w:kinsoku w:val="0"/>
              <w:wordWrap w:val="0"/>
              <w:autoSpaceDE w:val="0"/>
              <w:autoSpaceDN w:val="0"/>
              <w:spacing w:line="292" w:lineRule="exact"/>
              <w:jc w:val="center"/>
              <w:rPr>
                <w:rFonts w:cs="Times New Roman"/>
                <w:sz w:val="24"/>
                <w:szCs w:val="24"/>
              </w:rPr>
            </w:pPr>
            <w:r w:rsidRPr="00FC3536">
              <w:rPr>
                <w:rFonts w:hint="eastAsia"/>
                <w:sz w:val="24"/>
                <w:szCs w:val="24"/>
              </w:rPr>
              <w:t>検査開始</w:t>
            </w:r>
          </w:p>
          <w:p w:rsidR="001A56BC" w:rsidRPr="00FC3536" w:rsidRDefault="001A56BC" w:rsidP="001A56BC">
            <w:pPr>
              <w:suppressAutoHyphens/>
              <w:kinsoku w:val="0"/>
              <w:wordWrap w:val="0"/>
              <w:autoSpaceDE w:val="0"/>
              <w:autoSpaceDN w:val="0"/>
              <w:spacing w:line="292" w:lineRule="exact"/>
              <w:jc w:val="center"/>
              <w:rPr>
                <w:rFonts w:hAnsi="Times New Roman" w:cs="Times New Roman"/>
                <w:color w:val="auto"/>
                <w:sz w:val="24"/>
                <w:szCs w:val="24"/>
              </w:rPr>
            </w:pPr>
            <w:r w:rsidRPr="00FC3536">
              <w:rPr>
                <w:rFonts w:hint="eastAsia"/>
                <w:sz w:val="24"/>
                <w:szCs w:val="24"/>
              </w:rPr>
              <w:t>予定時間</w:t>
            </w:r>
          </w:p>
        </w:tc>
        <w:tc>
          <w:tcPr>
            <w:tcW w:w="3497" w:type="dxa"/>
            <w:tcBorders>
              <w:top w:val="single" w:sz="12" w:space="0" w:color="000000"/>
              <w:left w:val="single" w:sz="6" w:space="0" w:color="000000"/>
              <w:bottom w:val="single" w:sz="12" w:space="0" w:color="000000"/>
              <w:right w:val="single" w:sz="12" w:space="0" w:color="000000"/>
            </w:tcBorders>
            <w:vAlign w:val="center"/>
          </w:tcPr>
          <w:p w:rsidR="001A56BC" w:rsidRPr="00FC3536" w:rsidRDefault="001A56BC" w:rsidP="001A56BC">
            <w:pPr>
              <w:suppressAutoHyphens/>
              <w:kinsoku w:val="0"/>
              <w:wordWrap w:val="0"/>
              <w:autoSpaceDE w:val="0"/>
              <w:autoSpaceDN w:val="0"/>
              <w:spacing w:line="292" w:lineRule="exact"/>
              <w:ind w:firstLineChars="300" w:firstLine="720"/>
              <w:rPr>
                <w:rFonts w:hAnsi="Times New Roman" w:cs="Times New Roman"/>
                <w:color w:val="auto"/>
                <w:sz w:val="24"/>
                <w:szCs w:val="24"/>
              </w:rPr>
            </w:pPr>
            <w:r w:rsidRPr="00FC3536">
              <w:rPr>
                <w:rFonts w:hint="eastAsia"/>
                <w:sz w:val="24"/>
                <w:szCs w:val="24"/>
              </w:rPr>
              <w:t xml:space="preserve">　　　時　　　分〜</w:t>
            </w:r>
          </w:p>
        </w:tc>
      </w:tr>
    </w:tbl>
    <w:p w:rsidR="00F53F51" w:rsidRPr="00190190" w:rsidRDefault="00F53F51" w:rsidP="007561D1">
      <w:pPr>
        <w:adjustRightInd/>
        <w:rPr>
          <w:rFonts w:ascii="ＭＳ Ｐゴシック" w:eastAsia="ＭＳ Ｐゴシック" w:hAnsi="ＭＳ Ｐゴシック" w:cs="Times New Roman"/>
          <w:sz w:val="22"/>
          <w:szCs w:val="22"/>
        </w:rPr>
      </w:pPr>
    </w:p>
    <w:sectPr w:rsidR="00F53F51" w:rsidRPr="00190190" w:rsidSect="000D34FF">
      <w:headerReference w:type="default" r:id="rId7"/>
      <w:footerReference w:type="default" r:id="rId8"/>
      <w:type w:val="continuous"/>
      <w:pgSz w:w="11906" w:h="16838"/>
      <w:pgMar w:top="146" w:right="1020" w:bottom="1418" w:left="1020" w:header="720" w:footer="720" w:gutter="0"/>
      <w:pgNumType w:start="1"/>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47F" w:rsidRDefault="00A7047F">
      <w:pPr>
        <w:rPr>
          <w:rFonts w:cs="Times New Roman"/>
        </w:rPr>
      </w:pPr>
      <w:r>
        <w:rPr>
          <w:rFonts w:cs="Times New Roman"/>
        </w:rPr>
        <w:separator/>
      </w:r>
    </w:p>
  </w:endnote>
  <w:endnote w:type="continuationSeparator" w:id="0">
    <w:p w:rsidR="00A7047F" w:rsidRDefault="00A704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Ｐ明朝"/>
    <w:panose1 w:val="00000000000000000000"/>
    <w:charset w:val="80"/>
    <w:family w:val="auto"/>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90" w:rsidRDefault="00190190">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47F" w:rsidRDefault="00A7047F">
      <w:pPr>
        <w:rPr>
          <w:rFonts w:cs="Times New Roman"/>
        </w:rPr>
      </w:pPr>
      <w:r>
        <w:rPr>
          <w:rFonts w:hAnsi="Times New Roman" w:cs="Times New Roman"/>
          <w:color w:val="auto"/>
          <w:sz w:val="2"/>
          <w:szCs w:val="2"/>
        </w:rPr>
        <w:continuationSeparator/>
      </w:r>
    </w:p>
  </w:footnote>
  <w:footnote w:type="continuationSeparator" w:id="0">
    <w:p w:rsidR="00A7047F" w:rsidRDefault="00A7047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90" w:rsidRDefault="0019019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2919"/>
    <w:multiLevelType w:val="hybridMultilevel"/>
    <w:tmpl w:val="DDDE10DA"/>
    <w:lvl w:ilvl="0" w:tplc="DBE0A97E">
      <w:start w:val="6"/>
      <w:numFmt w:val="bullet"/>
      <w:suff w:val="space"/>
      <w:lvlText w:val="■"/>
      <w:lvlJc w:val="left"/>
      <w:pPr>
        <w:ind w:left="260" w:hanging="260"/>
      </w:pPr>
      <w:rPr>
        <w:rFonts w:ascii="ＭＳ Ｐ明朝" w:eastAsia="ＭＳ Ｐ明朝" w:hAnsi="ＭＳ Ｐ明朝" w:hint="eastAsia"/>
        <w:w w:val="0"/>
      </w:rPr>
    </w:lvl>
    <w:lvl w:ilvl="1" w:tplc="0409000B">
      <w:start w:val="1"/>
      <w:numFmt w:val="bullet"/>
      <w:lvlText w:val=""/>
      <w:lvlJc w:val="left"/>
      <w:pPr>
        <w:tabs>
          <w:tab w:val="num" w:pos="960"/>
        </w:tabs>
        <w:ind w:left="960" w:hanging="480"/>
      </w:pPr>
      <w:rPr>
        <w:rFonts w:ascii="Wingdings" w:hAnsi="Wingdings" w:cs="Wingdings" w:hint="default"/>
      </w:rPr>
    </w:lvl>
    <w:lvl w:ilvl="2" w:tplc="0409000D">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B">
      <w:start w:val="1"/>
      <w:numFmt w:val="bullet"/>
      <w:lvlText w:val=""/>
      <w:lvlJc w:val="left"/>
      <w:pPr>
        <w:tabs>
          <w:tab w:val="num" w:pos="2400"/>
        </w:tabs>
        <w:ind w:left="2400" w:hanging="480"/>
      </w:pPr>
      <w:rPr>
        <w:rFonts w:ascii="Wingdings" w:hAnsi="Wingdings" w:cs="Wingdings" w:hint="default"/>
      </w:rPr>
    </w:lvl>
    <w:lvl w:ilvl="5" w:tplc="0409000D">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B">
      <w:start w:val="1"/>
      <w:numFmt w:val="bullet"/>
      <w:lvlText w:val=""/>
      <w:lvlJc w:val="left"/>
      <w:pPr>
        <w:tabs>
          <w:tab w:val="num" w:pos="3840"/>
        </w:tabs>
        <w:ind w:left="3840" w:hanging="480"/>
      </w:pPr>
      <w:rPr>
        <w:rFonts w:ascii="Wingdings" w:hAnsi="Wingdings" w:cs="Wingdings" w:hint="default"/>
      </w:rPr>
    </w:lvl>
    <w:lvl w:ilvl="8" w:tplc="0409000D">
      <w:start w:val="1"/>
      <w:numFmt w:val="bullet"/>
      <w:lvlText w:val=""/>
      <w:lvlJc w:val="left"/>
      <w:pPr>
        <w:tabs>
          <w:tab w:val="num" w:pos="4320"/>
        </w:tabs>
        <w:ind w:left="432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292"/>
  <w:displayHorizontalDrawingGridEvery w:val="0"/>
  <w:doNotShadeFormData/>
  <w:characterSpacingControl w:val="compressPunctuation"/>
  <w:noLineBreaksAfter w:lang="ja-JP" w:val="([ikmoqsuwy{｢"/>
  <w:noLineBreaksBefore w:lang="ja-JP" w:val="!),.?ABCDHI]jlnprtvxz}｡｣､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F51"/>
    <w:rsid w:val="0003255F"/>
    <w:rsid w:val="0007257E"/>
    <w:rsid w:val="000D34FF"/>
    <w:rsid w:val="00114541"/>
    <w:rsid w:val="00190190"/>
    <w:rsid w:val="001A56BC"/>
    <w:rsid w:val="00256C35"/>
    <w:rsid w:val="00290697"/>
    <w:rsid w:val="00291868"/>
    <w:rsid w:val="00310530"/>
    <w:rsid w:val="00381AF0"/>
    <w:rsid w:val="003D0F3F"/>
    <w:rsid w:val="00483E58"/>
    <w:rsid w:val="004856AB"/>
    <w:rsid w:val="004A551E"/>
    <w:rsid w:val="00511AC4"/>
    <w:rsid w:val="0051265E"/>
    <w:rsid w:val="00521D75"/>
    <w:rsid w:val="00562292"/>
    <w:rsid w:val="00616104"/>
    <w:rsid w:val="0067332A"/>
    <w:rsid w:val="006E1C24"/>
    <w:rsid w:val="00735366"/>
    <w:rsid w:val="00743CF4"/>
    <w:rsid w:val="007561D1"/>
    <w:rsid w:val="00760A27"/>
    <w:rsid w:val="0077035D"/>
    <w:rsid w:val="00782600"/>
    <w:rsid w:val="00786B66"/>
    <w:rsid w:val="00793CC1"/>
    <w:rsid w:val="007957A9"/>
    <w:rsid w:val="007A3E8E"/>
    <w:rsid w:val="007D1B5C"/>
    <w:rsid w:val="0082067C"/>
    <w:rsid w:val="00854048"/>
    <w:rsid w:val="0085476F"/>
    <w:rsid w:val="008E1577"/>
    <w:rsid w:val="009203BD"/>
    <w:rsid w:val="0098481E"/>
    <w:rsid w:val="009A0ED6"/>
    <w:rsid w:val="00A16D6A"/>
    <w:rsid w:val="00A7047F"/>
    <w:rsid w:val="00AB18F3"/>
    <w:rsid w:val="00AE409A"/>
    <w:rsid w:val="00B2392E"/>
    <w:rsid w:val="00BC7130"/>
    <w:rsid w:val="00BD03D2"/>
    <w:rsid w:val="00BD3BB3"/>
    <w:rsid w:val="00CB7211"/>
    <w:rsid w:val="00D050E4"/>
    <w:rsid w:val="00D51B96"/>
    <w:rsid w:val="00D65343"/>
    <w:rsid w:val="00D7327B"/>
    <w:rsid w:val="00D76EA4"/>
    <w:rsid w:val="00DB2BC3"/>
    <w:rsid w:val="00E268E4"/>
    <w:rsid w:val="00E40A73"/>
    <w:rsid w:val="00EA6260"/>
    <w:rsid w:val="00F53F51"/>
    <w:rsid w:val="00FC353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6DF1ECA5"/>
  <w15:docId w15:val="{13EA18E1-9385-4E97-8DAF-AFA4BCE8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D6A"/>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1B96"/>
    <w:rPr>
      <w:rFonts w:ascii="Arial" w:eastAsia="ＭＳ ゴシック" w:hAnsi="Arial" w:cs="Arial"/>
      <w:sz w:val="18"/>
      <w:szCs w:val="18"/>
    </w:rPr>
  </w:style>
  <w:style w:type="paragraph" w:styleId="a4">
    <w:name w:val="header"/>
    <w:basedOn w:val="a"/>
    <w:link w:val="a5"/>
    <w:rsid w:val="00CB7211"/>
    <w:pPr>
      <w:tabs>
        <w:tab w:val="center" w:pos="4252"/>
        <w:tab w:val="right" w:pos="8504"/>
      </w:tabs>
      <w:snapToGrid w:val="0"/>
    </w:pPr>
  </w:style>
  <w:style w:type="character" w:customStyle="1" w:styleId="a5">
    <w:name w:val="ヘッダー (文字)"/>
    <w:basedOn w:val="a0"/>
    <w:link w:val="a4"/>
    <w:rsid w:val="00CB7211"/>
    <w:rPr>
      <w:rFonts w:ascii="ＭＳ 明朝" w:hAnsi="ＭＳ 明朝" w:cs="ＭＳ 明朝"/>
      <w:color w:val="000000"/>
      <w:sz w:val="21"/>
      <w:szCs w:val="21"/>
    </w:rPr>
  </w:style>
  <w:style w:type="paragraph" w:styleId="a6">
    <w:name w:val="footer"/>
    <w:basedOn w:val="a"/>
    <w:link w:val="a7"/>
    <w:rsid w:val="00CB7211"/>
    <w:pPr>
      <w:tabs>
        <w:tab w:val="center" w:pos="4252"/>
        <w:tab w:val="right" w:pos="8504"/>
      </w:tabs>
      <w:snapToGrid w:val="0"/>
    </w:pPr>
  </w:style>
  <w:style w:type="character" w:customStyle="1" w:styleId="a7">
    <w:name w:val="フッター (文字)"/>
    <w:basedOn w:val="a0"/>
    <w:link w:val="a6"/>
    <w:rsid w:val="00CB7211"/>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MRI検査予約申込書</vt:lpstr>
    </vt:vector>
  </TitlesOfParts>
  <Company>名古屋大学</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MRI検査予約申込書</dc:title>
  <dc:subject/>
  <dc:creator>名古屋大学</dc:creator>
  <cp:keywords/>
  <dc:description/>
  <cp:lastModifiedBy>0720336B</cp:lastModifiedBy>
  <cp:revision>5</cp:revision>
  <cp:lastPrinted>2013-03-07T09:31:00Z</cp:lastPrinted>
  <dcterms:created xsi:type="dcterms:W3CDTF">2010-09-15T05:29:00Z</dcterms:created>
  <dcterms:modified xsi:type="dcterms:W3CDTF">2019-10-30T02:39:00Z</dcterms:modified>
</cp:coreProperties>
</file>