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DC187A" w14:textId="77777777" w:rsidR="002A6010" w:rsidRPr="002A6010" w:rsidRDefault="009F4E4F" w:rsidP="004A1B76">
      <w:pPr>
        <w:pStyle w:val="af6"/>
        <w:rPr>
          <w:rFonts w:ascii="ヒラギノ角ゴ Pro W3" w:eastAsia="ヒラギノ角ゴ Pro W3" w:hAnsi="ヒラギノ角ゴ Pro W3" w:cs="Tahoma"/>
        </w:rPr>
      </w:pPr>
      <w:r w:rsidRPr="002A6010">
        <w:rPr>
          <w:rFonts w:ascii="ヒラギノ角ゴ Pro W3" w:eastAsia="ヒラギノ角ゴ Pro W3" w:hAnsi="ヒラギノ角ゴ Pro W3" w:cs="Tahoma" w:hint="eastAsia"/>
        </w:rPr>
        <w:t xml:space="preserve">　</w:t>
      </w:r>
      <w:r w:rsidR="00AA2B03" w:rsidRPr="002A6010">
        <w:rPr>
          <w:rFonts w:ascii="ヒラギノ角ゴ Pro W3" w:eastAsia="ヒラギノ角ゴ Pro W3" w:hAnsi="ヒラギノ角ゴ Pro W3" w:cs="Tahoma"/>
        </w:rPr>
        <w:t xml:space="preserve">　　　</w:t>
      </w:r>
    </w:p>
    <w:p w14:paraId="26C8C34F" w14:textId="77777777" w:rsidR="002A6010" w:rsidRPr="002A6010" w:rsidRDefault="002A6010" w:rsidP="002A6010">
      <w:pPr>
        <w:rPr>
          <w:rFonts w:ascii="ヒラギノ角ゴ Pro W3" w:eastAsia="ヒラギノ角ゴ Pro W3" w:hAnsi="ヒラギノ角ゴ Pro W3"/>
        </w:rPr>
      </w:pPr>
    </w:p>
    <w:p w14:paraId="6BD3827F" w14:textId="77777777" w:rsidR="002A6010" w:rsidRDefault="002A6010" w:rsidP="002A6010">
      <w:pPr>
        <w:jc w:val="center"/>
        <w:rPr>
          <w:rFonts w:ascii="ヒラギノ角ゴ Pro W3" w:eastAsia="ヒラギノ角ゴ Pro W3" w:hAnsi="ヒラギノ角ゴ Pro W3"/>
        </w:rPr>
      </w:pPr>
    </w:p>
    <w:p w14:paraId="114034FE" w14:textId="77777777" w:rsidR="005C42B0" w:rsidRDefault="005C42B0" w:rsidP="002A6010">
      <w:pPr>
        <w:jc w:val="center"/>
        <w:rPr>
          <w:rFonts w:ascii="ヒラギノ角ゴ Pro W3" w:eastAsia="ヒラギノ角ゴ Pro W3" w:hAnsi="ヒラギノ角ゴ Pro W3"/>
        </w:rPr>
      </w:pPr>
    </w:p>
    <w:p w14:paraId="54274BEB" w14:textId="77777777" w:rsidR="00C14D83" w:rsidRDefault="00C14D83" w:rsidP="002A6010">
      <w:pPr>
        <w:jc w:val="center"/>
        <w:rPr>
          <w:rFonts w:ascii="ヒラギノ角ゴ Pro W3" w:eastAsia="ヒラギノ角ゴ Pro W3" w:hAnsi="ヒラギノ角ゴ Pro W3"/>
          <w:sz w:val="40"/>
          <w:szCs w:val="40"/>
        </w:rPr>
      </w:pPr>
    </w:p>
    <w:p w14:paraId="02985D7B" w14:textId="77777777" w:rsidR="00C14D83" w:rsidRPr="00D40E8B" w:rsidRDefault="00C14D83" w:rsidP="002A6010">
      <w:pPr>
        <w:jc w:val="center"/>
        <w:rPr>
          <w:rFonts w:ascii="ヒラギノ角ゴ Pro W3" w:eastAsia="ヒラギノ角ゴ Pro W3" w:hAnsi="ヒラギノ角ゴ Pro W3"/>
          <w:sz w:val="48"/>
          <w:szCs w:val="48"/>
        </w:rPr>
      </w:pPr>
    </w:p>
    <w:p w14:paraId="2886E4FC" w14:textId="77777777" w:rsidR="00EE5FCB" w:rsidRPr="00D40E8B" w:rsidRDefault="00EE5FCB" w:rsidP="002A6010">
      <w:pPr>
        <w:jc w:val="center"/>
        <w:rPr>
          <w:rFonts w:ascii="ＭＳ Ｐゴシック" w:eastAsia="ＭＳ Ｐゴシック"/>
          <w:color w:val="000000"/>
          <w:sz w:val="48"/>
          <w:szCs w:val="48"/>
        </w:rPr>
      </w:pPr>
      <w:r w:rsidRPr="00D40E8B">
        <w:rPr>
          <w:rFonts w:ascii="ＭＳ Ｐゴシック" w:eastAsia="ＭＳ Ｐゴシック" w:hint="eastAsia"/>
          <w:color w:val="000000"/>
          <w:sz w:val="48"/>
          <w:szCs w:val="48"/>
        </w:rPr>
        <w:t>名古屋大学医学部附属病院東海圏</w:t>
      </w:r>
    </w:p>
    <w:p w14:paraId="2C422BA3" w14:textId="5A0B51D7" w:rsidR="002A6010" w:rsidRPr="00D40E8B" w:rsidRDefault="00EE5FCB" w:rsidP="002A6010">
      <w:pPr>
        <w:jc w:val="center"/>
        <w:rPr>
          <w:rFonts w:ascii="ヒラギノ角ゴ Pro W3" w:eastAsia="ヒラギノ角ゴ Pro W3" w:hAnsi="ヒラギノ角ゴ Pro W3"/>
          <w:sz w:val="48"/>
          <w:szCs w:val="48"/>
        </w:rPr>
      </w:pPr>
      <w:r w:rsidRPr="00D40E8B">
        <w:rPr>
          <w:rFonts w:ascii="ＭＳ Ｐゴシック" w:eastAsia="ＭＳ Ｐゴシック" w:hint="eastAsia"/>
          <w:color w:val="000000"/>
          <w:sz w:val="48"/>
          <w:szCs w:val="48"/>
        </w:rPr>
        <w:t>救急科専門研修プログラム</w:t>
      </w:r>
    </w:p>
    <w:p w14:paraId="7642D2AD" w14:textId="77777777" w:rsidR="003559CF" w:rsidRPr="00EE5FCB" w:rsidRDefault="003559CF" w:rsidP="003559CF">
      <w:pPr>
        <w:adjustRightInd w:val="0"/>
        <w:snapToGrid w:val="0"/>
        <w:jc w:val="center"/>
        <w:rPr>
          <w:rFonts w:ascii="ヒラギノ角ゴ Pro W3" w:eastAsia="ヒラギノ角ゴ Pro W3" w:hAnsi="ヒラギノ角ゴ Pro W3" w:cs="Tahoma"/>
          <w:sz w:val="40"/>
          <w:szCs w:val="40"/>
        </w:rPr>
      </w:pPr>
    </w:p>
    <w:p w14:paraId="7C99328D" w14:textId="77777777" w:rsidR="00A30FBB" w:rsidRPr="002A6010" w:rsidRDefault="00A30FBB" w:rsidP="003559CF">
      <w:pPr>
        <w:adjustRightInd w:val="0"/>
        <w:snapToGrid w:val="0"/>
        <w:jc w:val="center"/>
        <w:rPr>
          <w:rFonts w:ascii="ヒラギノ角ゴ Pro W3" w:eastAsia="ヒラギノ角ゴ Pro W3" w:hAnsi="ヒラギノ角ゴ Pro W3" w:cs="Tahoma"/>
          <w:szCs w:val="21"/>
        </w:rPr>
      </w:pPr>
    </w:p>
    <w:p w14:paraId="1C35473B" w14:textId="77777777" w:rsidR="00A30FBB" w:rsidRPr="002A6010" w:rsidRDefault="00A30FBB" w:rsidP="003559CF">
      <w:pPr>
        <w:adjustRightInd w:val="0"/>
        <w:snapToGrid w:val="0"/>
        <w:jc w:val="center"/>
        <w:rPr>
          <w:rFonts w:ascii="ヒラギノ角ゴ Pro W3" w:eastAsia="ヒラギノ角ゴ Pro W3" w:hAnsi="ヒラギノ角ゴ Pro W3" w:cs="Tahoma"/>
          <w:szCs w:val="21"/>
        </w:rPr>
      </w:pPr>
    </w:p>
    <w:p w14:paraId="42FA6D96" w14:textId="77777777" w:rsidR="00A30FBB" w:rsidRPr="002A6010" w:rsidRDefault="00A30FBB" w:rsidP="003559CF">
      <w:pPr>
        <w:adjustRightInd w:val="0"/>
        <w:snapToGrid w:val="0"/>
        <w:jc w:val="center"/>
        <w:rPr>
          <w:rFonts w:ascii="ヒラギノ角ゴ Pro W3" w:eastAsia="ヒラギノ角ゴ Pro W3" w:hAnsi="ヒラギノ角ゴ Pro W3" w:cs="Tahoma"/>
          <w:szCs w:val="21"/>
        </w:rPr>
      </w:pPr>
    </w:p>
    <w:p w14:paraId="1C4AF474" w14:textId="77777777" w:rsidR="00A30FBB" w:rsidRPr="002A6010" w:rsidRDefault="00A30FBB" w:rsidP="003559CF">
      <w:pPr>
        <w:adjustRightInd w:val="0"/>
        <w:snapToGrid w:val="0"/>
        <w:jc w:val="center"/>
        <w:rPr>
          <w:rFonts w:ascii="ヒラギノ角ゴ Pro W3" w:eastAsia="ヒラギノ角ゴ Pro W3" w:hAnsi="ヒラギノ角ゴ Pro W3" w:cs="Tahoma"/>
          <w:szCs w:val="21"/>
        </w:rPr>
      </w:pPr>
    </w:p>
    <w:p w14:paraId="0290BB45" w14:textId="77777777" w:rsidR="00A30FBB" w:rsidRPr="002A6010" w:rsidRDefault="00A30FBB" w:rsidP="003559CF">
      <w:pPr>
        <w:adjustRightInd w:val="0"/>
        <w:snapToGrid w:val="0"/>
        <w:jc w:val="center"/>
        <w:rPr>
          <w:rFonts w:ascii="ヒラギノ角ゴ Pro W3" w:eastAsia="ヒラギノ角ゴ Pro W3" w:hAnsi="ヒラギノ角ゴ Pro W3" w:cs="Tahoma"/>
          <w:szCs w:val="21"/>
        </w:rPr>
      </w:pPr>
    </w:p>
    <w:p w14:paraId="056CF13B" w14:textId="77777777" w:rsidR="00A30FBB" w:rsidRPr="002A6010" w:rsidRDefault="00A30FBB" w:rsidP="003559CF">
      <w:pPr>
        <w:adjustRightInd w:val="0"/>
        <w:snapToGrid w:val="0"/>
        <w:jc w:val="center"/>
        <w:rPr>
          <w:rFonts w:ascii="ヒラギノ角ゴ Pro W3" w:eastAsia="ヒラギノ角ゴ Pro W3" w:hAnsi="ヒラギノ角ゴ Pro W3" w:cs="Tahoma"/>
          <w:szCs w:val="21"/>
        </w:rPr>
      </w:pPr>
    </w:p>
    <w:p w14:paraId="367CAF77" w14:textId="77777777" w:rsidR="0048667D" w:rsidRPr="002A6010" w:rsidRDefault="0048667D" w:rsidP="0048667D">
      <w:pPr>
        <w:adjustRightInd w:val="0"/>
        <w:snapToGrid w:val="0"/>
        <w:jc w:val="center"/>
        <w:rPr>
          <w:rFonts w:ascii="ヒラギノ角ゴ Pro W3" w:eastAsia="ヒラギノ角ゴ Pro W3" w:hAnsi="ヒラギノ角ゴ Pro W3" w:cs="Tahoma"/>
          <w:b/>
          <w:sz w:val="24"/>
        </w:rPr>
      </w:pPr>
    </w:p>
    <w:p w14:paraId="4CDA1442" w14:textId="77777777" w:rsidR="004C1A00" w:rsidRPr="002A6010" w:rsidRDefault="004C1A00" w:rsidP="0048667D">
      <w:pPr>
        <w:adjustRightInd w:val="0"/>
        <w:snapToGrid w:val="0"/>
        <w:jc w:val="center"/>
        <w:rPr>
          <w:rFonts w:ascii="ヒラギノ角ゴ Pro W3" w:eastAsia="ヒラギノ角ゴ Pro W3" w:hAnsi="ヒラギノ角ゴ Pro W3" w:cs="Tahoma"/>
          <w:b/>
          <w:sz w:val="24"/>
        </w:rPr>
      </w:pPr>
    </w:p>
    <w:p w14:paraId="6547F41A" w14:textId="77777777" w:rsidR="004C1A00" w:rsidRPr="002A6010" w:rsidRDefault="004C1A00" w:rsidP="0048667D">
      <w:pPr>
        <w:adjustRightInd w:val="0"/>
        <w:snapToGrid w:val="0"/>
        <w:jc w:val="center"/>
        <w:rPr>
          <w:rFonts w:ascii="ヒラギノ角ゴ Pro W3" w:eastAsia="ヒラギノ角ゴ Pro W3" w:hAnsi="ヒラギノ角ゴ Pro W3" w:cs="Tahoma"/>
          <w:b/>
          <w:sz w:val="24"/>
        </w:rPr>
      </w:pPr>
    </w:p>
    <w:p w14:paraId="146C7844" w14:textId="77777777" w:rsidR="004C1A00" w:rsidRPr="002A6010" w:rsidRDefault="004C1A00" w:rsidP="0048667D">
      <w:pPr>
        <w:adjustRightInd w:val="0"/>
        <w:snapToGrid w:val="0"/>
        <w:jc w:val="center"/>
        <w:rPr>
          <w:rFonts w:ascii="ヒラギノ角ゴ Pro W3" w:eastAsia="ヒラギノ角ゴ Pro W3" w:hAnsi="ヒラギノ角ゴ Pro W3" w:cs="Tahoma"/>
          <w:b/>
          <w:sz w:val="24"/>
        </w:rPr>
      </w:pPr>
    </w:p>
    <w:p w14:paraId="68644896" w14:textId="77777777" w:rsidR="0048667D" w:rsidRPr="002A6010" w:rsidRDefault="0048667D" w:rsidP="0048667D">
      <w:pPr>
        <w:adjustRightInd w:val="0"/>
        <w:snapToGrid w:val="0"/>
        <w:jc w:val="center"/>
        <w:rPr>
          <w:rFonts w:ascii="ヒラギノ角ゴ Pro W3" w:eastAsia="ヒラギノ角ゴ Pro W3" w:hAnsi="ヒラギノ角ゴ Pro W3" w:cs="Tahoma"/>
          <w:b/>
          <w:sz w:val="24"/>
        </w:rPr>
      </w:pPr>
    </w:p>
    <w:p w14:paraId="6A4192F5" w14:textId="77777777" w:rsidR="0048667D" w:rsidRPr="002A6010" w:rsidRDefault="0048667D" w:rsidP="0048667D">
      <w:pPr>
        <w:adjustRightInd w:val="0"/>
        <w:snapToGrid w:val="0"/>
        <w:jc w:val="center"/>
        <w:rPr>
          <w:rFonts w:ascii="ヒラギノ角ゴ Pro W3" w:eastAsia="ヒラギノ角ゴ Pro W3" w:hAnsi="ヒラギノ角ゴ Pro W3" w:cs="Tahoma"/>
          <w:b/>
          <w:sz w:val="24"/>
        </w:rPr>
      </w:pPr>
    </w:p>
    <w:p w14:paraId="70AFB37E" w14:textId="77777777" w:rsidR="0048667D" w:rsidRPr="002A6010" w:rsidRDefault="0048667D" w:rsidP="0048667D">
      <w:pPr>
        <w:adjustRightInd w:val="0"/>
        <w:snapToGrid w:val="0"/>
        <w:jc w:val="center"/>
        <w:rPr>
          <w:rFonts w:ascii="ヒラギノ角ゴ Pro W3" w:eastAsia="ヒラギノ角ゴ Pro W3" w:hAnsi="ヒラギノ角ゴ Pro W3" w:cs="Tahoma"/>
          <w:b/>
          <w:sz w:val="24"/>
        </w:rPr>
      </w:pPr>
    </w:p>
    <w:p w14:paraId="1F85D798" w14:textId="77777777" w:rsidR="0048667D" w:rsidRPr="002A6010" w:rsidRDefault="0048667D" w:rsidP="0048667D">
      <w:pPr>
        <w:adjustRightInd w:val="0"/>
        <w:snapToGrid w:val="0"/>
        <w:jc w:val="center"/>
        <w:rPr>
          <w:rFonts w:ascii="ヒラギノ角ゴ Pro W3" w:eastAsia="ヒラギノ角ゴ Pro W3" w:hAnsi="ヒラギノ角ゴ Pro W3" w:cs="Tahoma"/>
          <w:b/>
          <w:sz w:val="24"/>
        </w:rPr>
      </w:pPr>
    </w:p>
    <w:p w14:paraId="6CACAE91" w14:textId="77777777" w:rsidR="0048667D" w:rsidRPr="002A6010" w:rsidRDefault="0048667D" w:rsidP="0048667D">
      <w:pPr>
        <w:adjustRightInd w:val="0"/>
        <w:snapToGrid w:val="0"/>
        <w:jc w:val="center"/>
        <w:rPr>
          <w:rFonts w:ascii="ヒラギノ角ゴ Pro W3" w:eastAsia="ヒラギノ角ゴ Pro W3" w:hAnsi="ヒラギノ角ゴ Pro W3" w:cs="Tahoma"/>
          <w:b/>
          <w:sz w:val="24"/>
        </w:rPr>
      </w:pPr>
    </w:p>
    <w:p w14:paraId="37B1F467" w14:textId="77777777" w:rsidR="0048667D" w:rsidRPr="002A6010" w:rsidRDefault="0048667D" w:rsidP="0048667D">
      <w:pPr>
        <w:adjustRightInd w:val="0"/>
        <w:snapToGrid w:val="0"/>
        <w:jc w:val="center"/>
        <w:rPr>
          <w:rFonts w:ascii="ヒラギノ角ゴ Pro W3" w:eastAsia="ヒラギノ角ゴ Pro W3" w:hAnsi="ヒラギノ角ゴ Pro W3" w:cs="Tahoma"/>
          <w:b/>
          <w:sz w:val="24"/>
        </w:rPr>
      </w:pPr>
    </w:p>
    <w:p w14:paraId="40F9D37B" w14:textId="77777777" w:rsidR="0048667D" w:rsidRPr="002A6010" w:rsidRDefault="0048667D" w:rsidP="0048667D">
      <w:pPr>
        <w:adjustRightInd w:val="0"/>
        <w:snapToGrid w:val="0"/>
        <w:jc w:val="center"/>
        <w:rPr>
          <w:rFonts w:ascii="ヒラギノ角ゴ Pro W3" w:eastAsia="ヒラギノ角ゴ Pro W3" w:hAnsi="ヒラギノ角ゴ Pro W3" w:cs="Tahoma"/>
          <w:b/>
          <w:sz w:val="24"/>
        </w:rPr>
      </w:pPr>
    </w:p>
    <w:p w14:paraId="4B32FB23" w14:textId="77777777" w:rsidR="00781DCB" w:rsidRPr="002A6010" w:rsidRDefault="00781DCB" w:rsidP="0048667D">
      <w:pPr>
        <w:adjustRightInd w:val="0"/>
        <w:snapToGrid w:val="0"/>
        <w:jc w:val="center"/>
        <w:rPr>
          <w:rFonts w:ascii="ヒラギノ角ゴ Pro W3" w:eastAsia="ヒラギノ角ゴ Pro W3" w:hAnsi="ヒラギノ角ゴ Pro W3" w:cs="Tahoma"/>
          <w:b/>
          <w:sz w:val="24"/>
        </w:rPr>
      </w:pPr>
    </w:p>
    <w:p w14:paraId="7DD9454D" w14:textId="01E03DA0" w:rsidR="00781DCB" w:rsidRPr="002A6010" w:rsidRDefault="00B225F0" w:rsidP="0048667D">
      <w:pPr>
        <w:adjustRightInd w:val="0"/>
        <w:snapToGrid w:val="0"/>
        <w:jc w:val="center"/>
        <w:rPr>
          <w:rFonts w:ascii="ヒラギノ角ゴ Pro W3" w:eastAsia="ヒラギノ角ゴ Pro W3" w:hAnsi="ヒラギノ角ゴ Pro W3" w:cs="Tahoma"/>
          <w:b/>
          <w:sz w:val="24"/>
        </w:rPr>
      </w:pPr>
      <w:r>
        <w:rPr>
          <w:rFonts w:ascii="ヒラギノ角ゴ Pro W3" w:eastAsia="ヒラギノ角ゴ Pro W3" w:hAnsi="ヒラギノ角ゴ Pro W3" w:cs="Tahoma" w:hint="eastAsia"/>
          <w:b/>
          <w:sz w:val="24"/>
        </w:rPr>
        <w:t>連絡先：</w:t>
      </w:r>
      <w:r w:rsidRPr="00B225F0">
        <w:rPr>
          <w:rFonts w:ascii="ヒラギノ角ゴ Pro W3" w:eastAsia="ヒラギノ角ゴ Pro W3" w:hAnsi="ヒラギノ角ゴ Pro W3" w:cs="Tahoma"/>
          <w:b/>
          <w:sz w:val="24"/>
        </w:rPr>
        <w:t>teruko@med.nagoya-u.ac.jp</w:t>
      </w:r>
      <w:r>
        <w:rPr>
          <w:rFonts w:ascii="ヒラギノ角ゴ Pro W3" w:eastAsia="ヒラギノ角ゴ Pro W3" w:hAnsi="ヒラギノ角ゴ Pro W3" w:cs="Tahoma" w:hint="eastAsia"/>
          <w:b/>
          <w:sz w:val="24"/>
        </w:rPr>
        <w:t>（医局秘書 水谷）</w:t>
      </w:r>
    </w:p>
    <w:p w14:paraId="1344A824" w14:textId="77777777" w:rsidR="00781DCB" w:rsidRPr="002A6010" w:rsidRDefault="00781DCB" w:rsidP="0048667D">
      <w:pPr>
        <w:adjustRightInd w:val="0"/>
        <w:snapToGrid w:val="0"/>
        <w:jc w:val="center"/>
        <w:rPr>
          <w:rFonts w:ascii="ヒラギノ角ゴ Pro W3" w:eastAsia="ヒラギノ角ゴ Pro W3" w:hAnsi="ヒラギノ角ゴ Pro W3" w:cs="Tahoma"/>
          <w:b/>
          <w:sz w:val="24"/>
        </w:rPr>
      </w:pPr>
    </w:p>
    <w:p w14:paraId="4BF328A5" w14:textId="77777777" w:rsidR="00781DCB" w:rsidRPr="002A6010" w:rsidRDefault="00781DCB" w:rsidP="0048667D">
      <w:pPr>
        <w:adjustRightInd w:val="0"/>
        <w:snapToGrid w:val="0"/>
        <w:jc w:val="center"/>
        <w:rPr>
          <w:rFonts w:ascii="ヒラギノ角ゴ Pro W3" w:eastAsia="ヒラギノ角ゴ Pro W3" w:hAnsi="ヒラギノ角ゴ Pro W3" w:cs="Tahoma"/>
          <w:b/>
          <w:sz w:val="24"/>
        </w:rPr>
      </w:pPr>
    </w:p>
    <w:p w14:paraId="4A6B2B4A" w14:textId="77777777" w:rsidR="00781DCB" w:rsidRPr="002A6010" w:rsidRDefault="00781DCB" w:rsidP="0048667D">
      <w:pPr>
        <w:adjustRightInd w:val="0"/>
        <w:snapToGrid w:val="0"/>
        <w:jc w:val="center"/>
        <w:rPr>
          <w:rFonts w:ascii="ヒラギノ角ゴ Pro W3" w:eastAsia="ヒラギノ角ゴ Pro W3" w:hAnsi="ヒラギノ角ゴ Pro W3" w:cs="Tahoma"/>
          <w:b/>
          <w:sz w:val="24"/>
        </w:rPr>
      </w:pPr>
    </w:p>
    <w:p w14:paraId="73019A5C" w14:textId="77777777" w:rsidR="00781DCB" w:rsidRPr="002A6010" w:rsidRDefault="00781DCB" w:rsidP="0048667D">
      <w:pPr>
        <w:adjustRightInd w:val="0"/>
        <w:snapToGrid w:val="0"/>
        <w:jc w:val="center"/>
        <w:rPr>
          <w:rFonts w:ascii="ヒラギノ角ゴ Pro W3" w:eastAsia="ヒラギノ角ゴ Pro W3" w:hAnsi="ヒラギノ角ゴ Pro W3" w:cs="Tahoma"/>
          <w:b/>
          <w:sz w:val="24"/>
        </w:rPr>
      </w:pPr>
    </w:p>
    <w:p w14:paraId="62E7F2D6" w14:textId="77777777" w:rsidR="00505B3D" w:rsidRPr="002A6010" w:rsidRDefault="00505B3D" w:rsidP="00FF050B">
      <w:pPr>
        <w:adjustRightInd w:val="0"/>
        <w:snapToGrid w:val="0"/>
        <w:jc w:val="left"/>
        <w:rPr>
          <w:rFonts w:ascii="ヒラギノ角ゴ Pro W3" w:eastAsia="ヒラギノ角ゴ Pro W3" w:hAnsi="ヒラギノ角ゴ Pro W3" w:cs="Tahoma"/>
          <w:sz w:val="22"/>
        </w:rPr>
      </w:pPr>
    </w:p>
    <w:p w14:paraId="1C08E52E" w14:textId="77777777" w:rsidR="00505B3D" w:rsidRPr="002A6010" w:rsidRDefault="00505B3D" w:rsidP="00FF050B">
      <w:pPr>
        <w:adjustRightInd w:val="0"/>
        <w:snapToGrid w:val="0"/>
        <w:jc w:val="left"/>
        <w:rPr>
          <w:rFonts w:ascii="ヒラギノ角ゴ Pro W3" w:eastAsia="ヒラギノ角ゴ Pro W3" w:hAnsi="ヒラギノ角ゴ Pro W3" w:cs="Tahoma"/>
          <w:sz w:val="22"/>
        </w:rPr>
      </w:pPr>
    </w:p>
    <w:p w14:paraId="1C4CCB96" w14:textId="77777777" w:rsidR="000D03C2" w:rsidRPr="002A6010" w:rsidRDefault="000D03C2" w:rsidP="00FF050B">
      <w:pPr>
        <w:adjustRightInd w:val="0"/>
        <w:snapToGrid w:val="0"/>
        <w:jc w:val="left"/>
        <w:rPr>
          <w:rFonts w:ascii="ヒラギノ角ゴ Pro W3" w:eastAsia="ヒラギノ角ゴ Pro W3" w:hAnsi="ヒラギノ角ゴ Pro W3" w:cs="Tahoma"/>
          <w:sz w:val="22"/>
        </w:rPr>
      </w:pPr>
    </w:p>
    <w:p w14:paraId="299786A3" w14:textId="77777777" w:rsidR="00EE5FCB" w:rsidRDefault="00EE5FCB">
      <w:pPr>
        <w:widowControl/>
        <w:jc w:val="left"/>
        <w:rPr>
          <w:rFonts w:ascii="ヒラギノ角ゴ Pro W3" w:eastAsia="ヒラギノ角ゴ Pro W3" w:hAnsi="ヒラギノ角ゴ Pro W3" w:cs="Tahoma"/>
          <w:sz w:val="32"/>
          <w:szCs w:val="32"/>
        </w:rPr>
      </w:pPr>
      <w:bookmarkStart w:id="0" w:name="_GoBack"/>
      <w:bookmarkEnd w:id="0"/>
      <w:r>
        <w:rPr>
          <w:rFonts w:ascii="ヒラギノ角ゴ Pro W3" w:eastAsia="ヒラギノ角ゴ Pro W3" w:hAnsi="ヒラギノ角ゴ Pro W3" w:cs="Tahoma"/>
          <w:sz w:val="32"/>
          <w:szCs w:val="32"/>
        </w:rPr>
        <w:br w:type="page"/>
      </w:r>
    </w:p>
    <w:p w14:paraId="7E5867CF" w14:textId="4B0E7535" w:rsidR="00EE5FCB" w:rsidRPr="00EE5FCB" w:rsidRDefault="00EE5FCB" w:rsidP="00EE5FCB">
      <w:pPr>
        <w:adjustRightInd w:val="0"/>
        <w:snapToGrid w:val="0"/>
        <w:jc w:val="center"/>
        <w:rPr>
          <w:rFonts w:ascii="ヒラギノ角ゴ Pro W3" w:eastAsia="ヒラギノ角ゴ Pro W3" w:hAnsi="ヒラギノ角ゴ Pro W3" w:cs="Tahoma"/>
          <w:sz w:val="32"/>
          <w:szCs w:val="32"/>
        </w:rPr>
      </w:pPr>
      <w:r w:rsidRPr="00EE5FCB">
        <w:rPr>
          <w:rFonts w:ascii="ヒラギノ角ゴ Pro W3" w:eastAsia="ヒラギノ角ゴ Pro W3" w:hAnsi="ヒラギノ角ゴ Pro W3" w:cs="Tahoma" w:hint="eastAsia"/>
          <w:sz w:val="32"/>
          <w:szCs w:val="32"/>
        </w:rPr>
        <w:lastRenderedPageBreak/>
        <w:t>名古屋大学医学部附属病院東海圏救急科専門研修プログラム</w:t>
      </w:r>
    </w:p>
    <w:p w14:paraId="2A46D967" w14:textId="77777777" w:rsidR="00C14D83" w:rsidRDefault="00C14D83" w:rsidP="000D03C2">
      <w:pPr>
        <w:adjustRightInd w:val="0"/>
        <w:snapToGrid w:val="0"/>
        <w:jc w:val="center"/>
        <w:rPr>
          <w:rFonts w:ascii="ヒラギノ角ゴ Pro W3" w:eastAsia="ヒラギノ角ゴ Pro W3" w:hAnsi="ヒラギノ角ゴ Pro W3" w:cs="Tahoma"/>
          <w:sz w:val="32"/>
          <w:szCs w:val="32"/>
        </w:rPr>
      </w:pPr>
    </w:p>
    <w:p w14:paraId="364E5613" w14:textId="77777777" w:rsidR="005C42B0" w:rsidRPr="005C42B0" w:rsidRDefault="005C42B0" w:rsidP="000D03C2">
      <w:pPr>
        <w:adjustRightInd w:val="0"/>
        <w:snapToGrid w:val="0"/>
        <w:jc w:val="center"/>
        <w:rPr>
          <w:rFonts w:ascii="ヒラギノ角ゴ Pro W3" w:eastAsia="ヒラギノ角ゴ Pro W3" w:hAnsi="ヒラギノ角ゴ Pro W3" w:cs="Tahoma"/>
          <w:sz w:val="32"/>
          <w:szCs w:val="32"/>
        </w:rPr>
      </w:pPr>
    </w:p>
    <w:p w14:paraId="12443011" w14:textId="77777777" w:rsidR="000D03C2" w:rsidRPr="002A6010" w:rsidRDefault="000D03C2" w:rsidP="00FF050B">
      <w:pPr>
        <w:adjustRightInd w:val="0"/>
        <w:snapToGrid w:val="0"/>
        <w:jc w:val="left"/>
        <w:rPr>
          <w:rFonts w:ascii="ヒラギノ角ゴ Pro W3" w:eastAsia="ヒラギノ角ゴ Pro W3" w:hAnsi="ヒラギノ角ゴ Pro W3" w:cs="Tahoma"/>
          <w:sz w:val="22"/>
        </w:rPr>
      </w:pPr>
    </w:p>
    <w:p w14:paraId="5CF4B006" w14:textId="77777777" w:rsidR="000D03C2" w:rsidRDefault="000D03C2" w:rsidP="00C14D83">
      <w:pPr>
        <w:adjustRightInd w:val="0"/>
        <w:snapToGrid w:val="0"/>
        <w:jc w:val="left"/>
        <w:rPr>
          <w:rFonts w:ascii="ヒラギノ角ゴ Pro W3" w:eastAsia="ヒラギノ角ゴ Pro W3" w:hAnsi="ヒラギノ角ゴ Pro W3" w:cs="Tahoma"/>
          <w:sz w:val="28"/>
          <w:szCs w:val="28"/>
        </w:rPr>
      </w:pPr>
      <w:r w:rsidRPr="00C14D83">
        <w:rPr>
          <w:rFonts w:ascii="ヒラギノ角ゴ Pro W3" w:eastAsia="ヒラギノ角ゴ Pro W3" w:hAnsi="ヒラギノ角ゴ Pro W3" w:cs="Tahoma" w:hint="eastAsia"/>
          <w:sz w:val="28"/>
          <w:szCs w:val="28"/>
        </w:rPr>
        <w:t>目次</w:t>
      </w:r>
    </w:p>
    <w:p w14:paraId="7B0F1437" w14:textId="77777777" w:rsidR="00C14D83" w:rsidRPr="00C14D83" w:rsidRDefault="00C14D83" w:rsidP="00C14D83">
      <w:pPr>
        <w:adjustRightInd w:val="0"/>
        <w:snapToGrid w:val="0"/>
        <w:jc w:val="left"/>
        <w:rPr>
          <w:rFonts w:ascii="ヒラギノ角ゴ Pro W3" w:eastAsia="ヒラギノ角ゴ Pro W3" w:hAnsi="ヒラギノ角ゴ Pro W3" w:cs="Tahoma"/>
          <w:sz w:val="28"/>
          <w:szCs w:val="28"/>
        </w:rPr>
      </w:pPr>
    </w:p>
    <w:p w14:paraId="3211CAB2" w14:textId="77777777" w:rsidR="000D03C2" w:rsidRPr="002A6010" w:rsidRDefault="000D03C2" w:rsidP="000D03C2">
      <w:pPr>
        <w:pStyle w:val="Default"/>
        <w:rPr>
          <w:rFonts w:ascii="ヒラギノ角ゴ Pro W3" w:eastAsia="ヒラギノ角ゴ Pro W3" w:hAnsi="ヒラギノ角ゴ Pro W3"/>
        </w:rPr>
      </w:pPr>
      <w:r w:rsidRPr="002A6010">
        <w:rPr>
          <w:rFonts w:ascii="ヒラギノ角ゴ Pro W3" w:eastAsia="ヒラギノ角ゴ Pro W3" w:hAnsi="ヒラギノ角ゴ Pro W3"/>
        </w:rPr>
        <w:t xml:space="preserve"> </w:t>
      </w:r>
    </w:p>
    <w:p w14:paraId="6F99D372" w14:textId="0B0CB86B" w:rsidR="000D03C2" w:rsidRPr="002A6010" w:rsidRDefault="000D03C2" w:rsidP="00EE5FCB">
      <w:pPr>
        <w:pStyle w:val="Default"/>
        <w:spacing w:after="90"/>
        <w:ind w:firstLineChars="100" w:firstLine="23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１．</w:t>
      </w:r>
      <w:r w:rsidR="00EE5FCB" w:rsidRPr="00EE5FCB">
        <w:rPr>
          <w:rFonts w:ascii="ヒラギノ角ゴ Pro W3" w:eastAsia="ヒラギノ角ゴ Pro W3" w:hAnsi="ヒラギノ角ゴ Pro W3" w:hint="eastAsia"/>
          <w:sz w:val="23"/>
          <w:szCs w:val="23"/>
        </w:rPr>
        <w:t>名古屋大学医学部附属病院東海圏救急科専門研修プログラム</w:t>
      </w:r>
      <w:r w:rsidRPr="002A6010">
        <w:rPr>
          <w:rFonts w:ascii="ヒラギノ角ゴ Pro W3" w:eastAsia="ヒラギノ角ゴ Pro W3" w:hAnsi="ヒラギノ角ゴ Pro W3" w:hint="eastAsia"/>
          <w:sz w:val="23"/>
          <w:szCs w:val="23"/>
        </w:rPr>
        <w:t>について</w:t>
      </w:r>
    </w:p>
    <w:p w14:paraId="7B51B2DF" w14:textId="77777777" w:rsidR="000D03C2" w:rsidRPr="002A6010" w:rsidRDefault="000D03C2" w:rsidP="00562AFB">
      <w:pPr>
        <w:pStyle w:val="Default"/>
        <w:spacing w:after="90"/>
        <w:ind w:firstLineChars="100" w:firstLine="23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２．</w:t>
      </w:r>
      <w:r w:rsidRPr="002A6010">
        <w:rPr>
          <w:rFonts w:ascii="ヒラギノ角ゴ Pro W3" w:eastAsia="ヒラギノ角ゴ Pro W3" w:hAnsi="ヒラギノ角ゴ Pro W3"/>
          <w:sz w:val="23"/>
          <w:szCs w:val="23"/>
        </w:rPr>
        <w:t xml:space="preserve"> </w:t>
      </w:r>
      <w:r w:rsidRPr="002A6010">
        <w:rPr>
          <w:rFonts w:ascii="ヒラギノ角ゴ Pro W3" w:eastAsia="ヒラギノ角ゴ Pro W3" w:hAnsi="ヒラギノ角ゴ Pro W3" w:hint="eastAsia"/>
          <w:sz w:val="23"/>
          <w:szCs w:val="23"/>
        </w:rPr>
        <w:t>救急科専門研修の実際</w:t>
      </w:r>
    </w:p>
    <w:p w14:paraId="08481BF6" w14:textId="77777777" w:rsidR="000D03C2" w:rsidRPr="002A6010" w:rsidRDefault="000D03C2" w:rsidP="00562AFB">
      <w:pPr>
        <w:pStyle w:val="Default"/>
        <w:spacing w:after="90"/>
        <w:ind w:firstLineChars="100" w:firstLine="23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３．</w:t>
      </w:r>
      <w:r w:rsidRPr="002A6010">
        <w:rPr>
          <w:rFonts w:ascii="ヒラギノ角ゴ Pro W3" w:eastAsia="ヒラギノ角ゴ Pro W3" w:hAnsi="ヒラギノ角ゴ Pro W3"/>
          <w:sz w:val="23"/>
          <w:szCs w:val="23"/>
        </w:rPr>
        <w:t xml:space="preserve"> </w:t>
      </w:r>
      <w:r w:rsidRPr="002A6010">
        <w:rPr>
          <w:rFonts w:ascii="ヒラギノ角ゴ Pro W3" w:eastAsia="ヒラギノ角ゴ Pro W3" w:hAnsi="ヒラギノ角ゴ Pro W3" w:hint="eastAsia"/>
          <w:sz w:val="23"/>
          <w:szCs w:val="23"/>
        </w:rPr>
        <w:t>専攻医の到達目標（修得すべき知識・技能・態度など）</w:t>
      </w:r>
    </w:p>
    <w:p w14:paraId="51656516" w14:textId="77777777" w:rsidR="000D03C2" w:rsidRPr="002A6010" w:rsidRDefault="000D03C2" w:rsidP="00562AFB">
      <w:pPr>
        <w:pStyle w:val="Default"/>
        <w:spacing w:after="90"/>
        <w:ind w:firstLineChars="100" w:firstLine="23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４．</w:t>
      </w:r>
      <w:r w:rsidRPr="002A6010">
        <w:rPr>
          <w:rFonts w:ascii="ヒラギノ角ゴ Pro W3" w:eastAsia="ヒラギノ角ゴ Pro W3" w:hAnsi="ヒラギノ角ゴ Pro W3"/>
          <w:sz w:val="23"/>
          <w:szCs w:val="23"/>
        </w:rPr>
        <w:t xml:space="preserve"> </w:t>
      </w:r>
      <w:r w:rsidRPr="002A6010">
        <w:rPr>
          <w:rFonts w:ascii="ヒラギノ角ゴ Pro W3" w:eastAsia="ヒラギノ角ゴ Pro W3" w:hAnsi="ヒラギノ角ゴ Pro W3" w:hint="eastAsia"/>
          <w:sz w:val="23"/>
          <w:szCs w:val="23"/>
        </w:rPr>
        <w:t>各種カンファレンスなどによる知識・技能の習得</w:t>
      </w:r>
      <w:r w:rsidRPr="002A6010">
        <w:rPr>
          <w:rFonts w:ascii="ヒラギノ角ゴ Pro W3" w:eastAsia="ヒラギノ角ゴ Pro W3" w:hAnsi="ヒラギノ角ゴ Pro W3"/>
          <w:sz w:val="23"/>
          <w:szCs w:val="23"/>
        </w:rPr>
        <w:t xml:space="preserve"> </w:t>
      </w:r>
    </w:p>
    <w:p w14:paraId="39E3EA17" w14:textId="77777777" w:rsidR="000D03C2" w:rsidRPr="002A6010" w:rsidRDefault="000D03C2" w:rsidP="00562AFB">
      <w:pPr>
        <w:pStyle w:val="Default"/>
        <w:spacing w:after="90"/>
        <w:ind w:firstLineChars="100" w:firstLine="23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５．</w:t>
      </w:r>
      <w:r w:rsidRPr="002A6010">
        <w:rPr>
          <w:rFonts w:ascii="ヒラギノ角ゴ Pro W3" w:eastAsia="ヒラギノ角ゴ Pro W3" w:hAnsi="ヒラギノ角ゴ Pro W3"/>
          <w:sz w:val="23"/>
          <w:szCs w:val="23"/>
        </w:rPr>
        <w:t xml:space="preserve"> </w:t>
      </w:r>
      <w:r w:rsidRPr="002A6010">
        <w:rPr>
          <w:rFonts w:ascii="ヒラギノ角ゴ Pro W3" w:eastAsia="ヒラギノ角ゴ Pro W3" w:hAnsi="ヒラギノ角ゴ Pro W3" w:hint="eastAsia"/>
          <w:sz w:val="23"/>
          <w:szCs w:val="23"/>
        </w:rPr>
        <w:t>学問的姿勢</w:t>
      </w:r>
      <w:r w:rsidR="008E4C2A" w:rsidRPr="002A6010">
        <w:rPr>
          <w:rFonts w:ascii="ヒラギノ角ゴ Pro W3" w:eastAsia="ヒラギノ角ゴ Pro W3" w:hAnsi="ヒラギノ角ゴ Pro W3" w:hint="eastAsia"/>
          <w:sz w:val="23"/>
          <w:szCs w:val="23"/>
        </w:rPr>
        <w:t>の習得</w:t>
      </w:r>
      <w:r w:rsidRPr="002A6010">
        <w:rPr>
          <w:rFonts w:ascii="ヒラギノ角ゴ Pro W3" w:eastAsia="ヒラギノ角ゴ Pro W3" w:hAnsi="ヒラギノ角ゴ Pro W3"/>
          <w:sz w:val="23"/>
          <w:szCs w:val="23"/>
        </w:rPr>
        <w:t xml:space="preserve"> </w:t>
      </w:r>
    </w:p>
    <w:p w14:paraId="779839D0" w14:textId="77777777" w:rsidR="000D03C2" w:rsidRPr="002A6010" w:rsidRDefault="000D03C2" w:rsidP="00562AFB">
      <w:pPr>
        <w:pStyle w:val="Default"/>
        <w:spacing w:after="90"/>
        <w:ind w:firstLineChars="100" w:firstLine="23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６．</w:t>
      </w:r>
      <w:r w:rsidRPr="002A6010">
        <w:rPr>
          <w:rFonts w:ascii="ヒラギノ角ゴ Pro W3" w:eastAsia="ヒラギノ角ゴ Pro W3" w:hAnsi="ヒラギノ角ゴ Pro W3"/>
          <w:sz w:val="23"/>
          <w:szCs w:val="23"/>
        </w:rPr>
        <w:t xml:space="preserve"> </w:t>
      </w:r>
      <w:r w:rsidRPr="002A6010">
        <w:rPr>
          <w:rFonts w:ascii="ヒラギノ角ゴ Pro W3" w:eastAsia="ヒラギノ角ゴ Pro W3" w:hAnsi="ヒラギノ角ゴ Pro W3" w:hint="eastAsia"/>
          <w:sz w:val="23"/>
          <w:szCs w:val="23"/>
        </w:rPr>
        <w:t>医師に必要なコアコンピテンシー、倫理性、社会性など</w:t>
      </w:r>
      <w:r w:rsidR="008E4C2A" w:rsidRPr="002A6010">
        <w:rPr>
          <w:rFonts w:ascii="ヒラギノ角ゴ Pro W3" w:eastAsia="ヒラギノ角ゴ Pro W3" w:hAnsi="ヒラギノ角ゴ Pro W3" w:hint="eastAsia"/>
          <w:sz w:val="23"/>
          <w:szCs w:val="23"/>
        </w:rPr>
        <w:t>の習得</w:t>
      </w:r>
    </w:p>
    <w:p w14:paraId="25EEC904" w14:textId="77777777" w:rsidR="000D03C2" w:rsidRPr="002A6010" w:rsidRDefault="000D03C2" w:rsidP="00562AFB">
      <w:pPr>
        <w:pStyle w:val="Default"/>
        <w:spacing w:after="90"/>
        <w:ind w:firstLineChars="100" w:firstLine="23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７．</w:t>
      </w:r>
      <w:r w:rsidRPr="002A6010">
        <w:rPr>
          <w:rFonts w:ascii="ヒラギノ角ゴ Pro W3" w:eastAsia="ヒラギノ角ゴ Pro W3" w:hAnsi="ヒラギノ角ゴ Pro W3"/>
          <w:sz w:val="23"/>
          <w:szCs w:val="23"/>
        </w:rPr>
        <w:t xml:space="preserve"> </w:t>
      </w:r>
      <w:r w:rsidRPr="002A6010">
        <w:rPr>
          <w:rFonts w:ascii="ヒラギノ角ゴ Pro W3" w:eastAsia="ヒラギノ角ゴ Pro W3" w:hAnsi="ヒラギノ角ゴ Pro W3" w:hint="eastAsia"/>
          <w:sz w:val="23"/>
          <w:szCs w:val="23"/>
        </w:rPr>
        <w:t>施設群による研修プログラムおよび地域医療についての考え方</w:t>
      </w:r>
    </w:p>
    <w:p w14:paraId="54A25A05" w14:textId="77777777" w:rsidR="000D03C2" w:rsidRPr="002A6010" w:rsidRDefault="000D03C2" w:rsidP="00562AFB">
      <w:pPr>
        <w:pStyle w:val="Default"/>
        <w:spacing w:after="90"/>
        <w:ind w:firstLineChars="100" w:firstLine="23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８．</w:t>
      </w:r>
      <w:r w:rsidRPr="002A6010">
        <w:rPr>
          <w:rFonts w:ascii="ヒラギノ角ゴ Pro W3" w:eastAsia="ヒラギノ角ゴ Pro W3" w:hAnsi="ヒラギノ角ゴ Pro W3"/>
          <w:sz w:val="23"/>
          <w:szCs w:val="23"/>
        </w:rPr>
        <w:t xml:space="preserve"> </w:t>
      </w:r>
      <w:r w:rsidRPr="002A6010">
        <w:rPr>
          <w:rFonts w:ascii="ヒラギノ角ゴ Pro W3" w:eastAsia="ヒラギノ角ゴ Pro W3" w:hAnsi="ヒラギノ角ゴ Pro W3" w:hint="eastAsia"/>
          <w:sz w:val="23"/>
          <w:szCs w:val="23"/>
        </w:rPr>
        <w:t>年次毎の研修計画</w:t>
      </w:r>
    </w:p>
    <w:p w14:paraId="73645B2A" w14:textId="77777777" w:rsidR="000D03C2" w:rsidRPr="002A6010" w:rsidRDefault="000D03C2" w:rsidP="00562AFB">
      <w:pPr>
        <w:pStyle w:val="Default"/>
        <w:spacing w:after="90"/>
        <w:ind w:firstLineChars="100" w:firstLine="23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９．</w:t>
      </w:r>
      <w:r w:rsidRPr="002A6010">
        <w:rPr>
          <w:rFonts w:ascii="ヒラギノ角ゴ Pro W3" w:eastAsia="ヒラギノ角ゴ Pro W3" w:hAnsi="ヒラギノ角ゴ Pro W3"/>
          <w:sz w:val="23"/>
          <w:szCs w:val="23"/>
        </w:rPr>
        <w:t xml:space="preserve"> </w:t>
      </w:r>
      <w:r w:rsidRPr="002A6010">
        <w:rPr>
          <w:rFonts w:ascii="ヒラギノ角ゴ Pro W3" w:eastAsia="ヒラギノ角ゴ Pro W3" w:hAnsi="ヒラギノ角ゴ Pro W3" w:hint="eastAsia"/>
          <w:sz w:val="23"/>
          <w:szCs w:val="23"/>
        </w:rPr>
        <w:t>専門研修の評価について</w:t>
      </w:r>
    </w:p>
    <w:p w14:paraId="6C0A42EE" w14:textId="77777777" w:rsidR="000D03C2" w:rsidRPr="002A6010" w:rsidRDefault="000D03C2" w:rsidP="000D03C2">
      <w:pPr>
        <w:pStyle w:val="Default"/>
        <w:spacing w:after="9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１０．</w:t>
      </w:r>
      <w:r w:rsidRPr="002A6010">
        <w:rPr>
          <w:rFonts w:ascii="ヒラギノ角ゴ Pro W3" w:eastAsia="ヒラギノ角ゴ Pro W3" w:hAnsi="ヒラギノ角ゴ Pro W3"/>
          <w:sz w:val="23"/>
          <w:szCs w:val="23"/>
        </w:rPr>
        <w:t xml:space="preserve"> </w:t>
      </w:r>
      <w:r w:rsidRPr="002A6010">
        <w:rPr>
          <w:rFonts w:ascii="ヒラギノ角ゴ Pro W3" w:eastAsia="ヒラギノ角ゴ Pro W3" w:hAnsi="ヒラギノ角ゴ Pro W3" w:hint="eastAsia"/>
          <w:sz w:val="23"/>
          <w:szCs w:val="23"/>
        </w:rPr>
        <w:t>研修</w:t>
      </w:r>
      <w:r w:rsidR="00372EEC" w:rsidRPr="002A6010">
        <w:rPr>
          <w:rFonts w:ascii="ヒラギノ角ゴ Pro W3" w:eastAsia="ヒラギノ角ゴ Pro W3" w:hAnsi="ヒラギノ角ゴ Pro W3" w:hint="eastAsia"/>
          <w:sz w:val="23"/>
          <w:szCs w:val="23"/>
        </w:rPr>
        <w:t>プログラムの</w:t>
      </w:r>
      <w:r w:rsidRPr="002A6010">
        <w:rPr>
          <w:rFonts w:ascii="ヒラギノ角ゴ Pro W3" w:eastAsia="ヒラギノ角ゴ Pro W3" w:hAnsi="ヒラギノ角ゴ Pro W3" w:hint="eastAsia"/>
          <w:sz w:val="23"/>
          <w:szCs w:val="23"/>
        </w:rPr>
        <w:t>管理</w:t>
      </w:r>
      <w:r w:rsidR="00372EEC" w:rsidRPr="002A6010">
        <w:rPr>
          <w:rFonts w:ascii="ヒラギノ角ゴ Pro W3" w:eastAsia="ヒラギノ角ゴ Pro W3" w:hAnsi="ヒラギノ角ゴ Pro W3" w:hint="eastAsia"/>
          <w:sz w:val="23"/>
          <w:szCs w:val="23"/>
        </w:rPr>
        <w:t>体制</w:t>
      </w:r>
      <w:r w:rsidRPr="002A6010">
        <w:rPr>
          <w:rFonts w:ascii="ヒラギノ角ゴ Pro W3" w:eastAsia="ヒラギノ角ゴ Pro W3" w:hAnsi="ヒラギノ角ゴ Pro W3" w:hint="eastAsia"/>
          <w:sz w:val="23"/>
          <w:szCs w:val="23"/>
        </w:rPr>
        <w:t>について</w:t>
      </w:r>
    </w:p>
    <w:p w14:paraId="60B69B38" w14:textId="77777777" w:rsidR="000D03C2" w:rsidRPr="002A6010" w:rsidRDefault="000D03C2" w:rsidP="000D03C2">
      <w:pPr>
        <w:pStyle w:val="Default"/>
        <w:spacing w:after="9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１１．</w:t>
      </w:r>
      <w:r w:rsidRPr="002A6010">
        <w:rPr>
          <w:rFonts w:ascii="ヒラギノ角ゴ Pro W3" w:eastAsia="ヒラギノ角ゴ Pro W3" w:hAnsi="ヒラギノ角ゴ Pro W3"/>
          <w:sz w:val="23"/>
          <w:szCs w:val="23"/>
        </w:rPr>
        <w:t xml:space="preserve"> </w:t>
      </w:r>
      <w:r w:rsidRPr="002A6010">
        <w:rPr>
          <w:rFonts w:ascii="ヒラギノ角ゴ Pro W3" w:eastAsia="ヒラギノ角ゴ Pro W3" w:hAnsi="ヒラギノ角ゴ Pro W3" w:hint="eastAsia"/>
          <w:sz w:val="23"/>
          <w:szCs w:val="23"/>
        </w:rPr>
        <w:t>専攻医の就業環境について</w:t>
      </w:r>
    </w:p>
    <w:p w14:paraId="586DAFCC" w14:textId="77777777" w:rsidR="000D03C2" w:rsidRPr="002A6010" w:rsidRDefault="000D03C2" w:rsidP="000D03C2">
      <w:pPr>
        <w:pStyle w:val="Default"/>
        <w:spacing w:after="9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１２．</w:t>
      </w:r>
      <w:r w:rsidRPr="002A6010">
        <w:rPr>
          <w:rFonts w:ascii="ヒラギノ角ゴ Pro W3" w:eastAsia="ヒラギノ角ゴ Pro W3" w:hAnsi="ヒラギノ角ゴ Pro W3"/>
          <w:sz w:val="23"/>
          <w:szCs w:val="23"/>
        </w:rPr>
        <w:t xml:space="preserve"> </w:t>
      </w:r>
      <w:r w:rsidRPr="002A6010">
        <w:rPr>
          <w:rFonts w:ascii="ヒラギノ角ゴ Pro W3" w:eastAsia="ヒラギノ角ゴ Pro W3" w:hAnsi="ヒラギノ角ゴ Pro W3" w:hint="eastAsia"/>
          <w:sz w:val="23"/>
          <w:szCs w:val="23"/>
        </w:rPr>
        <w:t>専門研修プログラムの改善方法</w:t>
      </w:r>
    </w:p>
    <w:p w14:paraId="02FE1A00" w14:textId="77777777" w:rsidR="000D03C2" w:rsidRPr="002A6010" w:rsidRDefault="000D03C2" w:rsidP="000D03C2">
      <w:pPr>
        <w:pStyle w:val="Default"/>
        <w:spacing w:after="9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１３．</w:t>
      </w:r>
      <w:r w:rsidRPr="002A6010">
        <w:rPr>
          <w:rFonts w:ascii="ヒラギノ角ゴ Pro W3" w:eastAsia="ヒラギノ角ゴ Pro W3" w:hAnsi="ヒラギノ角ゴ Pro W3"/>
          <w:sz w:val="23"/>
          <w:szCs w:val="23"/>
        </w:rPr>
        <w:t xml:space="preserve"> </w:t>
      </w:r>
      <w:r w:rsidRPr="002A6010">
        <w:rPr>
          <w:rFonts w:ascii="ヒラギノ角ゴ Pro W3" w:eastAsia="ヒラギノ角ゴ Pro W3" w:hAnsi="ヒラギノ角ゴ Pro W3" w:hint="eastAsia"/>
          <w:sz w:val="23"/>
          <w:szCs w:val="23"/>
        </w:rPr>
        <w:t>修了判定について</w:t>
      </w:r>
    </w:p>
    <w:p w14:paraId="69383343" w14:textId="77777777" w:rsidR="000D03C2" w:rsidRPr="002A6010" w:rsidRDefault="000D03C2" w:rsidP="000D03C2">
      <w:pPr>
        <w:pStyle w:val="Default"/>
        <w:spacing w:after="9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lastRenderedPageBreak/>
        <w:t>１４．</w:t>
      </w:r>
      <w:r w:rsidRPr="002A6010">
        <w:rPr>
          <w:rFonts w:ascii="ヒラギノ角ゴ Pro W3" w:eastAsia="ヒラギノ角ゴ Pro W3" w:hAnsi="ヒラギノ角ゴ Pro W3"/>
          <w:sz w:val="23"/>
          <w:szCs w:val="23"/>
        </w:rPr>
        <w:t xml:space="preserve"> </w:t>
      </w:r>
      <w:r w:rsidRPr="002A6010">
        <w:rPr>
          <w:rFonts w:ascii="ヒラギノ角ゴ Pro W3" w:eastAsia="ヒラギノ角ゴ Pro W3" w:hAnsi="ヒラギノ角ゴ Pro W3" w:hint="eastAsia"/>
          <w:sz w:val="23"/>
          <w:szCs w:val="23"/>
        </w:rPr>
        <w:t>専攻医が研修プログラムの修了に向けて行うべきこと</w:t>
      </w:r>
    </w:p>
    <w:p w14:paraId="2C137333" w14:textId="77777777" w:rsidR="000D03C2" w:rsidRPr="002A6010" w:rsidRDefault="000D03C2" w:rsidP="000D03C2">
      <w:pPr>
        <w:pStyle w:val="Default"/>
        <w:spacing w:after="9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１５．</w:t>
      </w:r>
      <w:r w:rsidRPr="002A6010">
        <w:rPr>
          <w:rFonts w:ascii="ヒラギノ角ゴ Pro W3" w:eastAsia="ヒラギノ角ゴ Pro W3" w:hAnsi="ヒラギノ角ゴ Pro W3"/>
          <w:sz w:val="23"/>
          <w:szCs w:val="23"/>
        </w:rPr>
        <w:t xml:space="preserve"> </w:t>
      </w:r>
      <w:r w:rsidRPr="002A6010">
        <w:rPr>
          <w:rFonts w:ascii="ヒラギノ角ゴ Pro W3" w:eastAsia="ヒラギノ角ゴ Pro W3" w:hAnsi="ヒラギノ角ゴ Pro W3" w:hint="eastAsia"/>
          <w:sz w:val="23"/>
          <w:szCs w:val="23"/>
        </w:rPr>
        <w:t>研修プログラムの施設群</w:t>
      </w:r>
    </w:p>
    <w:p w14:paraId="01373E8D" w14:textId="77777777" w:rsidR="000D03C2" w:rsidRPr="002A6010" w:rsidRDefault="000D03C2" w:rsidP="000D03C2">
      <w:pPr>
        <w:pStyle w:val="Default"/>
        <w:spacing w:after="9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１６．</w:t>
      </w:r>
      <w:r w:rsidR="00E839CE" w:rsidRPr="002A6010">
        <w:rPr>
          <w:rFonts w:ascii="ヒラギノ角ゴ Pro W3" w:eastAsia="ヒラギノ角ゴ Pro W3" w:hAnsi="ヒラギノ角ゴ Pro W3" w:hint="eastAsia"/>
          <w:sz w:val="23"/>
          <w:szCs w:val="23"/>
        </w:rPr>
        <w:t xml:space="preserve"> 専攻医の受け入れ数について</w:t>
      </w:r>
    </w:p>
    <w:p w14:paraId="3F676497" w14:textId="77777777" w:rsidR="000D03C2" w:rsidRPr="002A6010" w:rsidRDefault="000D03C2" w:rsidP="000D03C2">
      <w:pPr>
        <w:pStyle w:val="Default"/>
        <w:spacing w:after="9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１７．</w:t>
      </w:r>
      <w:r w:rsidRPr="002A6010">
        <w:rPr>
          <w:rFonts w:ascii="ヒラギノ角ゴ Pro W3" w:eastAsia="ヒラギノ角ゴ Pro W3" w:hAnsi="ヒラギノ角ゴ Pro W3"/>
          <w:sz w:val="23"/>
          <w:szCs w:val="23"/>
        </w:rPr>
        <w:t xml:space="preserve"> </w:t>
      </w:r>
      <w:r w:rsidR="00E839CE" w:rsidRPr="002A6010">
        <w:rPr>
          <w:rFonts w:ascii="ヒラギノ角ゴ Pro W3" w:eastAsia="ヒラギノ角ゴ Pro W3" w:hAnsi="ヒラギノ角ゴ Pro W3" w:hint="eastAsia"/>
          <w:sz w:val="23"/>
          <w:szCs w:val="23"/>
        </w:rPr>
        <w:t>サブスペシャ</w:t>
      </w:r>
      <w:r w:rsidR="00DF74ED" w:rsidRPr="002A6010">
        <w:rPr>
          <w:rFonts w:ascii="ヒラギノ角ゴ Pro W3" w:eastAsia="ヒラギノ角ゴ Pro W3" w:hAnsi="ヒラギノ角ゴ Pro W3" w:hint="eastAsia"/>
          <w:sz w:val="23"/>
          <w:szCs w:val="23"/>
        </w:rPr>
        <w:t>ル</w:t>
      </w:r>
      <w:r w:rsidR="00E839CE" w:rsidRPr="002A6010">
        <w:rPr>
          <w:rFonts w:ascii="ヒラギノ角ゴ Pro W3" w:eastAsia="ヒラギノ角ゴ Pro W3" w:hAnsi="ヒラギノ角ゴ Pro W3" w:hint="eastAsia"/>
          <w:sz w:val="23"/>
          <w:szCs w:val="23"/>
        </w:rPr>
        <w:t>ティ領域との連続性について</w:t>
      </w:r>
    </w:p>
    <w:p w14:paraId="7C8AC5A0" w14:textId="77777777" w:rsidR="000D03C2" w:rsidRPr="002A6010" w:rsidRDefault="000D03C2" w:rsidP="000D03C2">
      <w:pPr>
        <w:pStyle w:val="Default"/>
        <w:spacing w:after="9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１８．</w:t>
      </w:r>
      <w:r w:rsidRPr="002A6010">
        <w:rPr>
          <w:rFonts w:ascii="ヒラギノ角ゴ Pro W3" w:eastAsia="ヒラギノ角ゴ Pro W3" w:hAnsi="ヒラギノ角ゴ Pro W3"/>
          <w:sz w:val="23"/>
          <w:szCs w:val="23"/>
        </w:rPr>
        <w:t xml:space="preserve"> </w:t>
      </w:r>
      <w:r w:rsidRPr="002A6010">
        <w:rPr>
          <w:rFonts w:ascii="ヒラギノ角ゴ Pro W3" w:eastAsia="ヒラギノ角ゴ Pro W3" w:hAnsi="ヒラギノ角ゴ Pro W3" w:hint="eastAsia"/>
          <w:sz w:val="23"/>
          <w:szCs w:val="23"/>
        </w:rPr>
        <w:t>救急科研修の休止・中断、プログラム移動、プログラム外研修の条件</w:t>
      </w:r>
    </w:p>
    <w:p w14:paraId="72CC8F72" w14:textId="77777777" w:rsidR="000D03C2" w:rsidRPr="002A6010" w:rsidRDefault="00372EEC" w:rsidP="000D03C2">
      <w:pPr>
        <w:pStyle w:val="Default"/>
        <w:spacing w:after="9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１９</w:t>
      </w:r>
      <w:r w:rsidR="000D03C2" w:rsidRPr="002A6010">
        <w:rPr>
          <w:rFonts w:ascii="ヒラギノ角ゴ Pro W3" w:eastAsia="ヒラギノ角ゴ Pro W3" w:hAnsi="ヒラギノ角ゴ Pro W3" w:hint="eastAsia"/>
          <w:sz w:val="23"/>
          <w:szCs w:val="23"/>
        </w:rPr>
        <w:t>．</w:t>
      </w:r>
      <w:r w:rsidR="000D03C2" w:rsidRPr="002A6010">
        <w:rPr>
          <w:rFonts w:ascii="ヒラギノ角ゴ Pro W3" w:eastAsia="ヒラギノ角ゴ Pro W3" w:hAnsi="ヒラギノ角ゴ Pro W3"/>
          <w:sz w:val="23"/>
          <w:szCs w:val="23"/>
        </w:rPr>
        <w:t xml:space="preserve"> </w:t>
      </w:r>
      <w:r w:rsidR="000D03C2" w:rsidRPr="002A6010">
        <w:rPr>
          <w:rFonts w:ascii="ヒラギノ角ゴ Pro W3" w:eastAsia="ヒラギノ角ゴ Pro W3" w:hAnsi="ヒラギノ角ゴ Pro W3" w:hint="eastAsia"/>
          <w:sz w:val="23"/>
          <w:szCs w:val="23"/>
        </w:rPr>
        <w:t>専門研修実績記録システム、マニュアル等について</w:t>
      </w:r>
    </w:p>
    <w:p w14:paraId="2CA8003A" w14:textId="77777777" w:rsidR="000D03C2" w:rsidRPr="002A6010" w:rsidRDefault="00372EEC" w:rsidP="000D03C2">
      <w:pPr>
        <w:pStyle w:val="Default"/>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２０</w:t>
      </w:r>
      <w:r w:rsidR="000D03C2" w:rsidRPr="002A6010">
        <w:rPr>
          <w:rFonts w:ascii="ヒラギノ角ゴ Pro W3" w:eastAsia="ヒラギノ角ゴ Pro W3" w:hAnsi="ヒラギノ角ゴ Pro W3" w:hint="eastAsia"/>
          <w:sz w:val="23"/>
          <w:szCs w:val="23"/>
        </w:rPr>
        <w:t>．</w:t>
      </w:r>
      <w:r w:rsidR="000D03C2" w:rsidRPr="002A6010">
        <w:rPr>
          <w:rFonts w:ascii="ヒラギノ角ゴ Pro W3" w:eastAsia="ヒラギノ角ゴ Pro W3" w:hAnsi="ヒラギノ角ゴ Pro W3"/>
          <w:sz w:val="23"/>
          <w:szCs w:val="23"/>
        </w:rPr>
        <w:t xml:space="preserve"> </w:t>
      </w:r>
      <w:r w:rsidR="000D03C2" w:rsidRPr="002A6010">
        <w:rPr>
          <w:rFonts w:ascii="ヒラギノ角ゴ Pro W3" w:eastAsia="ヒラギノ角ゴ Pro W3" w:hAnsi="ヒラギノ角ゴ Pro W3" w:hint="eastAsia"/>
          <w:sz w:val="23"/>
          <w:szCs w:val="23"/>
        </w:rPr>
        <w:t>専攻医の採用と修了</w:t>
      </w:r>
    </w:p>
    <w:p w14:paraId="441D75A1" w14:textId="77777777" w:rsidR="000D03C2" w:rsidRPr="002A6010" w:rsidRDefault="000D03C2">
      <w:pPr>
        <w:widowControl/>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sz w:val="22"/>
        </w:rPr>
        <w:br w:type="page"/>
      </w:r>
    </w:p>
    <w:p w14:paraId="3936830C" w14:textId="5F530637" w:rsidR="000D03C2" w:rsidRPr="002A6010" w:rsidRDefault="00EE5FCB" w:rsidP="003829FE">
      <w:pPr>
        <w:pStyle w:val="Default"/>
        <w:numPr>
          <w:ilvl w:val="0"/>
          <w:numId w:val="5"/>
        </w:numPr>
        <w:spacing w:after="90"/>
        <w:rPr>
          <w:rFonts w:ascii="ヒラギノ角ゴ Pro W3" w:eastAsia="ヒラギノ角ゴ Pro W3" w:hAnsi="ヒラギノ角ゴ Pro W3"/>
          <w:sz w:val="23"/>
          <w:szCs w:val="23"/>
        </w:rPr>
      </w:pPr>
      <w:r w:rsidRPr="00EE5FCB">
        <w:rPr>
          <w:rFonts w:ascii="ヒラギノ角ゴ Pro W3" w:eastAsia="ヒラギノ角ゴ Pro W3" w:hAnsi="ヒラギノ角ゴ Pro W3" w:hint="eastAsia"/>
          <w:sz w:val="23"/>
          <w:szCs w:val="23"/>
        </w:rPr>
        <w:lastRenderedPageBreak/>
        <w:t>名古屋大学医学部附属病院東海圏救急科専門研修プログラム</w:t>
      </w:r>
      <w:r w:rsidR="000D03C2" w:rsidRPr="002A6010">
        <w:rPr>
          <w:rFonts w:ascii="ヒラギノ角ゴ Pro W3" w:eastAsia="ヒラギノ角ゴ Pro W3" w:hAnsi="ヒラギノ角ゴ Pro W3" w:hint="eastAsia"/>
          <w:sz w:val="23"/>
          <w:szCs w:val="23"/>
        </w:rPr>
        <w:t>について</w:t>
      </w:r>
      <w:r w:rsidR="00500354" w:rsidRPr="002A6010">
        <w:rPr>
          <w:rFonts w:ascii="ヒラギノ角ゴ Pro W3" w:eastAsia="ヒラギノ角ゴ Pro W3" w:hAnsi="ヒラギノ角ゴ Pro W3" w:hint="eastAsia"/>
          <w:sz w:val="23"/>
          <w:szCs w:val="23"/>
        </w:rPr>
        <w:t xml:space="preserve">　</w:t>
      </w:r>
    </w:p>
    <w:p w14:paraId="7B4E29DD" w14:textId="77777777" w:rsidR="00FC5743" w:rsidRPr="002A6010" w:rsidRDefault="00FC5743" w:rsidP="00FC5743">
      <w:pPr>
        <w:adjustRightInd w:val="0"/>
        <w:snapToGrid w:val="0"/>
        <w:jc w:val="left"/>
        <w:rPr>
          <w:rFonts w:ascii="ヒラギノ角ゴ Pro W3" w:eastAsia="ヒラギノ角ゴ Pro W3" w:hAnsi="ヒラギノ角ゴ Pro W3" w:cs="Tahoma"/>
          <w:sz w:val="22"/>
        </w:rPr>
      </w:pPr>
    </w:p>
    <w:p w14:paraId="00A90092" w14:textId="77777777" w:rsidR="00500354" w:rsidRPr="002A6010" w:rsidRDefault="00F77359" w:rsidP="003829FE">
      <w:pPr>
        <w:pStyle w:val="a3"/>
        <w:numPr>
          <w:ilvl w:val="0"/>
          <w:numId w:val="1"/>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はじめに</w:t>
      </w:r>
    </w:p>
    <w:p w14:paraId="6E878920" w14:textId="5939C565" w:rsidR="007A6E75" w:rsidRPr="002A6010" w:rsidRDefault="00500354" w:rsidP="007A6E75">
      <w:pPr>
        <w:pStyle w:val="a3"/>
        <w:numPr>
          <w:ilvl w:val="3"/>
          <w:numId w:val="1"/>
        </w:numPr>
        <w:adjustRightInd w:val="0"/>
        <w:snapToGrid w:val="0"/>
        <w:ind w:leftChars="0"/>
        <w:jc w:val="left"/>
        <w:rPr>
          <w:rFonts w:ascii="ヒラギノ角ゴ Pro W3" w:eastAsia="ヒラギノ角ゴ Pro W3" w:hAnsi="ヒラギノ角ゴ Pro W3" w:cs="Tahoma"/>
          <w:sz w:val="22"/>
          <w:shd w:val="pct15" w:color="auto" w:fill="FFFFFF"/>
        </w:rPr>
      </w:pPr>
      <w:r w:rsidRPr="002A6010">
        <w:rPr>
          <w:rFonts w:ascii="ヒラギノ角ゴ Pro W3" w:eastAsia="ヒラギノ角ゴ Pro W3" w:hAnsi="ヒラギノ角ゴ Pro W3" w:cs="Tahoma" w:hint="eastAsia"/>
          <w:sz w:val="22"/>
        </w:rPr>
        <w:t>救急医療では医学的緊急性への対応、</w:t>
      </w:r>
      <w:r w:rsidR="005C42B0">
        <w:rPr>
          <w:rFonts w:ascii="ヒラギノ角ゴ Pro W3" w:eastAsia="ヒラギノ角ゴ Pro W3" w:hAnsi="ヒラギノ角ゴ Pro W3" w:cs="Tahoma" w:hint="eastAsia"/>
          <w:sz w:val="22"/>
        </w:rPr>
        <w:t>患者病態が</w:t>
      </w:r>
      <w:r w:rsidRPr="002A6010">
        <w:rPr>
          <w:rFonts w:ascii="ヒラギノ角ゴ Pro W3" w:eastAsia="ヒラギノ角ゴ Pro W3" w:hAnsi="ヒラギノ角ゴ Pro W3" w:cs="Tahoma" w:hint="eastAsia"/>
          <w:sz w:val="22"/>
        </w:rPr>
        <w:t>手遅れとなる前に診療を開始することが重要で</w:t>
      </w:r>
      <w:r w:rsidR="00FC5743" w:rsidRPr="002A6010">
        <w:rPr>
          <w:rFonts w:ascii="ヒラギノ角ゴ Pro W3" w:eastAsia="ヒラギノ角ゴ Pro W3" w:hAnsi="ヒラギノ角ゴ Pro W3" w:cs="Tahoma" w:hint="eastAsia"/>
          <w:sz w:val="22"/>
        </w:rPr>
        <w:t>す</w:t>
      </w:r>
      <w:r w:rsidRPr="002A6010">
        <w:rPr>
          <w:rFonts w:ascii="ヒラギノ角ゴ Pro W3" w:eastAsia="ヒラギノ角ゴ Pro W3" w:hAnsi="ヒラギノ角ゴ Pro W3" w:cs="Tahoma" w:hint="eastAsia"/>
          <w:sz w:val="22"/>
        </w:rPr>
        <w:t>。</w:t>
      </w:r>
    </w:p>
    <w:p w14:paraId="60A47148" w14:textId="251E7528" w:rsidR="0020016B" w:rsidRPr="002A6010" w:rsidRDefault="005C42B0" w:rsidP="007A6E75">
      <w:pPr>
        <w:pStyle w:val="a3"/>
        <w:adjustRightInd w:val="0"/>
        <w:snapToGrid w:val="0"/>
        <w:ind w:leftChars="0" w:left="0"/>
        <w:jc w:val="left"/>
        <w:rPr>
          <w:rFonts w:ascii="ヒラギノ角ゴ Pro W3" w:eastAsia="ヒラギノ角ゴ Pro W3" w:hAnsi="ヒラギノ角ゴ Pro W3" w:cs="Tahoma"/>
          <w:sz w:val="22"/>
          <w:shd w:val="pct15" w:color="auto" w:fill="FFFFFF"/>
        </w:rPr>
      </w:pPr>
      <w:r>
        <w:rPr>
          <w:rFonts w:ascii="ヒラギノ角ゴ Pro W3" w:eastAsia="ヒラギノ角ゴ Pro W3" w:hAnsi="ヒラギノ角ゴ Pro W3" w:cs="Tahoma" w:hint="eastAsia"/>
          <w:sz w:val="22"/>
        </w:rPr>
        <w:t>本研修プログラムでは、名古屋大学の関連施設の中で、十分な救急医療と集中治療の経験を提供し、</w:t>
      </w:r>
      <w:r w:rsidR="00FC05D7">
        <w:rPr>
          <w:rFonts w:ascii="ヒラギノ角ゴ Pro W3" w:eastAsia="ヒラギノ角ゴ Pro W3" w:hAnsi="ヒラギノ角ゴ Pro W3" w:cs="Tahoma" w:hint="eastAsia"/>
          <w:sz w:val="22"/>
        </w:rPr>
        <w:t>救急領域の専門性を高めて頂くことを目的としています。</w:t>
      </w:r>
      <w:r w:rsidR="00500354" w:rsidRPr="002A6010">
        <w:rPr>
          <w:rFonts w:ascii="ヒラギノ角ゴ Pro W3" w:eastAsia="ヒラギノ角ゴ Pro W3" w:hAnsi="ヒラギノ角ゴ Pro W3" w:cs="Tahoma" w:hint="eastAsia"/>
          <w:sz w:val="22"/>
        </w:rPr>
        <w:t>救急</w:t>
      </w:r>
      <w:r w:rsidR="00FC05D7">
        <w:rPr>
          <w:rFonts w:ascii="ヒラギノ角ゴ Pro W3" w:eastAsia="ヒラギノ角ゴ Pro W3" w:hAnsi="ヒラギノ角ゴ Pro W3" w:cs="Tahoma" w:hint="eastAsia"/>
          <w:sz w:val="22"/>
        </w:rPr>
        <w:t>領域</w:t>
      </w:r>
      <w:r w:rsidR="00500354" w:rsidRPr="002A6010">
        <w:rPr>
          <w:rFonts w:ascii="ヒラギノ角ゴ Pro W3" w:eastAsia="ヒラギノ角ゴ Pro W3" w:hAnsi="ヒラギノ角ゴ Pro W3" w:cs="Tahoma" w:hint="eastAsia"/>
          <w:sz w:val="22"/>
        </w:rPr>
        <w:t>では</w:t>
      </w:r>
      <w:r w:rsidR="00FC05D7">
        <w:rPr>
          <w:rFonts w:ascii="ヒラギノ角ゴ Pro W3" w:eastAsia="ヒラギノ角ゴ Pro W3" w:hAnsi="ヒラギノ角ゴ Pro W3" w:cs="Tahoma" w:hint="eastAsia"/>
          <w:sz w:val="22"/>
        </w:rPr>
        <w:t>、</w:t>
      </w:r>
      <w:r w:rsidR="00500354" w:rsidRPr="002A6010">
        <w:rPr>
          <w:rFonts w:ascii="ヒラギノ角ゴ Pro W3" w:eastAsia="ヒラギノ角ゴ Pro W3" w:hAnsi="ヒラギノ角ゴ Pro W3" w:cs="Tahoma" w:hint="eastAsia"/>
          <w:sz w:val="22"/>
        </w:rPr>
        <w:t>緊急性の程度や罹患臓器も不明なため、患者の安全確保には、いずれの病態の緊急性にも対応できる専門医が必要</w:t>
      </w:r>
      <w:r w:rsidR="00FC05D7">
        <w:rPr>
          <w:rFonts w:ascii="ヒラギノ角ゴ Pro W3" w:eastAsia="ヒラギノ角ゴ Pro W3" w:hAnsi="ヒラギノ角ゴ Pro W3" w:cs="Tahoma" w:hint="eastAsia"/>
          <w:sz w:val="22"/>
        </w:rPr>
        <w:t>で</w:t>
      </w:r>
      <w:r w:rsidR="00046D1D" w:rsidRPr="002A6010">
        <w:rPr>
          <w:rFonts w:ascii="ヒラギノ角ゴ Pro W3" w:eastAsia="ヒラギノ角ゴ Pro W3" w:hAnsi="ヒラギノ角ゴ Pro W3" w:cs="Tahoma" w:hint="eastAsia"/>
          <w:sz w:val="22"/>
        </w:rPr>
        <w:t>す</w:t>
      </w:r>
      <w:r w:rsidR="00500354" w:rsidRPr="002A6010">
        <w:rPr>
          <w:rFonts w:ascii="ヒラギノ角ゴ Pro W3" w:eastAsia="ヒラギノ角ゴ Pro W3" w:hAnsi="ヒラギノ角ゴ Pro W3" w:cs="Tahoma" w:hint="eastAsia"/>
          <w:sz w:val="22"/>
        </w:rPr>
        <w:t>。救急搬送患者を中心に診療を行い、急病、外傷、中毒など原因や罹患臓器の種類に関わらず、すべての緊急性に対応する救急科専門医</w:t>
      </w:r>
      <w:r w:rsidR="00046D1D" w:rsidRPr="002A6010">
        <w:rPr>
          <w:rFonts w:ascii="ヒラギノ角ゴ Pro W3" w:eastAsia="ヒラギノ角ゴ Pro W3" w:hAnsi="ヒラギノ角ゴ Pro W3" w:cs="Tahoma" w:hint="eastAsia"/>
          <w:sz w:val="22"/>
        </w:rPr>
        <w:t>の存在</w:t>
      </w:r>
      <w:r w:rsidR="00500354" w:rsidRPr="002A6010">
        <w:rPr>
          <w:rFonts w:ascii="ヒラギノ角ゴ Pro W3" w:eastAsia="ヒラギノ角ゴ Pro W3" w:hAnsi="ヒラギノ角ゴ Pro W3" w:cs="Tahoma" w:hint="eastAsia"/>
          <w:sz w:val="22"/>
        </w:rPr>
        <w:t>が国民にとって重要</w:t>
      </w:r>
      <w:r w:rsidR="00046D1D" w:rsidRPr="002A6010">
        <w:rPr>
          <w:rFonts w:ascii="ヒラギノ角ゴ Pro W3" w:eastAsia="ヒラギノ角ゴ Pro W3" w:hAnsi="ヒラギノ角ゴ Pro W3" w:cs="Tahoma" w:hint="eastAsia"/>
          <w:sz w:val="22"/>
        </w:rPr>
        <w:t>になります</w:t>
      </w:r>
      <w:r w:rsidR="00500354" w:rsidRPr="002A6010">
        <w:rPr>
          <w:rFonts w:ascii="ヒラギノ角ゴ Pro W3" w:eastAsia="ヒラギノ角ゴ Pro W3" w:hAnsi="ヒラギノ角ゴ Pro W3" w:cs="Tahoma" w:hint="eastAsia"/>
          <w:sz w:val="22"/>
        </w:rPr>
        <w:t>。</w:t>
      </w:r>
    </w:p>
    <w:p w14:paraId="1F9AC8AD" w14:textId="77777777" w:rsidR="00500354" w:rsidRPr="001E4B2D" w:rsidRDefault="00500354" w:rsidP="00500354">
      <w:pPr>
        <w:adjustRightInd w:val="0"/>
        <w:snapToGrid w:val="0"/>
        <w:ind w:firstLineChars="100" w:firstLine="220"/>
        <w:jc w:val="left"/>
        <w:rPr>
          <w:rFonts w:ascii="ヒラギノ角ゴ Pro W3" w:eastAsia="ヒラギノ角ゴ Pro W3" w:hAnsi="ヒラギノ角ゴ Pro W3" w:cs="Tahoma"/>
          <w:sz w:val="22"/>
          <w:shd w:val="pct15" w:color="auto" w:fill="FFFFFF"/>
        </w:rPr>
      </w:pPr>
      <w:r w:rsidRPr="001E4B2D">
        <w:rPr>
          <w:rFonts w:ascii="ヒラギノ角ゴ Pro W3" w:eastAsia="ヒラギノ角ゴ Pro W3" w:hAnsi="ヒラギノ角ゴ Pro W3" w:cs="Tahoma" w:hint="eastAsia"/>
          <w:sz w:val="22"/>
        </w:rPr>
        <w:t>本</w:t>
      </w:r>
      <w:r w:rsidR="008E49F9" w:rsidRPr="001E4B2D">
        <w:rPr>
          <w:rFonts w:ascii="ヒラギノ角ゴ Pro W3" w:eastAsia="ヒラギノ角ゴ Pro W3" w:hAnsi="ヒラギノ角ゴ Pro W3" w:cs="Tahoma" w:hint="eastAsia"/>
          <w:sz w:val="22"/>
        </w:rPr>
        <w:t>研修</w:t>
      </w:r>
      <w:r w:rsidRPr="001E4B2D">
        <w:rPr>
          <w:rFonts w:ascii="ヒラギノ角ゴ Pro W3" w:eastAsia="ヒラギノ角ゴ Pro W3" w:hAnsi="ヒラギノ角ゴ Pro W3" w:cs="Tahoma" w:hint="eastAsia"/>
          <w:sz w:val="22"/>
        </w:rPr>
        <w:t>プログラムの目的は、「国民に良質で安心な標準的医療を提供できる」救急科専門医を育成する</w:t>
      </w:r>
      <w:r w:rsidR="00046D1D" w:rsidRPr="001E4B2D">
        <w:rPr>
          <w:rFonts w:ascii="ヒラギノ角ゴ Pro W3" w:eastAsia="ヒラギノ角ゴ Pro W3" w:hAnsi="ヒラギノ角ゴ Pro W3" w:cs="Tahoma" w:hint="eastAsia"/>
          <w:sz w:val="22"/>
        </w:rPr>
        <w:t>ことです</w:t>
      </w:r>
      <w:r w:rsidRPr="001E4B2D">
        <w:rPr>
          <w:rFonts w:ascii="ヒラギノ角ゴ Pro W3" w:eastAsia="ヒラギノ角ゴ Pro W3" w:hAnsi="ヒラギノ角ゴ Pro W3" w:cs="Tahoma" w:hint="eastAsia"/>
          <w:sz w:val="22"/>
        </w:rPr>
        <w:t>。</w:t>
      </w:r>
    </w:p>
    <w:p w14:paraId="10114F72" w14:textId="77777777" w:rsidR="00500354" w:rsidRPr="002A6010" w:rsidRDefault="00500354" w:rsidP="007A6E75">
      <w:pPr>
        <w:adjustRightInd w:val="0"/>
        <w:snapToGrid w:val="0"/>
        <w:jc w:val="left"/>
        <w:rPr>
          <w:rFonts w:ascii="ヒラギノ角ゴ Pro W3" w:eastAsia="ヒラギノ角ゴ Pro W3" w:hAnsi="ヒラギノ角ゴ Pro W3" w:cs="Tahoma"/>
          <w:sz w:val="22"/>
        </w:rPr>
      </w:pPr>
    </w:p>
    <w:p w14:paraId="03217D8B" w14:textId="6E831076" w:rsidR="00500354" w:rsidRPr="002A6010" w:rsidRDefault="007A6E75" w:rsidP="007A6E75">
      <w:pPr>
        <w:pStyle w:val="a3"/>
        <w:adjustRightInd w:val="0"/>
        <w:snapToGrid w:val="0"/>
        <w:ind w:leftChars="0" w:left="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②　</w:t>
      </w:r>
      <w:r w:rsidR="00500354" w:rsidRPr="002A6010">
        <w:rPr>
          <w:rFonts w:ascii="ヒラギノ角ゴ Pro W3" w:eastAsia="ヒラギノ角ゴ Pro W3" w:hAnsi="ヒラギノ角ゴ Pro W3" w:cs="Tahoma" w:hint="eastAsia"/>
          <w:sz w:val="22"/>
        </w:rPr>
        <w:t>救急科専門医の社会的責務は、医の倫理に基づき、</w:t>
      </w:r>
      <w:r w:rsidR="00FC05D7">
        <w:rPr>
          <w:rFonts w:ascii="ヒラギノ角ゴ Pro W3" w:eastAsia="ヒラギノ角ゴ Pro W3" w:hAnsi="ヒラギノ角ゴ Pro W3" w:cs="Tahoma" w:hint="eastAsia"/>
          <w:sz w:val="22"/>
        </w:rPr>
        <w:t>内因性病態の急変、</w:t>
      </w:r>
      <w:r w:rsidR="00500354" w:rsidRPr="002A6010">
        <w:rPr>
          <w:rFonts w:ascii="ヒラギノ角ゴ Pro W3" w:eastAsia="ヒラギノ角ゴ Pro W3" w:hAnsi="ヒラギノ角ゴ Pro W3" w:cs="Tahoma" w:hint="eastAsia"/>
          <w:sz w:val="22"/>
        </w:rPr>
        <w:t>外傷、中毒など疾病の種類に関わらず、</w:t>
      </w:r>
      <w:r w:rsidR="00FC05D7">
        <w:rPr>
          <w:rFonts w:ascii="ヒラギノ角ゴ Pro W3" w:eastAsia="ヒラギノ角ゴ Pro W3" w:hAnsi="ヒラギノ角ゴ Pro W3" w:cs="Tahoma" w:hint="eastAsia"/>
          <w:sz w:val="22"/>
        </w:rPr>
        <w:t>すべての</w:t>
      </w:r>
      <w:r w:rsidR="00500354" w:rsidRPr="002A6010">
        <w:rPr>
          <w:rFonts w:ascii="ヒラギノ角ゴ Pro W3" w:eastAsia="ヒラギノ角ゴ Pro W3" w:hAnsi="ヒラギノ角ゴ Pro W3" w:cs="Tahoma" w:hint="eastAsia"/>
          <w:sz w:val="22"/>
        </w:rPr>
        <w:t>救急搬送患者</w:t>
      </w:r>
      <w:r w:rsidR="00FC05D7">
        <w:rPr>
          <w:rFonts w:ascii="ヒラギノ角ゴ Pro W3" w:eastAsia="ヒラギノ角ゴ Pro W3" w:hAnsi="ヒラギノ角ゴ Pro W3" w:cs="Tahoma" w:hint="eastAsia"/>
          <w:sz w:val="22"/>
        </w:rPr>
        <w:t>や救急外来受診患者</w:t>
      </w:r>
      <w:r w:rsidR="00500354" w:rsidRPr="002A6010">
        <w:rPr>
          <w:rFonts w:ascii="ヒラギノ角ゴ Pro W3" w:eastAsia="ヒラギノ角ゴ Pro W3" w:hAnsi="ヒラギノ角ゴ Pro W3" w:cs="Tahoma" w:hint="eastAsia"/>
          <w:sz w:val="22"/>
        </w:rPr>
        <w:t>を中心に、速やかに受け入れて初期診療に当たり、必要に応じて適切な</w:t>
      </w:r>
      <w:r w:rsidR="00046D1D" w:rsidRPr="002A6010">
        <w:rPr>
          <w:rFonts w:ascii="ヒラギノ角ゴ Pro W3" w:eastAsia="ヒラギノ角ゴ Pro W3" w:hAnsi="ヒラギノ角ゴ Pro W3" w:cs="Tahoma" w:hint="eastAsia"/>
          <w:sz w:val="22"/>
        </w:rPr>
        <w:t>診療科の専門医と連携して、迅速かつ安全に診断・治療を進めることにあります</w:t>
      </w:r>
      <w:r w:rsidR="00500354" w:rsidRPr="002A6010">
        <w:rPr>
          <w:rFonts w:ascii="ヒラギノ角ゴ Pro W3" w:eastAsia="ヒラギノ角ゴ Pro W3" w:hAnsi="ヒラギノ角ゴ Pro W3" w:cs="Tahoma" w:hint="eastAsia"/>
          <w:sz w:val="22"/>
        </w:rPr>
        <w:t>。さらに、救急搬送および病院連携の維持・発展に関</w:t>
      </w:r>
      <w:r w:rsidR="00046D1D" w:rsidRPr="002A6010">
        <w:rPr>
          <w:rFonts w:ascii="ヒラギノ角ゴ Pro W3" w:eastAsia="ヒラギノ角ゴ Pro W3" w:hAnsi="ヒラギノ角ゴ Pro W3" w:cs="Tahoma" w:hint="eastAsia"/>
          <w:sz w:val="22"/>
        </w:rPr>
        <w:t>与することにより、地域全体の救急医療の安全確保の中核を担うことが使命です</w:t>
      </w:r>
      <w:r w:rsidR="00500354" w:rsidRPr="002A6010">
        <w:rPr>
          <w:rFonts w:ascii="ヒラギノ角ゴ Pro W3" w:eastAsia="ヒラギノ角ゴ Pro W3" w:hAnsi="ヒラギノ角ゴ Pro W3" w:cs="Tahoma" w:hint="eastAsia"/>
          <w:sz w:val="22"/>
        </w:rPr>
        <w:t>。</w:t>
      </w:r>
      <w:r w:rsidR="0020016B" w:rsidRPr="002A6010">
        <w:rPr>
          <w:rFonts w:ascii="ヒラギノ角ゴ Pro W3" w:eastAsia="ヒラギノ角ゴ Pro W3" w:hAnsi="ヒラギノ角ゴ Pro W3" w:cs="Tahoma" w:hint="eastAsia"/>
          <w:sz w:val="22"/>
        </w:rPr>
        <w:t>本</w:t>
      </w:r>
      <w:r w:rsidR="008E49F9" w:rsidRPr="002A6010">
        <w:rPr>
          <w:rFonts w:ascii="ヒラギノ角ゴ Pro W3" w:eastAsia="ヒラギノ角ゴ Pro W3" w:hAnsi="ヒラギノ角ゴ Pro W3" w:cs="Tahoma" w:hint="eastAsia"/>
          <w:sz w:val="22"/>
        </w:rPr>
        <w:t>研修</w:t>
      </w:r>
      <w:r w:rsidR="0020016B" w:rsidRPr="002A6010">
        <w:rPr>
          <w:rFonts w:ascii="ヒラギノ角ゴ Pro W3" w:eastAsia="ヒラギノ角ゴ Pro W3" w:hAnsi="ヒラギノ角ゴ Pro W3" w:cs="Tahoma" w:hint="eastAsia"/>
          <w:sz w:val="22"/>
        </w:rPr>
        <w:t>プログラムを修了することにより、このような社会的責務を果たすことができる救急科専門医となる資格が得られます。</w:t>
      </w:r>
    </w:p>
    <w:p w14:paraId="36D9E8A8" w14:textId="77777777" w:rsidR="00500354" w:rsidRPr="002A6010" w:rsidRDefault="00500354" w:rsidP="00500354">
      <w:pPr>
        <w:adjustRightInd w:val="0"/>
        <w:snapToGrid w:val="0"/>
        <w:ind w:firstLineChars="100" w:firstLine="220"/>
        <w:jc w:val="left"/>
        <w:rPr>
          <w:rFonts w:ascii="ヒラギノ角ゴ Pro W3" w:eastAsia="ヒラギノ角ゴ Pro W3" w:hAnsi="ヒラギノ角ゴ Pro W3" w:cs="Tahoma"/>
          <w:sz w:val="22"/>
        </w:rPr>
      </w:pPr>
    </w:p>
    <w:p w14:paraId="60BF407C" w14:textId="77777777" w:rsidR="00500354" w:rsidRPr="002A6010" w:rsidRDefault="00C56CA7" w:rsidP="00317CD3">
      <w:pPr>
        <w:pStyle w:val="a3"/>
        <w:numPr>
          <w:ilvl w:val="0"/>
          <w:numId w:val="1"/>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本研修プログラムで得られること</w:t>
      </w:r>
    </w:p>
    <w:p w14:paraId="2419C285" w14:textId="3DD6EBC2" w:rsidR="00500354" w:rsidRPr="002A6010" w:rsidRDefault="00500354" w:rsidP="00500354">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w:t>
      </w:r>
      <w:r w:rsidR="00EE5FCB">
        <w:rPr>
          <w:rFonts w:ascii="ヒラギノ角ゴ Pro W3" w:eastAsia="ヒラギノ角ゴ Pro W3" w:hAnsi="ヒラギノ角ゴ Pro W3" w:cs="Tahoma" w:hint="eastAsia"/>
          <w:sz w:val="22"/>
        </w:rPr>
        <w:t>名古屋大学医学部附属病院と関連する東海圏の合計７つの救急医療施設において，1次救急医療から3次救急医療まで，小児から成人，そして老齢者まで，多発外傷に加えて内科系重症病態まで広く十分に救急科を研修できるプログラムとしています。</w:t>
      </w:r>
      <w:r w:rsidRPr="002A6010">
        <w:rPr>
          <w:rFonts w:ascii="ヒラギノ角ゴ Pro W3" w:eastAsia="ヒラギノ角ゴ Pro W3" w:hAnsi="ヒラギノ角ゴ Pro W3" w:cs="Tahoma" w:hint="eastAsia"/>
          <w:sz w:val="22"/>
        </w:rPr>
        <w:t>専攻医</w:t>
      </w:r>
      <w:r w:rsidR="00712579" w:rsidRPr="002A6010">
        <w:rPr>
          <w:rFonts w:ascii="ヒラギノ角ゴ Pro W3" w:eastAsia="ヒラギノ角ゴ Pro W3" w:hAnsi="ヒラギノ角ゴ Pro W3" w:cs="Tahoma" w:hint="eastAsia"/>
          <w:sz w:val="22"/>
        </w:rPr>
        <w:t>のみなさん</w:t>
      </w:r>
      <w:r w:rsidRPr="002A6010">
        <w:rPr>
          <w:rFonts w:ascii="ヒラギノ角ゴ Pro W3" w:eastAsia="ヒラギノ角ゴ Pro W3" w:hAnsi="ヒラギノ角ゴ Pro W3" w:cs="Tahoma" w:hint="eastAsia"/>
          <w:sz w:val="22"/>
        </w:rPr>
        <w:t>は</w:t>
      </w:r>
      <w:r w:rsidR="00712579" w:rsidRPr="002A6010">
        <w:rPr>
          <w:rFonts w:ascii="ヒラギノ角ゴ Pro W3" w:eastAsia="ヒラギノ角ゴ Pro W3" w:hAnsi="ヒラギノ角ゴ Pro W3" w:cs="Tahoma" w:hint="eastAsia"/>
          <w:sz w:val="22"/>
        </w:rPr>
        <w:t>本</w:t>
      </w:r>
      <w:r w:rsidRPr="002A6010">
        <w:rPr>
          <w:rFonts w:ascii="ヒラギノ角ゴ Pro W3" w:eastAsia="ヒラギノ角ゴ Pro W3" w:hAnsi="ヒラギノ角ゴ Pro W3" w:cs="Tahoma" w:hint="eastAsia"/>
          <w:sz w:val="22"/>
        </w:rPr>
        <w:t>研修プログラムによる専門研修により、以下の能力</w:t>
      </w:r>
      <w:r w:rsidR="00046D1D" w:rsidRPr="002A6010">
        <w:rPr>
          <w:rFonts w:ascii="ヒラギノ角ゴ Pro W3" w:eastAsia="ヒラギノ角ゴ Pro W3" w:hAnsi="ヒラギノ角ゴ Pro W3" w:cs="Tahoma" w:hint="eastAsia"/>
          <w:sz w:val="22"/>
        </w:rPr>
        <w:t>を</w:t>
      </w:r>
      <w:r w:rsidRPr="002A6010">
        <w:rPr>
          <w:rFonts w:ascii="ヒラギノ角ゴ Pro W3" w:eastAsia="ヒラギノ角ゴ Pro W3" w:hAnsi="ヒラギノ角ゴ Pro W3" w:cs="Tahoma" w:hint="eastAsia"/>
          <w:sz w:val="22"/>
        </w:rPr>
        <w:t>備</w:t>
      </w:r>
      <w:r w:rsidR="00046D1D" w:rsidRPr="002A6010">
        <w:rPr>
          <w:rFonts w:ascii="ヒラギノ角ゴ Pro W3" w:eastAsia="ヒラギノ角ゴ Pro W3" w:hAnsi="ヒラギノ角ゴ Pro W3" w:cs="Tahoma" w:hint="eastAsia"/>
          <w:sz w:val="22"/>
        </w:rPr>
        <w:t>えることができます</w:t>
      </w:r>
      <w:r w:rsidRPr="002A6010">
        <w:rPr>
          <w:rFonts w:ascii="ヒラギノ角ゴ Pro W3" w:eastAsia="ヒラギノ角ゴ Pro W3" w:hAnsi="ヒラギノ角ゴ Pro W3" w:cs="Tahoma" w:hint="eastAsia"/>
          <w:sz w:val="22"/>
        </w:rPr>
        <w:t>。</w:t>
      </w:r>
    </w:p>
    <w:p w14:paraId="0B482A42" w14:textId="77777777" w:rsidR="00500354" w:rsidRPr="002A6010" w:rsidRDefault="00500354" w:rsidP="003829FE">
      <w:pPr>
        <w:pStyle w:val="a3"/>
        <w:numPr>
          <w:ilvl w:val="0"/>
          <w:numId w:val="3"/>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様々な傷病、緊急度の救急患者に、適切な初期診療を行える。　　　　</w:t>
      </w:r>
    </w:p>
    <w:p w14:paraId="6A89D375" w14:textId="77777777" w:rsidR="00500354" w:rsidRPr="002A6010" w:rsidRDefault="00500354" w:rsidP="003829FE">
      <w:pPr>
        <w:pStyle w:val="a3"/>
        <w:numPr>
          <w:ilvl w:val="0"/>
          <w:numId w:val="3"/>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複数患者の初期診療に同時に対応でき、優先度を判断できる。</w:t>
      </w:r>
    </w:p>
    <w:p w14:paraId="44821329" w14:textId="77777777" w:rsidR="00500354" w:rsidRPr="002A6010" w:rsidRDefault="00500354" w:rsidP="003829FE">
      <w:pPr>
        <w:pStyle w:val="a3"/>
        <w:numPr>
          <w:ilvl w:val="0"/>
          <w:numId w:val="3"/>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重症患者への集中治療が行える。　　</w:t>
      </w:r>
    </w:p>
    <w:p w14:paraId="4D25D5B3" w14:textId="77777777" w:rsidR="00500354" w:rsidRPr="002A6010" w:rsidRDefault="00500354" w:rsidP="003829FE">
      <w:pPr>
        <w:pStyle w:val="a3"/>
        <w:numPr>
          <w:ilvl w:val="0"/>
          <w:numId w:val="3"/>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他の診療科や医療職種と連携・協力し良好なコミュニケーションのもとで診療を進めることができる。</w:t>
      </w:r>
    </w:p>
    <w:p w14:paraId="3F840AA5" w14:textId="77777777" w:rsidR="00500354" w:rsidRPr="002A6010" w:rsidRDefault="00500354" w:rsidP="003829FE">
      <w:pPr>
        <w:pStyle w:val="a3"/>
        <w:numPr>
          <w:ilvl w:val="0"/>
          <w:numId w:val="3"/>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必要に応じて病院前診療を行える。</w:t>
      </w:r>
    </w:p>
    <w:p w14:paraId="479934E2" w14:textId="77777777" w:rsidR="00500354" w:rsidRPr="002A6010" w:rsidRDefault="00500354" w:rsidP="003829FE">
      <w:pPr>
        <w:pStyle w:val="a3"/>
        <w:numPr>
          <w:ilvl w:val="0"/>
          <w:numId w:val="3"/>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病院前救護のメディカルコントロールが行える。</w:t>
      </w:r>
    </w:p>
    <w:p w14:paraId="5B8E8CE1" w14:textId="77777777" w:rsidR="00500354" w:rsidRPr="002A6010" w:rsidRDefault="00500354" w:rsidP="003829FE">
      <w:pPr>
        <w:pStyle w:val="a3"/>
        <w:numPr>
          <w:ilvl w:val="0"/>
          <w:numId w:val="3"/>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災害医療において指導的立場を発揮できる。</w:t>
      </w:r>
    </w:p>
    <w:p w14:paraId="06BF7839" w14:textId="77777777" w:rsidR="00500354" w:rsidRPr="002A6010" w:rsidRDefault="00500354" w:rsidP="003829FE">
      <w:pPr>
        <w:pStyle w:val="a3"/>
        <w:numPr>
          <w:ilvl w:val="0"/>
          <w:numId w:val="3"/>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救急診療に関する教育指導が行える。</w:t>
      </w:r>
    </w:p>
    <w:p w14:paraId="7A73C612" w14:textId="77777777" w:rsidR="00500354" w:rsidRPr="002A6010" w:rsidRDefault="00500354" w:rsidP="003829FE">
      <w:pPr>
        <w:pStyle w:val="a3"/>
        <w:numPr>
          <w:ilvl w:val="0"/>
          <w:numId w:val="3"/>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救急診療の科学的評価や検証が行える。</w:t>
      </w:r>
    </w:p>
    <w:p w14:paraId="4682968D" w14:textId="77777777" w:rsidR="00500354" w:rsidRPr="002A6010" w:rsidRDefault="00500354" w:rsidP="003829FE">
      <w:pPr>
        <w:pStyle w:val="a3"/>
        <w:numPr>
          <w:ilvl w:val="0"/>
          <w:numId w:val="3"/>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プロフェッショナリズムに基づき最新の標準的知識や技能を継続して修得し能力を維持できる。</w:t>
      </w:r>
    </w:p>
    <w:p w14:paraId="1AD67C5C" w14:textId="77777777" w:rsidR="00500354" w:rsidRPr="002A6010" w:rsidRDefault="00500354" w:rsidP="003829FE">
      <w:pPr>
        <w:pStyle w:val="a3"/>
        <w:numPr>
          <w:ilvl w:val="0"/>
          <w:numId w:val="3"/>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救急患者の受け入れや診療に際して倫理的配慮を行える。</w:t>
      </w:r>
    </w:p>
    <w:p w14:paraId="316DA6CC" w14:textId="77777777" w:rsidR="00500354" w:rsidRPr="002A6010" w:rsidRDefault="00500354" w:rsidP="003829FE">
      <w:pPr>
        <w:pStyle w:val="a3"/>
        <w:numPr>
          <w:ilvl w:val="0"/>
          <w:numId w:val="3"/>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救急患者や救急診療に従事する医療者の安全を確保できる。</w:t>
      </w:r>
    </w:p>
    <w:p w14:paraId="56A49DA0" w14:textId="77777777" w:rsidR="000D03C2" w:rsidRPr="002A6010" w:rsidRDefault="000D03C2">
      <w:pPr>
        <w:widowControl/>
        <w:jc w:val="left"/>
        <w:rPr>
          <w:rFonts w:ascii="ヒラギノ角ゴ Pro W3" w:eastAsia="ヒラギノ角ゴ Pro W3" w:hAnsi="ヒラギノ角ゴ Pro W3" w:cs="Tahoma"/>
          <w:color w:val="000000"/>
          <w:kern w:val="0"/>
          <w:sz w:val="24"/>
          <w:szCs w:val="24"/>
        </w:rPr>
      </w:pPr>
    </w:p>
    <w:p w14:paraId="043FE1D7" w14:textId="77777777" w:rsidR="000D03C2" w:rsidRPr="002A6010" w:rsidRDefault="000D03C2" w:rsidP="003829FE">
      <w:pPr>
        <w:pStyle w:val="Default"/>
        <w:numPr>
          <w:ilvl w:val="0"/>
          <w:numId w:val="5"/>
        </w:numPr>
        <w:spacing w:after="9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lastRenderedPageBreak/>
        <w:t>救急科専門研修の実際</w:t>
      </w:r>
      <w:r w:rsidR="00433B30" w:rsidRPr="002A6010">
        <w:rPr>
          <w:rFonts w:ascii="ヒラギノ角ゴ Pro W3" w:eastAsia="ヒラギノ角ゴ Pro W3" w:hAnsi="ヒラギノ角ゴ Pro W3" w:hint="eastAsia"/>
          <w:sz w:val="23"/>
          <w:szCs w:val="23"/>
        </w:rPr>
        <w:t xml:space="preserve">　</w:t>
      </w:r>
    </w:p>
    <w:p w14:paraId="21C79900" w14:textId="77777777" w:rsidR="004A0B28" w:rsidRPr="002A6010" w:rsidRDefault="004A0B28" w:rsidP="00500354">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専攻医のみなさん</w:t>
      </w:r>
      <w:r w:rsidR="0067537E" w:rsidRPr="002A6010">
        <w:rPr>
          <w:rFonts w:ascii="ヒラギノ角ゴ Pro W3" w:eastAsia="ヒラギノ角ゴ Pro W3" w:hAnsi="ヒラギノ角ゴ Pro W3" w:cs="Tahoma" w:hint="eastAsia"/>
          <w:sz w:val="22"/>
        </w:rPr>
        <w:t>に</w:t>
      </w:r>
      <w:r w:rsidRPr="002A6010">
        <w:rPr>
          <w:rFonts w:ascii="ヒラギノ角ゴ Pro W3" w:eastAsia="ヒラギノ角ゴ Pro W3" w:hAnsi="ヒラギノ角ゴ Pro W3" w:cs="Tahoma" w:hint="eastAsia"/>
          <w:sz w:val="22"/>
        </w:rPr>
        <w:t>は、以下の3</w:t>
      </w:r>
      <w:r w:rsidR="00744532" w:rsidRPr="002A6010">
        <w:rPr>
          <w:rFonts w:ascii="ヒラギノ角ゴ Pro W3" w:eastAsia="ヒラギノ角ゴ Pro W3" w:hAnsi="ヒラギノ角ゴ Pro W3" w:cs="Tahoma" w:hint="eastAsia"/>
          <w:sz w:val="22"/>
        </w:rPr>
        <w:t>つの学習方法で</w:t>
      </w:r>
      <w:r w:rsidRPr="002A6010">
        <w:rPr>
          <w:rFonts w:ascii="ヒラギノ角ゴ Pro W3" w:eastAsia="ヒラギノ角ゴ Pro W3" w:hAnsi="ヒラギノ角ゴ Pro W3" w:cs="Tahoma" w:hint="eastAsia"/>
          <w:sz w:val="22"/>
        </w:rPr>
        <w:t>専門研修を行っていただきます。</w:t>
      </w:r>
    </w:p>
    <w:p w14:paraId="014548B4" w14:textId="77777777" w:rsidR="0013294E" w:rsidRPr="002A6010" w:rsidRDefault="00500354" w:rsidP="003829FE">
      <w:pPr>
        <w:pStyle w:val="a3"/>
        <w:numPr>
          <w:ilvl w:val="5"/>
          <w:numId w:val="1"/>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臨床現場での学習</w:t>
      </w:r>
    </w:p>
    <w:p w14:paraId="5A02E19A" w14:textId="77777777" w:rsidR="00500354" w:rsidRPr="002A6010" w:rsidRDefault="00641119" w:rsidP="0013294E">
      <w:pPr>
        <w:adjustRightInd w:val="0"/>
        <w:snapToGrid w:val="0"/>
        <w:ind w:firstLineChars="100" w:firstLine="22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経験豊富な指導医が中心となり救急科専門医や他領域の専門医とも協働して、</w:t>
      </w:r>
      <w:r w:rsidR="00BB3680" w:rsidRPr="002A6010">
        <w:rPr>
          <w:rFonts w:ascii="ヒラギノ角ゴ Pro W3" w:eastAsia="ヒラギノ角ゴ Pro W3" w:hAnsi="ヒラギノ角ゴ Pro W3" w:cs="Tahoma" w:hint="eastAsia"/>
          <w:sz w:val="22"/>
        </w:rPr>
        <w:t>専攻医のみなさんに</w:t>
      </w:r>
      <w:r w:rsidR="00500354" w:rsidRPr="002A6010">
        <w:rPr>
          <w:rFonts w:ascii="ヒラギノ角ゴ Pro W3" w:eastAsia="ヒラギノ角ゴ Pro W3" w:hAnsi="ヒラギノ角ゴ Pro W3" w:cs="Tahoma" w:hint="eastAsia"/>
          <w:sz w:val="22"/>
        </w:rPr>
        <w:t>広く臨床現場での学習を</w:t>
      </w:r>
      <w:r w:rsidR="004A0B28" w:rsidRPr="002A6010">
        <w:rPr>
          <w:rFonts w:ascii="ヒラギノ角ゴ Pro W3" w:eastAsia="ヒラギノ角ゴ Pro W3" w:hAnsi="ヒラギノ角ゴ Pro W3" w:cs="Tahoma" w:hint="eastAsia"/>
          <w:sz w:val="22"/>
        </w:rPr>
        <w:t>提供します。</w:t>
      </w:r>
    </w:p>
    <w:p w14:paraId="3B95C456" w14:textId="77777777" w:rsidR="004A0B28" w:rsidRPr="002A6010" w:rsidRDefault="004A0B28" w:rsidP="003829FE">
      <w:pPr>
        <w:pStyle w:val="a3"/>
        <w:numPr>
          <w:ilvl w:val="0"/>
          <w:numId w:val="6"/>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救急診療や手術での実地修練（on-the-job training）</w:t>
      </w:r>
    </w:p>
    <w:p w14:paraId="7B99F20D" w14:textId="77777777" w:rsidR="004A0B28" w:rsidRPr="002A6010" w:rsidRDefault="00500354" w:rsidP="003829FE">
      <w:pPr>
        <w:pStyle w:val="a3"/>
        <w:numPr>
          <w:ilvl w:val="0"/>
          <w:numId w:val="6"/>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診療科におけるカンファレンスおよび関連診療科との合同カンファレンス</w:t>
      </w:r>
    </w:p>
    <w:p w14:paraId="5BE7E29E" w14:textId="77777777" w:rsidR="004A0B28" w:rsidRPr="002A6010" w:rsidRDefault="00500354" w:rsidP="003829FE">
      <w:pPr>
        <w:pStyle w:val="a3"/>
        <w:numPr>
          <w:ilvl w:val="0"/>
          <w:numId w:val="6"/>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抄読会</w:t>
      </w:r>
      <w:r w:rsidR="004A0B28" w:rsidRPr="002A6010">
        <w:rPr>
          <w:rFonts w:ascii="ヒラギノ角ゴ Pro W3" w:eastAsia="ヒラギノ角ゴ Pro W3" w:hAnsi="ヒラギノ角ゴ Pro W3" w:cs="Tahoma" w:hint="eastAsia"/>
          <w:sz w:val="22"/>
        </w:rPr>
        <w:t>・</w:t>
      </w:r>
      <w:r w:rsidRPr="002A6010">
        <w:rPr>
          <w:rFonts w:ascii="ヒラギノ角ゴ Pro W3" w:eastAsia="ヒラギノ角ゴ Pro W3" w:hAnsi="ヒラギノ角ゴ Pro W3" w:cs="Tahoma" w:hint="eastAsia"/>
          <w:sz w:val="22"/>
        </w:rPr>
        <w:t>勉強会への参加</w:t>
      </w:r>
    </w:p>
    <w:p w14:paraId="69EDB803" w14:textId="77777777" w:rsidR="004A0B28" w:rsidRPr="002A6010" w:rsidRDefault="00500354" w:rsidP="003829FE">
      <w:pPr>
        <w:pStyle w:val="a3"/>
        <w:numPr>
          <w:ilvl w:val="0"/>
          <w:numId w:val="6"/>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臨床現場</w:t>
      </w:r>
      <w:r w:rsidR="004A0B28" w:rsidRPr="002A6010">
        <w:rPr>
          <w:rFonts w:ascii="ヒラギノ角ゴ Pro W3" w:eastAsia="ヒラギノ角ゴ Pro W3" w:hAnsi="ヒラギノ角ゴ Pro W3" w:cs="Tahoma" w:hint="eastAsia"/>
          <w:sz w:val="22"/>
        </w:rPr>
        <w:t>での</w:t>
      </w:r>
      <w:r w:rsidRPr="002A6010">
        <w:rPr>
          <w:rFonts w:ascii="ヒラギノ角ゴ Pro W3" w:eastAsia="ヒラギノ角ゴ Pro W3" w:hAnsi="ヒラギノ角ゴ Pro W3" w:cs="Tahoma" w:hint="eastAsia"/>
          <w:sz w:val="22"/>
        </w:rPr>
        <w:t>シミュレーション</w:t>
      </w:r>
      <w:r w:rsidR="00BB3680" w:rsidRPr="002A6010">
        <w:rPr>
          <w:rFonts w:ascii="ヒラギノ角ゴ Pro W3" w:eastAsia="ヒラギノ角ゴ Pro W3" w:hAnsi="ヒラギノ角ゴ Pro W3" w:cs="Tahoma" w:hint="eastAsia"/>
          <w:sz w:val="22"/>
        </w:rPr>
        <w:t>システムを利用した、知識・技能の習得</w:t>
      </w:r>
    </w:p>
    <w:p w14:paraId="5FB94B84" w14:textId="77777777" w:rsidR="00BB3680" w:rsidRPr="002A6010" w:rsidRDefault="00BB3680" w:rsidP="00BB3680">
      <w:pPr>
        <w:pStyle w:val="a3"/>
        <w:adjustRightInd w:val="0"/>
        <w:snapToGrid w:val="0"/>
        <w:ind w:leftChars="0" w:left="380"/>
        <w:jc w:val="left"/>
        <w:rPr>
          <w:rFonts w:ascii="ヒラギノ角ゴ Pro W3" w:eastAsia="ヒラギノ角ゴ Pro W3" w:hAnsi="ヒラギノ角ゴ Pro W3" w:cs="Tahoma"/>
          <w:sz w:val="22"/>
        </w:rPr>
      </w:pPr>
    </w:p>
    <w:p w14:paraId="6292ED87" w14:textId="77777777" w:rsidR="00500354" w:rsidRPr="002A6010" w:rsidRDefault="00BB3680" w:rsidP="003829FE">
      <w:pPr>
        <w:pStyle w:val="a3"/>
        <w:numPr>
          <w:ilvl w:val="3"/>
          <w:numId w:val="1"/>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臨床</w:t>
      </w:r>
      <w:r w:rsidR="00500354" w:rsidRPr="002A6010">
        <w:rPr>
          <w:rFonts w:ascii="ヒラギノ角ゴ Pro W3" w:eastAsia="ヒラギノ角ゴ Pro W3" w:hAnsi="ヒラギノ角ゴ Pro W3" w:cs="Tahoma" w:hint="eastAsia"/>
          <w:sz w:val="22"/>
        </w:rPr>
        <w:t>現場を離れた学習</w:t>
      </w:r>
    </w:p>
    <w:p w14:paraId="39AF476F" w14:textId="77777777" w:rsidR="00500354" w:rsidRPr="002A6010" w:rsidRDefault="00500354" w:rsidP="00500354">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w:t>
      </w:r>
      <w:r w:rsidR="00DE402C" w:rsidRPr="002A6010">
        <w:rPr>
          <w:rFonts w:ascii="ヒラギノ角ゴ Pro W3" w:eastAsia="ヒラギノ角ゴ Pro W3" w:hAnsi="ヒラギノ角ゴ Pro W3" w:cs="Tahoma" w:hint="eastAsia"/>
          <w:sz w:val="22"/>
        </w:rPr>
        <w:t>国内外の標準的治療および先進的・研究的治療を学習するために、</w:t>
      </w:r>
      <w:r w:rsidRPr="002A6010">
        <w:rPr>
          <w:rFonts w:ascii="ヒラギノ角ゴ Pro W3" w:eastAsia="ヒラギノ角ゴ Pro W3" w:hAnsi="ヒラギノ角ゴ Pro W3" w:cs="Tahoma" w:hint="eastAsia"/>
          <w:sz w:val="22"/>
        </w:rPr>
        <w:t>救急医学に関連する学術集会、セミナー、講演会およびJATEC、JPTEC、ICLS</w:t>
      </w:r>
      <w:r w:rsidR="00BB3680" w:rsidRPr="002A6010">
        <w:rPr>
          <w:rFonts w:ascii="ヒラギノ角ゴ Pro W3" w:eastAsia="ヒラギノ角ゴ Pro W3" w:hAnsi="ヒラギノ角ゴ Pro W3" w:cs="Tahoma" w:hint="eastAsia"/>
          <w:sz w:val="22"/>
        </w:rPr>
        <w:t>（</w:t>
      </w:r>
      <w:r w:rsidRPr="002A6010">
        <w:rPr>
          <w:rFonts w:ascii="ヒラギノ角ゴ Pro W3" w:eastAsia="ヒラギノ角ゴ Pro W3" w:hAnsi="ヒラギノ角ゴ Pro W3" w:cs="Tahoma" w:hint="eastAsia"/>
          <w:sz w:val="22"/>
        </w:rPr>
        <w:t>AHA/ACLS を含む</w:t>
      </w:r>
      <w:r w:rsidR="00DE402C" w:rsidRPr="002A6010">
        <w:rPr>
          <w:rFonts w:ascii="ヒラギノ角ゴ Pro W3" w:eastAsia="ヒラギノ角ゴ Pro W3" w:hAnsi="ヒラギノ角ゴ Pro W3" w:cs="Tahoma" w:hint="eastAsia"/>
          <w:sz w:val="22"/>
        </w:rPr>
        <w:t>）</w:t>
      </w:r>
      <w:r w:rsidRPr="002A6010">
        <w:rPr>
          <w:rFonts w:ascii="ヒラギノ角ゴ Pro W3" w:eastAsia="ヒラギノ角ゴ Pro W3" w:hAnsi="ヒラギノ角ゴ Pro W3" w:cs="Tahoma" w:hint="eastAsia"/>
          <w:sz w:val="22"/>
        </w:rPr>
        <w:t>コースなど</w:t>
      </w:r>
      <w:r w:rsidR="00BB3680" w:rsidRPr="002A6010">
        <w:rPr>
          <w:rFonts w:ascii="ヒラギノ角ゴ Pro W3" w:eastAsia="ヒラギノ角ゴ Pro W3" w:hAnsi="ヒラギノ角ゴ Pro W3" w:cs="Tahoma" w:hint="eastAsia"/>
          <w:sz w:val="22"/>
        </w:rPr>
        <w:t>のoff-the-job training courseに</w:t>
      </w:r>
      <w:r w:rsidR="00DE402C" w:rsidRPr="002A6010">
        <w:rPr>
          <w:rFonts w:ascii="ヒラギノ角ゴ Pro W3" w:eastAsia="ヒラギノ角ゴ Pro W3" w:hAnsi="ヒラギノ角ゴ Pro W3" w:cs="Tahoma" w:hint="eastAsia"/>
          <w:sz w:val="22"/>
        </w:rPr>
        <w:t>積極的に</w:t>
      </w:r>
      <w:r w:rsidRPr="002A6010">
        <w:rPr>
          <w:rFonts w:ascii="ヒラギノ角ゴ Pro W3" w:eastAsia="ヒラギノ角ゴ Pro W3" w:hAnsi="ヒラギノ角ゴ Pro W3" w:cs="Tahoma" w:hint="eastAsia"/>
          <w:sz w:val="22"/>
        </w:rPr>
        <w:t>参加し</w:t>
      </w:r>
      <w:r w:rsidR="00BB3680" w:rsidRPr="002A6010">
        <w:rPr>
          <w:rFonts w:ascii="ヒラギノ角ゴ Pro W3" w:eastAsia="ヒラギノ角ゴ Pro W3" w:hAnsi="ヒラギノ角ゴ Pro W3" w:cs="Tahoma" w:hint="eastAsia"/>
          <w:sz w:val="22"/>
        </w:rPr>
        <w:t>ていただきます</w:t>
      </w:r>
      <w:r w:rsidR="003A260F" w:rsidRPr="002A6010">
        <w:rPr>
          <w:rFonts w:ascii="ヒラギノ角ゴ Pro W3" w:eastAsia="ヒラギノ角ゴ Pro W3" w:hAnsi="ヒラギノ角ゴ Pro W3" w:cs="Tahoma" w:hint="eastAsia"/>
          <w:sz w:val="22"/>
        </w:rPr>
        <w:t>（参加費用の一部は研修プログラムで負担いたします）</w:t>
      </w:r>
      <w:r w:rsidRPr="002A6010">
        <w:rPr>
          <w:rFonts w:ascii="ヒラギノ角ゴ Pro W3" w:eastAsia="ヒラギノ角ゴ Pro W3" w:hAnsi="ヒラギノ角ゴ Pro W3" w:cs="Tahoma" w:hint="eastAsia"/>
          <w:sz w:val="22"/>
        </w:rPr>
        <w:t>。</w:t>
      </w:r>
      <w:r w:rsidR="00BB3680" w:rsidRPr="002A6010">
        <w:rPr>
          <w:rFonts w:ascii="ヒラギノ角ゴ Pro W3" w:eastAsia="ヒラギノ角ゴ Pro W3" w:hAnsi="ヒラギノ角ゴ Pro W3" w:cs="Tahoma" w:hint="eastAsia"/>
          <w:sz w:val="22"/>
        </w:rPr>
        <w:t>また</w:t>
      </w:r>
      <w:r w:rsidR="003A260F" w:rsidRPr="002A6010">
        <w:rPr>
          <w:rFonts w:ascii="ヒラギノ角ゴ Pro W3" w:eastAsia="ヒラギノ角ゴ Pro W3" w:hAnsi="ヒラギノ角ゴ Pro W3" w:cs="Tahoma" w:hint="eastAsia"/>
          <w:sz w:val="22"/>
        </w:rPr>
        <w:t>、救急科領域で必須となっている</w:t>
      </w:r>
      <w:r w:rsidRPr="002A6010">
        <w:rPr>
          <w:rFonts w:ascii="ヒラギノ角ゴ Pro W3" w:eastAsia="ヒラギノ角ゴ Pro W3" w:hAnsi="ヒラギノ角ゴ Pro W3" w:cs="Tahoma" w:hint="eastAsia"/>
          <w:sz w:val="22"/>
        </w:rPr>
        <w:t>ICLS</w:t>
      </w:r>
      <w:r w:rsidR="00BB3680" w:rsidRPr="002A6010">
        <w:rPr>
          <w:rFonts w:ascii="ヒラギノ角ゴ Pro W3" w:eastAsia="ヒラギノ角ゴ Pro W3" w:hAnsi="ヒラギノ角ゴ Pro W3" w:cs="Tahoma" w:hint="eastAsia"/>
          <w:sz w:val="22"/>
        </w:rPr>
        <w:t>（</w:t>
      </w:r>
      <w:r w:rsidRPr="002A6010">
        <w:rPr>
          <w:rFonts w:ascii="ヒラギノ角ゴ Pro W3" w:eastAsia="ヒラギノ角ゴ Pro W3" w:hAnsi="ヒラギノ角ゴ Pro W3" w:cs="Tahoma" w:hint="eastAsia"/>
          <w:sz w:val="22"/>
        </w:rPr>
        <w:t>AHA/ACLS を含む</w:t>
      </w:r>
      <w:r w:rsidR="00666C96" w:rsidRPr="002A6010">
        <w:rPr>
          <w:rFonts w:ascii="ヒラギノ角ゴ Pro W3" w:eastAsia="ヒラギノ角ゴ Pro W3" w:hAnsi="ヒラギノ角ゴ Pro W3" w:cs="Tahoma" w:hint="eastAsia"/>
          <w:sz w:val="22"/>
        </w:rPr>
        <w:t>）</w:t>
      </w:r>
      <w:r w:rsidRPr="002A6010">
        <w:rPr>
          <w:rFonts w:ascii="ヒラギノ角ゴ Pro W3" w:eastAsia="ヒラギノ角ゴ Pro W3" w:hAnsi="ヒラギノ角ゴ Pro W3" w:cs="Tahoma" w:hint="eastAsia"/>
          <w:sz w:val="22"/>
        </w:rPr>
        <w:t>コース</w:t>
      </w:r>
      <w:r w:rsidR="003A260F" w:rsidRPr="002A6010">
        <w:rPr>
          <w:rFonts w:ascii="ヒラギノ角ゴ Pro W3" w:eastAsia="ヒラギノ角ゴ Pro W3" w:hAnsi="ヒラギノ角ゴ Pro W3" w:cs="Tahoma" w:hint="eastAsia"/>
          <w:sz w:val="22"/>
        </w:rPr>
        <w:t>が優先的に</w:t>
      </w:r>
      <w:r w:rsidRPr="002A6010">
        <w:rPr>
          <w:rFonts w:ascii="ヒラギノ角ゴ Pro W3" w:eastAsia="ヒラギノ角ゴ Pro W3" w:hAnsi="ヒラギノ角ゴ Pro W3" w:cs="Tahoma" w:hint="eastAsia"/>
          <w:sz w:val="22"/>
        </w:rPr>
        <w:t>履修</w:t>
      </w:r>
      <w:r w:rsidR="003A260F" w:rsidRPr="002A6010">
        <w:rPr>
          <w:rFonts w:ascii="ヒラギノ角ゴ Pro W3" w:eastAsia="ヒラギノ角ゴ Pro W3" w:hAnsi="ヒラギノ角ゴ Pro W3" w:cs="Tahoma" w:hint="eastAsia"/>
          <w:sz w:val="22"/>
        </w:rPr>
        <w:t>できるようにします</w:t>
      </w:r>
      <w:r w:rsidR="00666C96" w:rsidRPr="002A6010">
        <w:rPr>
          <w:rFonts w:ascii="ヒラギノ角ゴ Pro W3" w:eastAsia="ヒラギノ角ゴ Pro W3" w:hAnsi="ヒラギノ角ゴ Pro W3" w:cs="Tahoma" w:hint="eastAsia"/>
          <w:sz w:val="22"/>
        </w:rPr>
        <w:t>。救命処置法の習得のみならず、</w:t>
      </w:r>
      <w:r w:rsidR="003A260F" w:rsidRPr="002A6010">
        <w:rPr>
          <w:rFonts w:ascii="ヒラギノ角ゴ Pro W3" w:eastAsia="ヒラギノ角ゴ Pro W3" w:hAnsi="ヒラギノ角ゴ Pro W3" w:cs="Tahoma" w:hint="eastAsia"/>
          <w:sz w:val="22"/>
        </w:rPr>
        <w:t>優先的にインストラクターコースへ参加できるように配慮し、</w:t>
      </w:r>
      <w:r w:rsidR="00666C96" w:rsidRPr="002A6010">
        <w:rPr>
          <w:rFonts w:ascii="ヒラギノ角ゴ Pro W3" w:eastAsia="ヒラギノ角ゴ Pro W3" w:hAnsi="ヒラギノ角ゴ Pro W3" w:cs="Tahoma" w:hint="eastAsia"/>
          <w:sz w:val="22"/>
        </w:rPr>
        <w:t>その指導法を学んでいただきます。</w:t>
      </w:r>
      <w:r w:rsidR="00BB3680" w:rsidRPr="002A6010">
        <w:rPr>
          <w:rFonts w:ascii="ヒラギノ角ゴ Pro W3" w:eastAsia="ヒラギノ角ゴ Pro W3" w:hAnsi="ヒラギノ角ゴ Pro W3" w:cs="Tahoma" w:hint="eastAsia"/>
          <w:sz w:val="22"/>
        </w:rPr>
        <w:t>また、</w:t>
      </w:r>
      <w:r w:rsidRPr="002A6010">
        <w:rPr>
          <w:rFonts w:ascii="ヒラギノ角ゴ Pro W3" w:eastAsia="ヒラギノ角ゴ Pro W3" w:hAnsi="ヒラギノ角ゴ Pro W3" w:cs="Tahoma" w:hint="eastAsia"/>
          <w:sz w:val="22"/>
        </w:rPr>
        <w:t>研修施設もしくは日本救急医学会やその関連学会が開催する認定された法制・倫理・安全に関する講習にそれぞれ少なくとも１回は参加</w:t>
      </w:r>
      <w:r w:rsidR="00BB3680" w:rsidRPr="002A6010">
        <w:rPr>
          <w:rFonts w:ascii="ヒラギノ角ゴ Pro W3" w:eastAsia="ヒラギノ角ゴ Pro W3" w:hAnsi="ヒラギノ角ゴ Pro W3" w:cs="Tahoma" w:hint="eastAsia"/>
          <w:sz w:val="22"/>
        </w:rPr>
        <w:t>していただ</w:t>
      </w:r>
      <w:r w:rsidR="0045786E" w:rsidRPr="002A6010">
        <w:rPr>
          <w:rFonts w:ascii="ヒラギノ角ゴ Pro W3" w:eastAsia="ヒラギノ角ゴ Pro W3" w:hAnsi="ヒラギノ角ゴ Pro W3" w:cs="Tahoma" w:hint="eastAsia"/>
          <w:sz w:val="22"/>
        </w:rPr>
        <w:t>く機会を用意いたします</w:t>
      </w:r>
      <w:r w:rsidRPr="002A6010">
        <w:rPr>
          <w:rFonts w:ascii="ヒラギノ角ゴ Pro W3" w:eastAsia="ヒラギノ角ゴ Pro W3" w:hAnsi="ヒラギノ角ゴ Pro W3" w:cs="Tahoma" w:hint="eastAsia"/>
          <w:sz w:val="22"/>
        </w:rPr>
        <w:t>。</w:t>
      </w:r>
    </w:p>
    <w:p w14:paraId="14543CAD" w14:textId="77777777" w:rsidR="00500354" w:rsidRPr="002A6010" w:rsidRDefault="00500354" w:rsidP="00500354">
      <w:pPr>
        <w:adjustRightInd w:val="0"/>
        <w:snapToGrid w:val="0"/>
        <w:jc w:val="left"/>
        <w:rPr>
          <w:rFonts w:ascii="ヒラギノ角ゴ Pro W3" w:eastAsia="ヒラギノ角ゴ Pro W3" w:hAnsi="ヒラギノ角ゴ Pro W3" w:cs="Tahoma"/>
          <w:sz w:val="22"/>
        </w:rPr>
      </w:pPr>
    </w:p>
    <w:p w14:paraId="7EA87A08" w14:textId="77777777" w:rsidR="00500354" w:rsidRPr="002A6010" w:rsidRDefault="00BB3680" w:rsidP="003829FE">
      <w:pPr>
        <w:pStyle w:val="a3"/>
        <w:numPr>
          <w:ilvl w:val="3"/>
          <w:numId w:val="1"/>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自己</w:t>
      </w:r>
      <w:r w:rsidR="00500354" w:rsidRPr="002A6010">
        <w:rPr>
          <w:rFonts w:ascii="ヒラギノ角ゴ Pro W3" w:eastAsia="ヒラギノ角ゴ Pro W3" w:hAnsi="ヒラギノ角ゴ Pro W3" w:cs="Tahoma" w:hint="eastAsia"/>
          <w:sz w:val="22"/>
        </w:rPr>
        <w:t>学習</w:t>
      </w:r>
    </w:p>
    <w:p w14:paraId="205E8629" w14:textId="77777777" w:rsidR="00500354" w:rsidRPr="002A6010" w:rsidRDefault="00500354" w:rsidP="00500354">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w:t>
      </w:r>
      <w:r w:rsidR="00BB3680" w:rsidRPr="002A6010">
        <w:rPr>
          <w:rFonts w:ascii="ヒラギノ角ゴ Pro W3" w:eastAsia="ヒラギノ角ゴ Pro W3" w:hAnsi="ヒラギノ角ゴ Pro W3" w:cs="Tahoma" w:hint="eastAsia"/>
          <w:sz w:val="22"/>
        </w:rPr>
        <w:t>専門研修期間中の疾患や病態の経験値の不足を補うために</w:t>
      </w:r>
      <w:r w:rsidRPr="002A6010">
        <w:rPr>
          <w:rFonts w:ascii="ヒラギノ角ゴ Pro W3" w:eastAsia="ヒラギノ角ゴ Pro W3" w:hAnsi="ヒラギノ角ゴ Pro W3" w:cs="Tahoma" w:hint="eastAsia"/>
          <w:sz w:val="22"/>
        </w:rPr>
        <w:t>、日本救急医学会やその関連学会が準備する「救急診療指針」、e-Learningなどを活用し</w:t>
      </w:r>
      <w:r w:rsidR="00BB3680" w:rsidRPr="002A6010">
        <w:rPr>
          <w:rFonts w:ascii="ヒラギノ角ゴ Pro W3" w:eastAsia="ヒラギノ角ゴ Pro W3" w:hAnsi="ヒラギノ角ゴ Pro W3" w:cs="Tahoma" w:hint="eastAsia"/>
          <w:sz w:val="22"/>
        </w:rPr>
        <w:t>た学習</w:t>
      </w:r>
      <w:r w:rsidR="002C0BE7" w:rsidRPr="002A6010">
        <w:rPr>
          <w:rFonts w:ascii="ヒラギノ角ゴ Pro W3" w:eastAsia="ヒラギノ角ゴ Pro W3" w:hAnsi="ヒラギノ角ゴ Pro W3" w:cs="Tahoma" w:hint="eastAsia"/>
          <w:sz w:val="22"/>
        </w:rPr>
        <w:t>を病院内や自宅で利用できる機会</w:t>
      </w:r>
      <w:r w:rsidR="00BB3680" w:rsidRPr="002A6010">
        <w:rPr>
          <w:rFonts w:ascii="ヒラギノ角ゴ Pro W3" w:eastAsia="ヒラギノ角ゴ Pro W3" w:hAnsi="ヒラギノ角ゴ Pro W3" w:cs="Tahoma" w:hint="eastAsia"/>
          <w:sz w:val="22"/>
        </w:rPr>
        <w:t>を提供します。</w:t>
      </w:r>
    </w:p>
    <w:p w14:paraId="654D931B" w14:textId="77777777" w:rsidR="00433B30" w:rsidRPr="002A6010" w:rsidRDefault="00433B30" w:rsidP="00500354">
      <w:pPr>
        <w:adjustRightInd w:val="0"/>
        <w:snapToGrid w:val="0"/>
        <w:jc w:val="left"/>
        <w:rPr>
          <w:rFonts w:ascii="ヒラギノ角ゴ Pro W3" w:eastAsia="ヒラギノ角ゴ Pro W3" w:hAnsi="ヒラギノ角ゴ Pro W3" w:cs="Tahoma"/>
          <w:sz w:val="22"/>
        </w:rPr>
      </w:pPr>
    </w:p>
    <w:p w14:paraId="6C116632" w14:textId="77777777" w:rsidR="00500354" w:rsidRPr="001E4B2D" w:rsidRDefault="00500354" w:rsidP="00500354">
      <w:pPr>
        <w:adjustRightInd w:val="0"/>
        <w:snapToGrid w:val="0"/>
        <w:jc w:val="left"/>
        <w:rPr>
          <w:rFonts w:ascii="ヒラギノ角ゴ Pro W3" w:eastAsia="ヒラギノ角ゴ Pro W3" w:hAnsi="ヒラギノ角ゴ Pro W3" w:cs="Tahoma"/>
          <w:sz w:val="22"/>
        </w:rPr>
      </w:pPr>
      <w:r w:rsidRPr="001E4B2D">
        <w:rPr>
          <w:rFonts w:ascii="ヒラギノ角ゴ Pro W3" w:eastAsia="ヒラギノ角ゴ Pro W3" w:hAnsi="ヒラギノ角ゴ Pro W3" w:cs="Tahoma" w:hint="eastAsia"/>
          <w:sz w:val="22"/>
        </w:rPr>
        <w:t>研修</w:t>
      </w:r>
      <w:r w:rsidR="00666C96" w:rsidRPr="001E4B2D">
        <w:rPr>
          <w:rFonts w:ascii="ヒラギノ角ゴ Pro W3" w:eastAsia="ヒラギノ角ゴ Pro W3" w:hAnsi="ヒラギノ角ゴ Pro W3" w:cs="Tahoma" w:hint="eastAsia"/>
          <w:sz w:val="22"/>
        </w:rPr>
        <w:t>プログラム</w:t>
      </w:r>
      <w:r w:rsidRPr="001E4B2D">
        <w:rPr>
          <w:rFonts w:ascii="ヒラギノ角ゴ Pro W3" w:eastAsia="ヒラギノ角ゴ Pro W3" w:hAnsi="ヒラギノ角ゴ Pro W3" w:cs="Tahoma" w:hint="eastAsia"/>
          <w:sz w:val="22"/>
        </w:rPr>
        <w:t>の</w:t>
      </w:r>
      <w:r w:rsidR="00B228CF" w:rsidRPr="001E4B2D">
        <w:rPr>
          <w:rFonts w:ascii="ヒラギノ角ゴ Pro W3" w:eastAsia="ヒラギノ角ゴ Pro W3" w:hAnsi="ヒラギノ角ゴ Pro W3" w:cs="Tahoma" w:hint="eastAsia"/>
          <w:sz w:val="22"/>
        </w:rPr>
        <w:t>実際</w:t>
      </w:r>
    </w:p>
    <w:p w14:paraId="728A81E0" w14:textId="77777777" w:rsidR="00500354" w:rsidRPr="002A6010" w:rsidRDefault="00B228CF" w:rsidP="00500354">
      <w:pPr>
        <w:adjustRightInd w:val="0"/>
        <w:snapToGrid w:val="0"/>
        <w:jc w:val="left"/>
        <w:rPr>
          <w:rFonts w:ascii="ヒラギノ角ゴ Pro W3" w:eastAsia="ヒラギノ角ゴ Pro W3" w:hAnsi="ヒラギノ角ゴ Pro W3" w:cs="Tahoma"/>
          <w:sz w:val="22"/>
        </w:rPr>
      </w:pPr>
      <w:r w:rsidRPr="001E4B2D">
        <w:rPr>
          <w:rFonts w:ascii="ヒラギノ角ゴ Pro W3" w:eastAsia="ヒラギノ角ゴ Pro W3" w:hAnsi="ヒラギノ角ゴ Pro W3" w:cs="Tahoma" w:hint="eastAsia"/>
          <w:sz w:val="22"/>
        </w:rPr>
        <w:t xml:space="preserve">　</w:t>
      </w:r>
      <w:r w:rsidR="00500354" w:rsidRPr="001E4B2D">
        <w:rPr>
          <w:rFonts w:ascii="ヒラギノ角ゴ Pro W3" w:eastAsia="ヒラギノ角ゴ Pro W3" w:hAnsi="ヒラギノ角ゴ Pro W3" w:cs="Tahoma" w:hint="eastAsia"/>
          <w:sz w:val="22"/>
        </w:rPr>
        <w:t>本専門研修</w:t>
      </w:r>
      <w:r w:rsidR="00854148" w:rsidRPr="001E4B2D">
        <w:rPr>
          <w:rFonts w:ascii="ヒラギノ角ゴ Pro W3" w:eastAsia="ヒラギノ角ゴ Pro W3" w:hAnsi="ヒラギノ角ゴ Pro W3" w:cs="Tahoma" w:hint="eastAsia"/>
          <w:sz w:val="22"/>
        </w:rPr>
        <w:t>プログラム</w:t>
      </w:r>
      <w:r w:rsidR="00500354" w:rsidRPr="001E4B2D">
        <w:rPr>
          <w:rFonts w:ascii="ヒラギノ角ゴ Pro W3" w:eastAsia="ヒラギノ角ゴ Pro W3" w:hAnsi="ヒラギノ角ゴ Pro W3" w:cs="Tahoma" w:hint="eastAsia"/>
          <w:sz w:val="22"/>
        </w:rPr>
        <w:t>は、各専攻医の</w:t>
      </w:r>
      <w:r w:rsidR="00666C96" w:rsidRPr="001E4B2D">
        <w:rPr>
          <w:rFonts w:ascii="ヒラギノ角ゴ Pro W3" w:eastAsia="ヒラギノ角ゴ Pro W3" w:hAnsi="ヒラギノ角ゴ Pro W3" w:cs="Tahoma" w:hint="eastAsia"/>
          <w:sz w:val="22"/>
        </w:rPr>
        <w:t>みなさんの</w:t>
      </w:r>
      <w:r w:rsidR="00500354" w:rsidRPr="001E4B2D">
        <w:rPr>
          <w:rFonts w:ascii="ヒラギノ角ゴ Pro W3" w:eastAsia="ヒラギノ角ゴ Pro W3" w:hAnsi="ヒラギノ角ゴ Pro W3" w:cs="Tahoma" w:hint="eastAsia"/>
          <w:sz w:val="22"/>
        </w:rPr>
        <w:t>希望を考慮し、個々の</w:t>
      </w:r>
      <w:r w:rsidR="00643387" w:rsidRPr="001E4B2D">
        <w:rPr>
          <w:rFonts w:ascii="ヒラギノ角ゴ Pro W3" w:eastAsia="ヒラギノ角ゴ Pro W3" w:hAnsi="ヒラギノ角ゴ Pro W3" w:cs="Tahoma" w:hint="eastAsia"/>
          <w:sz w:val="22"/>
        </w:rPr>
        <w:t>基本</w:t>
      </w:r>
      <w:r w:rsidR="00854148" w:rsidRPr="001E4B2D">
        <w:rPr>
          <w:rFonts w:ascii="ヒラギノ角ゴ Pro W3" w:eastAsia="ヒラギノ角ゴ Pro W3" w:hAnsi="ヒラギノ角ゴ Pro W3" w:cs="Tahoma" w:hint="eastAsia"/>
          <w:sz w:val="22"/>
        </w:rPr>
        <w:t>モジュール</w:t>
      </w:r>
      <w:r w:rsidR="00500354" w:rsidRPr="001E4B2D">
        <w:rPr>
          <w:rFonts w:ascii="ヒラギノ角ゴ Pro W3" w:eastAsia="ヒラギノ角ゴ Pro W3" w:hAnsi="ヒラギノ角ゴ Pro W3" w:cs="Tahoma" w:hint="eastAsia"/>
          <w:sz w:val="22"/>
        </w:rPr>
        <w:t>の内容</w:t>
      </w:r>
      <w:r w:rsidR="00854148" w:rsidRPr="001E4B2D">
        <w:rPr>
          <w:rFonts w:ascii="ヒラギノ角ゴ Pro W3" w:eastAsia="ヒラギノ角ゴ Pro W3" w:hAnsi="ヒラギノ角ゴ Pro W3" w:cs="Tahoma" w:hint="eastAsia"/>
          <w:sz w:val="22"/>
        </w:rPr>
        <w:t>を吟味した上で、</w:t>
      </w:r>
      <w:r w:rsidR="00500354" w:rsidRPr="001E4B2D">
        <w:rPr>
          <w:rFonts w:ascii="ヒラギノ角ゴ Pro W3" w:eastAsia="ヒラギノ角ゴ Pro W3" w:hAnsi="ヒラギノ角ゴ Pro W3" w:cs="Tahoma" w:hint="eastAsia"/>
          <w:sz w:val="22"/>
        </w:rPr>
        <w:t>基幹施設・連携施設のいずれの施設からの開始に対しても対応できるような研修コース</w:t>
      </w:r>
      <w:r w:rsidR="00666C96" w:rsidRPr="001E4B2D">
        <w:rPr>
          <w:rFonts w:ascii="ヒラギノ角ゴ Pro W3" w:eastAsia="ヒラギノ角ゴ Pro W3" w:hAnsi="ヒラギノ角ゴ Pro W3" w:cs="Tahoma" w:hint="eastAsia"/>
          <w:sz w:val="22"/>
        </w:rPr>
        <w:t>です</w:t>
      </w:r>
      <w:r w:rsidR="00500354" w:rsidRPr="002A6010">
        <w:rPr>
          <w:rFonts w:ascii="ヒラギノ角ゴ Pro W3" w:eastAsia="ヒラギノ角ゴ Pro W3" w:hAnsi="ヒラギノ角ゴ Pro W3" w:cs="Tahoma" w:hint="eastAsia"/>
          <w:sz w:val="22"/>
        </w:rPr>
        <w:t>。</w:t>
      </w:r>
    </w:p>
    <w:p w14:paraId="46A55600" w14:textId="5E9914F6" w:rsidR="005A62C4" w:rsidRPr="002A6010" w:rsidRDefault="00666C96" w:rsidP="00666C96">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w:t>
      </w:r>
      <w:r w:rsidR="00500354" w:rsidRPr="002A6010">
        <w:rPr>
          <w:rFonts w:ascii="ヒラギノ角ゴ Pro W3" w:eastAsia="ヒラギノ角ゴ Pro W3" w:hAnsi="ヒラギノ角ゴ Pro W3" w:cs="Tahoma" w:hint="eastAsia"/>
          <w:sz w:val="22"/>
        </w:rPr>
        <w:t>本専門研修プログラム</w:t>
      </w:r>
      <w:r w:rsidR="00C56CA7" w:rsidRPr="002A6010">
        <w:rPr>
          <w:rFonts w:ascii="ヒラギノ角ゴ Pro W3" w:eastAsia="ヒラギノ角ゴ Pro W3" w:hAnsi="ヒラギノ角ゴ Pro W3" w:cs="Tahoma" w:hint="eastAsia"/>
          <w:sz w:val="22"/>
        </w:rPr>
        <w:t>による</w:t>
      </w:r>
      <w:r w:rsidR="00330CAF" w:rsidRPr="002A6010">
        <w:rPr>
          <w:rFonts w:ascii="ヒラギノ角ゴ Pro W3" w:eastAsia="ヒラギノ角ゴ Pro W3" w:hAnsi="ヒラギノ角ゴ Pro W3" w:cs="Tahoma" w:hint="eastAsia"/>
          <w:sz w:val="22"/>
        </w:rPr>
        <w:t>救急科</w:t>
      </w:r>
      <w:r w:rsidR="00500354" w:rsidRPr="002A6010">
        <w:rPr>
          <w:rFonts w:ascii="ヒラギノ角ゴ Pro W3" w:eastAsia="ヒラギノ角ゴ Pro W3" w:hAnsi="ヒラギノ角ゴ Pro W3" w:cs="Tahoma" w:hint="eastAsia"/>
          <w:sz w:val="22"/>
        </w:rPr>
        <w:t>専門医取得後には、</w:t>
      </w:r>
      <w:r w:rsidR="00DF74ED" w:rsidRPr="002A6010">
        <w:rPr>
          <w:rFonts w:ascii="ヒラギノ角ゴ Pro W3" w:eastAsia="ヒラギノ角ゴ Pro W3" w:hAnsi="ヒラギノ角ゴ Pro W3" w:cs="Tahoma" w:hint="eastAsia"/>
          <w:sz w:val="22"/>
        </w:rPr>
        <w:t>サブスペシャル</w:t>
      </w:r>
      <w:r w:rsidR="00330CAF" w:rsidRPr="002A6010">
        <w:rPr>
          <w:rFonts w:ascii="ヒラギノ角ゴ Pro W3" w:eastAsia="ヒラギノ角ゴ Pro W3" w:hAnsi="ヒラギノ角ゴ Pro W3" w:cs="Tahoma" w:hint="eastAsia"/>
          <w:sz w:val="22"/>
        </w:rPr>
        <w:t>ティ領域である</w:t>
      </w:r>
      <w:r w:rsidR="00500354" w:rsidRPr="002A6010">
        <w:rPr>
          <w:rFonts w:ascii="ヒラギノ角ゴ Pro W3" w:eastAsia="ヒラギノ角ゴ Pro W3" w:hAnsi="ヒラギノ角ゴ Pro W3" w:cs="Tahoma" w:hint="eastAsia"/>
          <w:sz w:val="22"/>
        </w:rPr>
        <w:t>「集中治療</w:t>
      </w:r>
      <w:r w:rsidR="00330CAF" w:rsidRPr="002A6010">
        <w:rPr>
          <w:rFonts w:ascii="ヒラギノ角ゴ Pro W3" w:eastAsia="ヒラギノ角ゴ Pro W3" w:hAnsi="ヒラギノ角ゴ Pro W3" w:cs="Tahoma" w:hint="eastAsia"/>
          <w:sz w:val="22"/>
        </w:rPr>
        <w:t>医学領域専門研修</w:t>
      </w:r>
      <w:r w:rsidR="00500354" w:rsidRPr="002A6010">
        <w:rPr>
          <w:rFonts w:ascii="ヒラギノ角ゴ Pro W3" w:eastAsia="ヒラギノ角ゴ Pro W3" w:hAnsi="ヒラギノ角ゴ Pro W3" w:cs="Tahoma" w:hint="eastAsia"/>
          <w:sz w:val="22"/>
        </w:rPr>
        <w:t>プログラム」</w:t>
      </w:r>
      <w:r w:rsidR="00330CAF" w:rsidRPr="002A6010">
        <w:rPr>
          <w:rFonts w:ascii="ヒラギノ角ゴ Pro W3" w:eastAsia="ヒラギノ角ゴ Pro W3" w:hAnsi="ヒラギノ角ゴ Pro W3" w:cs="Tahoma" w:hint="eastAsia"/>
          <w:sz w:val="22"/>
        </w:rPr>
        <w:t>に進ん</w:t>
      </w:r>
      <w:r w:rsidR="00C56CA7" w:rsidRPr="002A6010">
        <w:rPr>
          <w:rFonts w:ascii="ヒラギノ角ゴ Pro W3" w:eastAsia="ヒラギノ角ゴ Pro W3" w:hAnsi="ヒラギノ角ゴ Pro W3" w:cs="Tahoma" w:hint="eastAsia"/>
          <w:sz w:val="22"/>
        </w:rPr>
        <w:t>だり</w:t>
      </w:r>
      <w:r w:rsidR="00500354" w:rsidRPr="002A6010">
        <w:rPr>
          <w:rFonts w:ascii="ヒラギノ角ゴ Pro W3" w:eastAsia="ヒラギノ角ゴ Pro W3" w:hAnsi="ヒラギノ角ゴ Pro W3" w:cs="Tahoma" w:hint="eastAsia"/>
          <w:sz w:val="22"/>
        </w:rPr>
        <w:t>、救急科関連領域の医療技術向上および専門医取得を目指す臨床研修や、リサーチマインドの醸成および医学博士号取得を目指す研究活動</w:t>
      </w:r>
      <w:r w:rsidR="00C56CA7" w:rsidRPr="002A6010">
        <w:rPr>
          <w:rFonts w:ascii="ヒラギノ角ゴ Pro W3" w:eastAsia="ヒラギノ角ゴ Pro W3" w:hAnsi="ヒラギノ角ゴ Pro W3" w:cs="Tahoma" w:hint="eastAsia"/>
          <w:sz w:val="22"/>
        </w:rPr>
        <w:t>を</w:t>
      </w:r>
      <w:r w:rsidR="00330CAF" w:rsidRPr="002A6010">
        <w:rPr>
          <w:rFonts w:ascii="ヒラギノ角ゴ Pro W3" w:eastAsia="ヒラギノ角ゴ Pro W3" w:hAnsi="ヒラギノ角ゴ Pro W3" w:cs="Tahoma" w:hint="eastAsia"/>
          <w:sz w:val="22"/>
        </w:rPr>
        <w:t>選択</w:t>
      </w:r>
      <w:r w:rsidR="00C56CA7" w:rsidRPr="002A6010">
        <w:rPr>
          <w:rFonts w:ascii="ヒラギノ角ゴ Pro W3" w:eastAsia="ヒラギノ角ゴ Pro W3" w:hAnsi="ヒラギノ角ゴ Pro W3" w:cs="Tahoma" w:hint="eastAsia"/>
          <w:sz w:val="22"/>
        </w:rPr>
        <w:t>したりすること</w:t>
      </w:r>
      <w:r w:rsidR="00330CAF" w:rsidRPr="002A6010">
        <w:rPr>
          <w:rFonts w:ascii="ヒラギノ角ゴ Pro W3" w:eastAsia="ヒラギノ角ゴ Pro W3" w:hAnsi="ヒラギノ角ゴ Pro W3" w:cs="Tahoma" w:hint="eastAsia"/>
          <w:sz w:val="22"/>
        </w:rPr>
        <w:t>が可能です</w:t>
      </w:r>
      <w:r w:rsidR="00500354" w:rsidRPr="002A6010">
        <w:rPr>
          <w:rFonts w:ascii="ヒラギノ角ゴ Pro W3" w:eastAsia="ヒラギノ角ゴ Pro W3" w:hAnsi="ヒラギノ角ゴ Pro W3" w:cs="Tahoma" w:hint="eastAsia"/>
          <w:sz w:val="22"/>
        </w:rPr>
        <w:t>。また本専門研修プログラム管理委員会は、</w:t>
      </w:r>
      <w:r w:rsidR="005A62C4" w:rsidRPr="002A6010">
        <w:rPr>
          <w:rFonts w:ascii="ヒラギノ角ゴ Pro W3" w:eastAsia="ヒラギノ角ゴ Pro W3" w:hAnsi="ヒラギノ角ゴ Pro W3" w:cs="Tahoma" w:hint="eastAsia"/>
          <w:sz w:val="22"/>
        </w:rPr>
        <w:t>基幹</w:t>
      </w:r>
      <w:r w:rsidR="003D61D4" w:rsidRPr="002A6010">
        <w:rPr>
          <w:rFonts w:ascii="ヒラギノ角ゴ Pro W3" w:eastAsia="ヒラギノ角ゴ Pro W3" w:hAnsi="ヒラギノ角ゴ Pro W3" w:cs="Tahoma" w:hint="eastAsia"/>
          <w:sz w:val="22"/>
        </w:rPr>
        <w:t>研修</w:t>
      </w:r>
      <w:r w:rsidR="005A62C4" w:rsidRPr="002A6010">
        <w:rPr>
          <w:rFonts w:ascii="ヒラギノ角ゴ Pro W3" w:eastAsia="ヒラギノ角ゴ Pro W3" w:hAnsi="ヒラギノ角ゴ Pro W3" w:cs="Tahoma" w:hint="eastAsia"/>
          <w:sz w:val="22"/>
        </w:rPr>
        <w:t>施設である</w:t>
      </w:r>
      <w:r w:rsidR="005F4C2C">
        <w:rPr>
          <w:rFonts w:ascii="ヒラギノ角ゴ Pro W3" w:eastAsia="ヒラギノ角ゴ Pro W3" w:hAnsi="ヒラギノ角ゴ Pro W3" w:cs="Tahoma" w:hint="eastAsia"/>
          <w:sz w:val="22"/>
        </w:rPr>
        <w:t>名古屋</w:t>
      </w:r>
      <w:r w:rsidR="005A62C4" w:rsidRPr="002A6010">
        <w:rPr>
          <w:rFonts w:ascii="ヒラギノ角ゴ Pro W3" w:eastAsia="ヒラギノ角ゴ Pro W3" w:hAnsi="ヒラギノ角ゴ Pro W3" w:cs="Tahoma" w:hint="eastAsia"/>
          <w:sz w:val="22"/>
        </w:rPr>
        <w:t>大学医学部附属病院の</w:t>
      </w:r>
      <w:r w:rsidR="00500354" w:rsidRPr="002A6010">
        <w:rPr>
          <w:rFonts w:ascii="ヒラギノ角ゴ Pro W3" w:eastAsia="ヒラギノ角ゴ Pro W3" w:hAnsi="ヒラギノ角ゴ Pro W3" w:cs="Tahoma" w:hint="eastAsia"/>
          <w:sz w:val="22"/>
        </w:rPr>
        <w:t>初期臨床研修管理センターと協力し、大学卒業後2 年以内の初期研修医の希望に応じて、将来</w:t>
      </w:r>
      <w:r w:rsidR="005A62C4" w:rsidRPr="002A6010">
        <w:rPr>
          <w:rFonts w:ascii="ヒラギノ角ゴ Pro W3" w:eastAsia="ヒラギノ角ゴ Pro W3" w:hAnsi="ヒラギノ角ゴ Pro W3" w:cs="Tahoma" w:hint="eastAsia"/>
          <w:sz w:val="22"/>
        </w:rPr>
        <w:t>、</w:t>
      </w:r>
      <w:r w:rsidR="00500354" w:rsidRPr="002A6010">
        <w:rPr>
          <w:rFonts w:ascii="ヒラギノ角ゴ Pro W3" w:eastAsia="ヒラギノ角ゴ Pro W3" w:hAnsi="ヒラギノ角ゴ Pro W3" w:cs="Tahoma" w:hint="eastAsia"/>
          <w:sz w:val="22"/>
        </w:rPr>
        <w:t>救急科を目指すための</w:t>
      </w:r>
      <w:r w:rsidR="005A62C4" w:rsidRPr="002A6010">
        <w:rPr>
          <w:rFonts w:ascii="ヒラギノ角ゴ Pro W3" w:eastAsia="ヒラギノ角ゴ Pro W3" w:hAnsi="ヒラギノ角ゴ Pro W3" w:cs="Tahoma" w:hint="eastAsia"/>
          <w:sz w:val="22"/>
        </w:rPr>
        <w:t>救急医療に重点を置いた</w:t>
      </w:r>
      <w:r w:rsidR="00500354" w:rsidRPr="002A6010">
        <w:rPr>
          <w:rFonts w:ascii="ヒラギノ角ゴ Pro W3" w:eastAsia="ヒラギノ角ゴ Pro W3" w:hAnsi="ヒラギノ角ゴ Pro W3" w:cs="Tahoma" w:hint="eastAsia"/>
          <w:sz w:val="22"/>
        </w:rPr>
        <w:t>初期研修プログラム作成にもかかわ</w:t>
      </w:r>
      <w:r w:rsidR="005A62C4" w:rsidRPr="002A6010">
        <w:rPr>
          <w:rFonts w:ascii="ヒラギノ角ゴ Pro W3" w:eastAsia="ヒラギノ角ゴ Pro W3" w:hAnsi="ヒラギノ角ゴ Pro W3" w:cs="Tahoma" w:hint="eastAsia"/>
          <w:sz w:val="22"/>
        </w:rPr>
        <w:t>っています</w:t>
      </w:r>
      <w:r w:rsidR="00500354" w:rsidRPr="002A6010">
        <w:rPr>
          <w:rFonts w:ascii="ヒラギノ角ゴ Pro W3" w:eastAsia="ヒラギノ角ゴ Pro W3" w:hAnsi="ヒラギノ角ゴ Pro W3" w:cs="Tahoma" w:hint="eastAsia"/>
          <w:sz w:val="22"/>
        </w:rPr>
        <w:t>。</w:t>
      </w:r>
    </w:p>
    <w:p w14:paraId="4FE11FEE" w14:textId="77777777" w:rsidR="00C56CA7" w:rsidRPr="002A6010" w:rsidRDefault="00C56CA7" w:rsidP="00666C96">
      <w:pPr>
        <w:adjustRightInd w:val="0"/>
        <w:snapToGrid w:val="0"/>
        <w:jc w:val="left"/>
        <w:rPr>
          <w:rFonts w:ascii="ヒラギノ角ゴ Pro W3" w:eastAsia="ヒラギノ角ゴ Pro W3" w:hAnsi="ヒラギノ角ゴ Pro W3" w:cs="Tahoma"/>
          <w:sz w:val="22"/>
        </w:rPr>
      </w:pPr>
    </w:p>
    <w:p w14:paraId="0A92D6D0" w14:textId="77777777" w:rsidR="00666C96" w:rsidRPr="002A6010" w:rsidRDefault="00666C96" w:rsidP="00666C96">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①　</w:t>
      </w:r>
      <w:r w:rsidR="00500354" w:rsidRPr="002A6010">
        <w:rPr>
          <w:rFonts w:ascii="ヒラギノ角ゴ Pro W3" w:eastAsia="ヒラギノ角ゴ Pro W3" w:hAnsi="ヒラギノ角ゴ Pro W3" w:cs="Tahoma" w:hint="eastAsia"/>
          <w:sz w:val="22"/>
        </w:rPr>
        <w:t>研修期間</w:t>
      </w:r>
      <w:r w:rsidRPr="002A6010">
        <w:rPr>
          <w:rFonts w:ascii="ヒラギノ角ゴ Pro W3" w:eastAsia="ヒラギノ角ゴ Pro W3" w:hAnsi="ヒラギノ角ゴ Pro W3" w:cs="Tahoma" w:hint="eastAsia"/>
          <w:sz w:val="22"/>
        </w:rPr>
        <w:t>：</w:t>
      </w:r>
      <w:r w:rsidR="00500354" w:rsidRPr="002A6010">
        <w:rPr>
          <w:rFonts w:ascii="ヒラギノ角ゴ Pro W3" w:eastAsia="ヒラギノ角ゴ Pro W3" w:hAnsi="ヒラギノ角ゴ Pro W3" w:cs="Tahoma" w:hint="eastAsia"/>
          <w:sz w:val="22"/>
        </w:rPr>
        <w:t>研修期間は3年間</w:t>
      </w:r>
      <w:r w:rsidRPr="002A6010">
        <w:rPr>
          <w:rFonts w:ascii="ヒラギノ角ゴ Pro W3" w:eastAsia="ヒラギノ角ゴ Pro W3" w:hAnsi="ヒラギノ角ゴ Pro W3" w:cs="Tahoma" w:hint="eastAsia"/>
          <w:sz w:val="22"/>
        </w:rPr>
        <w:t>です</w:t>
      </w:r>
      <w:r w:rsidR="00500354" w:rsidRPr="002A6010">
        <w:rPr>
          <w:rFonts w:ascii="ヒラギノ角ゴ Pro W3" w:eastAsia="ヒラギノ角ゴ Pro W3" w:hAnsi="ヒラギノ角ゴ Pro W3" w:cs="Tahoma" w:hint="eastAsia"/>
          <w:sz w:val="22"/>
        </w:rPr>
        <w:t>。</w:t>
      </w:r>
    </w:p>
    <w:p w14:paraId="3E47ABE0" w14:textId="77777777" w:rsidR="00A84161" w:rsidRPr="002A6010" w:rsidRDefault="00A84161" w:rsidP="00562AFB">
      <w:pPr>
        <w:adjustRightInd w:val="0"/>
        <w:snapToGrid w:val="0"/>
        <w:ind w:left="440" w:hangingChars="200" w:hanging="44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②　出産、疾病罹患等の事情に対する研修期間についてのルールは</w:t>
      </w:r>
      <w:r w:rsidR="008067D5" w:rsidRPr="002A6010">
        <w:rPr>
          <w:rFonts w:ascii="ヒラギノ角ゴ Pro W3" w:eastAsia="ヒラギノ角ゴ Pro W3" w:hAnsi="ヒラギノ角ゴ Pro W3" w:cs="Tahoma" w:hint="eastAsia"/>
          <w:sz w:val="22"/>
        </w:rPr>
        <w:t>「項目１８． 救急科研修の休止・中断、プログラム移動、プログラム外研修の条件」</w:t>
      </w:r>
      <w:r w:rsidRPr="002A6010">
        <w:rPr>
          <w:rFonts w:ascii="ヒラギノ角ゴ Pro W3" w:eastAsia="ヒラギノ角ゴ Pro W3" w:hAnsi="ヒラギノ角ゴ Pro W3" w:cs="Tahoma" w:hint="eastAsia"/>
          <w:sz w:val="22"/>
        </w:rPr>
        <w:t>をご参照ください。</w:t>
      </w:r>
    </w:p>
    <w:p w14:paraId="5E9980B2" w14:textId="77777777" w:rsidR="00A84161" w:rsidRPr="002A6010" w:rsidRDefault="00A84161" w:rsidP="003829FE">
      <w:pPr>
        <w:pStyle w:val="a3"/>
        <w:numPr>
          <w:ilvl w:val="0"/>
          <w:numId w:val="7"/>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研修施設群</w:t>
      </w:r>
    </w:p>
    <w:p w14:paraId="1DB02468" w14:textId="5F8A05A7" w:rsidR="001E4B2D" w:rsidRDefault="00A84161" w:rsidP="001E4B2D">
      <w:pPr>
        <w:pStyle w:val="a3"/>
        <w:adjustRightInd w:val="0"/>
        <w:snapToGrid w:val="0"/>
        <w:ind w:leftChars="0" w:left="36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color w:val="000000" w:themeColor="text1"/>
          <w:sz w:val="22"/>
        </w:rPr>
        <w:t>本プログラムは、</w:t>
      </w:r>
      <w:r w:rsidR="001E4B2D" w:rsidRPr="001E4B2D">
        <w:rPr>
          <w:rFonts w:ascii="ヒラギノ角ゴ Pro W3" w:eastAsia="ヒラギノ角ゴ Pro W3" w:hAnsi="ヒラギノ角ゴ Pro W3" w:cs="Tahoma" w:hint="eastAsia"/>
          <w:sz w:val="22"/>
        </w:rPr>
        <w:t>名古屋大学医学部附属病院</w:t>
      </w:r>
      <w:r w:rsidR="005C2AC7">
        <w:rPr>
          <w:rFonts w:ascii="ヒラギノ角ゴ Pro W3" w:eastAsia="ヒラギノ角ゴ Pro W3" w:hAnsi="ヒラギノ角ゴ Pro W3" w:cs="Tahoma" w:hint="eastAsia"/>
          <w:sz w:val="22"/>
        </w:rPr>
        <w:t>の連携病院体制として、</w:t>
      </w:r>
      <w:r w:rsidR="005C2AC7" w:rsidRPr="002A6010">
        <w:rPr>
          <w:rFonts w:ascii="ヒラギノ角ゴ Pro W3" w:eastAsia="ヒラギノ角ゴ Pro W3" w:hAnsi="ヒラギノ角ゴ Pro W3" w:cs="Tahoma" w:hint="eastAsia"/>
          <w:sz w:val="22"/>
        </w:rPr>
        <w:t>研修施設要件を満たした</w:t>
      </w:r>
      <w:r w:rsidR="005C2AC7">
        <w:rPr>
          <w:rFonts w:ascii="ヒラギノ角ゴ Pro W3" w:eastAsia="ヒラギノ角ゴ Pro W3" w:hAnsi="ヒラギノ角ゴ Pro W3" w:cs="Tahoma" w:hint="eastAsia"/>
          <w:sz w:val="22"/>
        </w:rPr>
        <w:t>救急救命</w:t>
      </w:r>
      <w:r w:rsidR="005C2AC7">
        <w:rPr>
          <w:rFonts w:ascii="ヒラギノ角ゴ Pro W3" w:eastAsia="ヒラギノ角ゴ Pro W3" w:hAnsi="ヒラギノ角ゴ Pro W3" w:cs="Tahoma" w:hint="eastAsia"/>
          <w:sz w:val="22"/>
        </w:rPr>
        <w:lastRenderedPageBreak/>
        <w:t>センターなどを中心として</w:t>
      </w:r>
      <w:r w:rsidR="00A13F2F">
        <w:rPr>
          <w:rFonts w:ascii="ヒラギノ角ゴ Pro W3" w:eastAsia="ヒラギノ角ゴ Pro W3" w:hAnsi="ヒラギノ角ゴ Pro W3" w:cs="Tahoma" w:hint="eastAsia"/>
          <w:sz w:val="22"/>
        </w:rPr>
        <w:t>合計</w:t>
      </w:r>
      <w:r w:rsidR="001E4B2D">
        <w:rPr>
          <w:rFonts w:ascii="ヒラギノ角ゴ Pro W3" w:eastAsia="ヒラギノ角ゴ Pro W3" w:hAnsi="ヒラギノ角ゴ Pro W3" w:cs="Tahoma"/>
          <w:sz w:val="22"/>
        </w:rPr>
        <w:t>8</w:t>
      </w:r>
      <w:r w:rsidRPr="002A6010">
        <w:rPr>
          <w:rFonts w:ascii="ヒラギノ角ゴ Pro W3" w:eastAsia="ヒラギノ角ゴ Pro W3" w:hAnsi="ヒラギノ角ゴ Pro W3" w:cs="Tahoma" w:hint="eastAsia"/>
          <w:sz w:val="22"/>
        </w:rPr>
        <w:t>施設によって</w:t>
      </w:r>
      <w:r w:rsidR="005C2AC7">
        <w:rPr>
          <w:rFonts w:ascii="ヒラギノ角ゴ Pro W3" w:eastAsia="ヒラギノ角ゴ Pro W3" w:hAnsi="ヒラギノ角ゴ Pro W3" w:cs="Tahoma" w:hint="eastAsia"/>
          <w:sz w:val="22"/>
        </w:rPr>
        <w:t>給油休暇専門医を育成する連携教育を</w:t>
      </w:r>
      <w:r w:rsidRPr="002A6010">
        <w:rPr>
          <w:rFonts w:ascii="ヒラギノ角ゴ Pro W3" w:eastAsia="ヒラギノ角ゴ Pro W3" w:hAnsi="ヒラギノ角ゴ Pro W3" w:cs="Tahoma" w:hint="eastAsia"/>
          <w:sz w:val="22"/>
        </w:rPr>
        <w:t>行います。</w:t>
      </w:r>
    </w:p>
    <w:p w14:paraId="60779797" w14:textId="77777777" w:rsidR="001E4B2D" w:rsidRDefault="001E4B2D" w:rsidP="001E4B2D">
      <w:pPr>
        <w:pStyle w:val="a3"/>
        <w:adjustRightInd w:val="0"/>
        <w:snapToGrid w:val="0"/>
        <w:ind w:leftChars="0" w:left="360"/>
        <w:jc w:val="left"/>
        <w:rPr>
          <w:rFonts w:ascii="ヒラギノ角ゴ Pro W3" w:eastAsia="ヒラギノ角ゴ Pro W3" w:hAnsi="ヒラギノ角ゴ Pro W3" w:cs="Tahoma"/>
          <w:sz w:val="22"/>
        </w:rPr>
      </w:pPr>
    </w:p>
    <w:p w14:paraId="7FA11CEB" w14:textId="24369EFB" w:rsidR="00AE0C13" w:rsidRPr="001E4B2D" w:rsidRDefault="00C14D83" w:rsidP="001E4B2D">
      <w:pPr>
        <w:pStyle w:val="a3"/>
        <w:adjustRightInd w:val="0"/>
        <w:snapToGrid w:val="0"/>
        <w:ind w:leftChars="0" w:left="360"/>
        <w:jc w:val="left"/>
        <w:rPr>
          <w:rFonts w:ascii="ヒラギノ角ゴ Pro W3" w:eastAsia="ヒラギノ角ゴ Pro W3" w:hAnsi="ヒラギノ角ゴ Pro W3" w:cs="Tahoma"/>
          <w:sz w:val="22"/>
        </w:rPr>
      </w:pPr>
      <w:r>
        <w:rPr>
          <w:rFonts w:ascii="ヒラギノ角ゴ Pro W3" w:eastAsia="ヒラギノ角ゴ Pro W3" w:hAnsi="ヒラギノ角ゴ Pro W3" w:cs="Tahoma" w:hint="eastAsia"/>
          <w:sz w:val="22"/>
        </w:rPr>
        <w:t>例：</w:t>
      </w:r>
      <w:r w:rsidR="008100C9" w:rsidRPr="001E4B2D">
        <w:rPr>
          <w:rFonts w:ascii="ヒラギノ角ゴ Pro W3" w:eastAsia="ヒラギノ角ゴ Pro W3" w:hAnsi="ヒラギノ角ゴ Pro W3" w:cs="Tahoma" w:hint="eastAsia"/>
          <w:sz w:val="22"/>
        </w:rPr>
        <w:t>名古屋大</w:t>
      </w:r>
      <w:r w:rsidR="00AE0C13" w:rsidRPr="001E4B2D">
        <w:rPr>
          <w:rFonts w:ascii="ヒラギノ角ゴ Pro W3" w:eastAsia="ヒラギノ角ゴ Pro W3" w:hAnsi="ヒラギノ角ゴ Pro W3" w:cs="Tahoma" w:hint="eastAsia"/>
          <w:sz w:val="22"/>
        </w:rPr>
        <w:t>学医学部附属病院（基幹研修施設）</w:t>
      </w:r>
    </w:p>
    <w:p w14:paraId="62DF6ED0" w14:textId="7E3B20F6" w:rsidR="00AE0C13" w:rsidRPr="002A6010" w:rsidRDefault="00AE0C13" w:rsidP="003829FE">
      <w:pPr>
        <w:pStyle w:val="a3"/>
        <w:numPr>
          <w:ilvl w:val="0"/>
          <w:numId w:val="9"/>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救急科領域の病院機能：三次救急医療施設、災害拠点病院、</w:t>
      </w:r>
      <w:r w:rsidR="00FC05D7">
        <w:rPr>
          <w:rFonts w:ascii="ヒラギノ角ゴ Pro W3" w:eastAsia="ヒラギノ角ゴ Pro W3" w:hAnsi="ヒラギノ角ゴ Pro W3" w:cs="Tahoma" w:hint="eastAsia"/>
          <w:sz w:val="22"/>
        </w:rPr>
        <w:t>集中治療室</w:t>
      </w:r>
      <w:r w:rsidRPr="002A6010">
        <w:rPr>
          <w:rFonts w:ascii="ヒラギノ角ゴ Pro W3" w:eastAsia="ヒラギノ角ゴ Pro W3" w:hAnsi="ヒラギノ角ゴ Pro W3" w:cs="Tahoma" w:hint="eastAsia"/>
          <w:sz w:val="22"/>
        </w:rPr>
        <w:t>配備、地域メディカルコントロール（MC）協議会</w:t>
      </w:r>
    </w:p>
    <w:p w14:paraId="30AAFCC0" w14:textId="139F7A21" w:rsidR="00AE0C13" w:rsidRPr="002A6010" w:rsidRDefault="00AE0C13" w:rsidP="003829FE">
      <w:pPr>
        <w:pStyle w:val="a3"/>
        <w:numPr>
          <w:ilvl w:val="0"/>
          <w:numId w:val="9"/>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指導者：救急科指導医</w:t>
      </w:r>
      <w:r w:rsidR="00FC05D7">
        <w:rPr>
          <w:rFonts w:ascii="ヒラギノ角ゴ Pro W3" w:eastAsia="ヒラギノ角ゴ Pro W3" w:hAnsi="ヒラギノ角ゴ Pro W3" w:cs="Tahoma"/>
          <w:sz w:val="22"/>
        </w:rPr>
        <w:t>1</w:t>
      </w:r>
      <w:r w:rsidRPr="002A6010">
        <w:rPr>
          <w:rFonts w:ascii="ヒラギノ角ゴ Pro W3" w:eastAsia="ヒラギノ角ゴ Pro W3" w:hAnsi="ヒラギノ角ゴ Pro W3" w:cs="Tahoma" w:hint="eastAsia"/>
          <w:sz w:val="22"/>
        </w:rPr>
        <w:t>名、救急科専門医</w:t>
      </w:r>
      <w:r w:rsidR="00FC05D7">
        <w:rPr>
          <w:rFonts w:ascii="ヒラギノ角ゴ Pro W3" w:eastAsia="ヒラギノ角ゴ Pro W3" w:hAnsi="ヒラギノ角ゴ Pro W3" w:cs="Tahoma" w:hint="eastAsia"/>
          <w:sz w:val="22"/>
        </w:rPr>
        <w:t>7</w:t>
      </w:r>
      <w:r w:rsidRPr="002A6010">
        <w:rPr>
          <w:rFonts w:ascii="ヒラギノ角ゴ Pro W3" w:eastAsia="ヒラギノ角ゴ Pro W3" w:hAnsi="ヒラギノ角ゴ Pro W3" w:cs="Tahoma" w:hint="eastAsia"/>
          <w:sz w:val="22"/>
        </w:rPr>
        <w:t>名、その他の</w:t>
      </w:r>
      <w:r w:rsidR="00051226" w:rsidRPr="002A6010">
        <w:rPr>
          <w:rFonts w:ascii="ヒラギノ角ゴ Pro W3" w:eastAsia="ヒラギノ角ゴ Pro W3" w:hAnsi="ヒラギノ角ゴ Pro W3" w:cs="Tahoma" w:hint="eastAsia"/>
          <w:sz w:val="22"/>
        </w:rPr>
        <w:t>専門</w:t>
      </w:r>
      <w:r w:rsidRPr="002A6010">
        <w:rPr>
          <w:rFonts w:ascii="ヒラギノ角ゴ Pro W3" w:eastAsia="ヒラギノ角ゴ Pro W3" w:hAnsi="ヒラギノ角ゴ Pro W3" w:cs="Tahoma" w:hint="eastAsia"/>
          <w:sz w:val="22"/>
        </w:rPr>
        <w:t>診療科医</w:t>
      </w:r>
      <w:r w:rsidR="00051226" w:rsidRPr="002A6010">
        <w:rPr>
          <w:rFonts w:ascii="ヒラギノ角ゴ Pro W3" w:eastAsia="ヒラギノ角ゴ Pro W3" w:hAnsi="ヒラギノ角ゴ Pro W3" w:cs="Tahoma" w:hint="eastAsia"/>
          <w:sz w:val="22"/>
        </w:rPr>
        <w:t>師</w:t>
      </w:r>
      <w:r w:rsidRPr="002A6010">
        <w:rPr>
          <w:rFonts w:ascii="ヒラギノ角ゴ Pro W3" w:eastAsia="ヒラギノ角ゴ Pro W3" w:hAnsi="ヒラギノ角ゴ Pro W3" w:cs="Tahoma" w:hint="eastAsia"/>
          <w:sz w:val="22"/>
        </w:rPr>
        <w:t>（集中治療</w:t>
      </w:r>
      <w:r w:rsidR="00FC05D7">
        <w:rPr>
          <w:rFonts w:ascii="ヒラギノ角ゴ Pro W3" w:eastAsia="ヒラギノ角ゴ Pro W3" w:hAnsi="ヒラギノ角ゴ Pro W3" w:cs="Tahoma" w:hint="eastAsia"/>
          <w:sz w:val="22"/>
        </w:rPr>
        <w:t>専門医</w:t>
      </w:r>
      <w:r w:rsidR="00C14D83">
        <w:rPr>
          <w:rFonts w:ascii="ヒラギノ角ゴ Pro W3" w:eastAsia="ヒラギノ角ゴ Pro W3" w:hAnsi="ヒラギノ角ゴ Pro W3" w:cs="Tahoma"/>
          <w:sz w:val="22"/>
        </w:rPr>
        <w:t>3</w:t>
      </w:r>
      <w:r w:rsidRPr="002A6010">
        <w:rPr>
          <w:rFonts w:ascii="ヒラギノ角ゴ Pro W3" w:eastAsia="ヒラギノ角ゴ Pro W3" w:hAnsi="ヒラギノ角ゴ Pro W3" w:cs="Tahoma" w:hint="eastAsia"/>
          <w:sz w:val="22"/>
        </w:rPr>
        <w:t>名、</w:t>
      </w:r>
      <w:r w:rsidR="00FC05D7">
        <w:rPr>
          <w:rFonts w:ascii="ヒラギノ角ゴ Pro W3" w:eastAsia="ヒラギノ角ゴ Pro W3" w:hAnsi="ヒラギノ角ゴ Pro W3" w:cs="Tahoma" w:hint="eastAsia"/>
          <w:sz w:val="22"/>
        </w:rPr>
        <w:t>整形外科</w:t>
      </w:r>
      <w:r w:rsidR="008F1F66">
        <w:rPr>
          <w:rFonts w:ascii="ヒラギノ角ゴ Pro W3" w:eastAsia="ヒラギノ角ゴ Pro W3" w:hAnsi="ヒラギノ角ゴ Pro W3" w:cs="Tahoma"/>
          <w:sz w:val="22"/>
        </w:rPr>
        <w:t>3</w:t>
      </w:r>
      <w:r w:rsidR="00FC05D7">
        <w:rPr>
          <w:rFonts w:ascii="ヒラギノ角ゴ Pro W3" w:eastAsia="ヒラギノ角ゴ Pro W3" w:hAnsi="ヒラギノ角ゴ Pro W3" w:cs="Tahoma" w:hint="eastAsia"/>
          <w:sz w:val="22"/>
        </w:rPr>
        <w:t>名、</w:t>
      </w:r>
      <w:r w:rsidRPr="002A6010">
        <w:rPr>
          <w:rFonts w:ascii="ヒラギノ角ゴ Pro W3" w:eastAsia="ヒラギノ角ゴ Pro W3" w:hAnsi="ヒラギノ角ゴ Pro W3" w:cs="Tahoma" w:hint="eastAsia"/>
          <w:sz w:val="22"/>
        </w:rPr>
        <w:t>小児科1名</w:t>
      </w:r>
      <w:r w:rsidR="008F1F66">
        <w:rPr>
          <w:rFonts w:ascii="ヒラギノ角ゴ Pro W3" w:eastAsia="ヒラギノ角ゴ Pro W3" w:hAnsi="ヒラギノ角ゴ Pro W3" w:cs="Tahoma" w:hint="eastAsia"/>
          <w:sz w:val="22"/>
        </w:rPr>
        <w:t>、外科</w:t>
      </w:r>
      <w:r w:rsidR="008F1F66">
        <w:rPr>
          <w:rFonts w:ascii="ヒラギノ角ゴ Pro W3" w:eastAsia="ヒラギノ角ゴ Pro W3" w:hAnsi="ヒラギノ角ゴ Pro W3" w:cs="Tahoma"/>
          <w:sz w:val="22"/>
        </w:rPr>
        <w:t xml:space="preserve"> 2</w:t>
      </w:r>
      <w:r w:rsidR="008F1F66">
        <w:rPr>
          <w:rFonts w:ascii="ヒラギノ角ゴ Pro W3" w:eastAsia="ヒラギノ角ゴ Pro W3" w:hAnsi="ヒラギノ角ゴ Pro W3" w:cs="Tahoma" w:hint="eastAsia"/>
          <w:sz w:val="22"/>
        </w:rPr>
        <w:t>名、呼吸器内科</w:t>
      </w:r>
      <w:r w:rsidR="008F1F66">
        <w:rPr>
          <w:rFonts w:ascii="ヒラギノ角ゴ Pro W3" w:eastAsia="ヒラギノ角ゴ Pro W3" w:hAnsi="ヒラギノ角ゴ Pro W3" w:cs="Tahoma"/>
          <w:sz w:val="22"/>
        </w:rPr>
        <w:t>1</w:t>
      </w:r>
      <w:r w:rsidR="008F1F66">
        <w:rPr>
          <w:rFonts w:ascii="ヒラギノ角ゴ Pro W3" w:eastAsia="ヒラギノ角ゴ Pro W3" w:hAnsi="ヒラギノ角ゴ Pro W3" w:cs="Tahoma" w:hint="eastAsia"/>
          <w:sz w:val="22"/>
        </w:rPr>
        <w:t>名、消化器内科</w:t>
      </w:r>
      <w:r w:rsidR="008F1F66">
        <w:rPr>
          <w:rFonts w:ascii="ヒラギノ角ゴ Pro W3" w:eastAsia="ヒラギノ角ゴ Pro W3" w:hAnsi="ヒラギノ角ゴ Pro W3" w:cs="Tahoma"/>
          <w:sz w:val="22"/>
        </w:rPr>
        <w:t xml:space="preserve"> 1</w:t>
      </w:r>
      <w:r w:rsidR="008F1F66">
        <w:rPr>
          <w:rFonts w:ascii="ヒラギノ角ゴ Pro W3" w:eastAsia="ヒラギノ角ゴ Pro W3" w:hAnsi="ヒラギノ角ゴ Pro W3" w:cs="Tahoma" w:hint="eastAsia"/>
          <w:sz w:val="22"/>
        </w:rPr>
        <w:t>名</w:t>
      </w:r>
      <w:r w:rsidRPr="002A6010">
        <w:rPr>
          <w:rFonts w:ascii="ヒラギノ角ゴ Pro W3" w:eastAsia="ヒラギノ角ゴ Pro W3" w:hAnsi="ヒラギノ角ゴ Pro W3" w:cs="Tahoma" w:hint="eastAsia"/>
          <w:sz w:val="22"/>
        </w:rPr>
        <w:t>）</w:t>
      </w:r>
    </w:p>
    <w:p w14:paraId="2AAF2DC3" w14:textId="3524D0B5" w:rsidR="00AE0C13" w:rsidRPr="002A6010" w:rsidRDefault="00AE0C13" w:rsidP="003829FE">
      <w:pPr>
        <w:pStyle w:val="a3"/>
        <w:numPr>
          <w:ilvl w:val="0"/>
          <w:numId w:val="9"/>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救急車搬送件数：</w:t>
      </w:r>
      <w:r w:rsidR="00FC05D7">
        <w:rPr>
          <w:rFonts w:ascii="ヒラギノ角ゴ Pro W3" w:eastAsia="ヒラギノ角ゴ Pro W3" w:hAnsi="ヒラギノ角ゴ Pro W3" w:cs="Tahoma" w:hint="eastAsia"/>
          <w:sz w:val="22"/>
        </w:rPr>
        <w:t>約4</w:t>
      </w:r>
      <w:r w:rsidR="001E4062">
        <w:rPr>
          <w:rFonts w:ascii="ヒラギノ角ゴ Pro W3" w:eastAsia="ヒラギノ角ゴ Pro W3" w:hAnsi="ヒラギノ角ゴ Pro W3" w:cs="Tahoma"/>
          <w:sz w:val="22"/>
        </w:rPr>
        <w:t>,2</w:t>
      </w:r>
      <w:r w:rsidRPr="002A6010">
        <w:rPr>
          <w:rFonts w:ascii="ヒラギノ角ゴ Pro W3" w:eastAsia="ヒラギノ角ゴ Pro W3" w:hAnsi="ヒラギノ角ゴ Pro W3" w:cs="Tahoma" w:hint="eastAsia"/>
          <w:sz w:val="22"/>
        </w:rPr>
        <w:t>00/年</w:t>
      </w:r>
    </w:p>
    <w:p w14:paraId="1D7B6DC7" w14:textId="67A44A51" w:rsidR="00AE0C13" w:rsidRPr="002A6010" w:rsidRDefault="00AE0C13" w:rsidP="003829FE">
      <w:pPr>
        <w:pStyle w:val="a3"/>
        <w:numPr>
          <w:ilvl w:val="0"/>
          <w:numId w:val="9"/>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研修部門：</w:t>
      </w:r>
      <w:r w:rsidR="00FC05D7">
        <w:rPr>
          <w:rFonts w:ascii="ヒラギノ角ゴ Pro W3" w:eastAsia="ヒラギノ角ゴ Pro W3" w:hAnsi="ヒラギノ角ゴ Pro W3" w:cs="Tahoma" w:hint="eastAsia"/>
          <w:sz w:val="22"/>
        </w:rPr>
        <w:t>救急外来</w:t>
      </w:r>
      <w:r w:rsidR="00FC05D7">
        <w:rPr>
          <w:rFonts w:ascii="ヒラギノ角ゴ Pro W3" w:eastAsia="ヒラギノ角ゴ Pro W3" w:hAnsi="ヒラギノ角ゴ Pro W3" w:cs="Tahoma"/>
          <w:sz w:val="22"/>
        </w:rPr>
        <w:t>ER/</w:t>
      </w:r>
      <w:r w:rsidR="00FC05D7">
        <w:rPr>
          <w:rFonts w:ascii="ヒラギノ角ゴ Pro W3" w:eastAsia="ヒラギノ角ゴ Pro W3" w:hAnsi="ヒラギノ角ゴ Pro W3" w:cs="Tahoma" w:hint="eastAsia"/>
          <w:sz w:val="22"/>
        </w:rPr>
        <w:t>集中治療部</w:t>
      </w:r>
      <w:r w:rsidR="00FC05D7">
        <w:rPr>
          <w:rFonts w:ascii="ヒラギノ角ゴ Pro W3" w:eastAsia="ヒラギノ角ゴ Pro W3" w:hAnsi="ヒラギノ角ゴ Pro W3" w:cs="Tahoma"/>
          <w:sz w:val="22"/>
        </w:rPr>
        <w:t>/</w:t>
      </w:r>
      <w:r w:rsidR="00FC05D7">
        <w:rPr>
          <w:rFonts w:ascii="ヒラギノ角ゴ Pro W3" w:eastAsia="ヒラギノ角ゴ Pro W3" w:hAnsi="ヒラギノ角ゴ Pro W3" w:cs="Tahoma" w:hint="eastAsia"/>
          <w:sz w:val="22"/>
        </w:rPr>
        <w:t>救急科病棟</w:t>
      </w:r>
      <w:r w:rsidR="00FC05D7" w:rsidRPr="002A6010">
        <w:rPr>
          <w:rFonts w:ascii="ヒラギノ角ゴ Pro W3" w:eastAsia="ヒラギノ角ゴ Pro W3" w:hAnsi="ヒラギノ角ゴ Pro W3" w:cs="Tahoma"/>
          <w:sz w:val="22"/>
        </w:rPr>
        <w:t xml:space="preserve"> </w:t>
      </w:r>
    </w:p>
    <w:p w14:paraId="232F4044" w14:textId="77777777" w:rsidR="00AE0C13" w:rsidRPr="002A6010" w:rsidRDefault="00AE0C13" w:rsidP="003829FE">
      <w:pPr>
        <w:pStyle w:val="a3"/>
        <w:numPr>
          <w:ilvl w:val="0"/>
          <w:numId w:val="9"/>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研修領域</w:t>
      </w:r>
    </w:p>
    <w:p w14:paraId="66C1236D" w14:textId="77777777" w:rsidR="00AE0C13" w:rsidRPr="002A6010" w:rsidRDefault="00AE0C13" w:rsidP="003829FE">
      <w:pPr>
        <w:pStyle w:val="a3"/>
        <w:numPr>
          <w:ilvl w:val="4"/>
          <w:numId w:val="1"/>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クリティカルケア・重症患者に対する診療</w:t>
      </w:r>
    </w:p>
    <w:p w14:paraId="30C1C816" w14:textId="77777777" w:rsidR="00AE0C13" w:rsidRPr="002A6010" w:rsidRDefault="00AE0C13" w:rsidP="003829FE">
      <w:pPr>
        <w:pStyle w:val="a3"/>
        <w:numPr>
          <w:ilvl w:val="4"/>
          <w:numId w:val="1"/>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心肺蘇生法・救急心血管治療</w:t>
      </w:r>
    </w:p>
    <w:p w14:paraId="1525BE79" w14:textId="77777777" w:rsidR="00AE0C13" w:rsidRDefault="00AE0C13" w:rsidP="003829FE">
      <w:pPr>
        <w:pStyle w:val="a3"/>
        <w:numPr>
          <w:ilvl w:val="4"/>
          <w:numId w:val="1"/>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ショック</w:t>
      </w:r>
    </w:p>
    <w:p w14:paraId="24C3E4D0" w14:textId="3D88E6EF" w:rsidR="00FC05D7" w:rsidRDefault="00FC05D7" w:rsidP="003829FE">
      <w:pPr>
        <w:pStyle w:val="a3"/>
        <w:numPr>
          <w:ilvl w:val="4"/>
          <w:numId w:val="1"/>
        </w:numPr>
        <w:adjustRightInd w:val="0"/>
        <w:snapToGrid w:val="0"/>
        <w:ind w:leftChars="0"/>
        <w:jc w:val="left"/>
        <w:rPr>
          <w:rFonts w:ascii="ヒラギノ角ゴ Pro W3" w:eastAsia="ヒラギノ角ゴ Pro W3" w:hAnsi="ヒラギノ角ゴ Pro W3" w:cs="Tahoma"/>
          <w:sz w:val="22"/>
        </w:rPr>
      </w:pPr>
      <w:r>
        <w:rPr>
          <w:rFonts w:ascii="ヒラギノ角ゴ Pro W3" w:eastAsia="ヒラギノ角ゴ Pro W3" w:hAnsi="ヒラギノ角ゴ Pro W3" w:cs="Tahoma" w:hint="eastAsia"/>
          <w:sz w:val="22"/>
        </w:rPr>
        <w:t>重症感染症（敗血症）</w:t>
      </w:r>
    </w:p>
    <w:p w14:paraId="48103285" w14:textId="086F764C" w:rsidR="00FC05D7" w:rsidRPr="002A6010" w:rsidRDefault="00FC05D7" w:rsidP="003829FE">
      <w:pPr>
        <w:pStyle w:val="a3"/>
        <w:numPr>
          <w:ilvl w:val="4"/>
          <w:numId w:val="1"/>
        </w:numPr>
        <w:adjustRightInd w:val="0"/>
        <w:snapToGrid w:val="0"/>
        <w:ind w:leftChars="0"/>
        <w:jc w:val="left"/>
        <w:rPr>
          <w:rFonts w:ascii="ヒラギノ角ゴ Pro W3" w:eastAsia="ヒラギノ角ゴ Pro W3" w:hAnsi="ヒラギノ角ゴ Pro W3" w:cs="Tahoma"/>
          <w:sz w:val="22"/>
        </w:rPr>
      </w:pPr>
      <w:r>
        <w:rPr>
          <w:rFonts w:ascii="ヒラギノ角ゴ Pro W3" w:eastAsia="ヒラギノ角ゴ Pro W3" w:hAnsi="ヒラギノ角ゴ Pro W3" w:cs="Tahoma" w:hint="eastAsia"/>
          <w:sz w:val="22"/>
        </w:rPr>
        <w:t>全身性炎症</w:t>
      </w:r>
    </w:p>
    <w:p w14:paraId="6408F090" w14:textId="77777777" w:rsidR="00AE0C13" w:rsidRPr="002A6010" w:rsidRDefault="00AE0C13" w:rsidP="003829FE">
      <w:pPr>
        <w:pStyle w:val="a3"/>
        <w:numPr>
          <w:ilvl w:val="4"/>
          <w:numId w:val="1"/>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重症患者に対する救急手技・処置</w:t>
      </w:r>
    </w:p>
    <w:p w14:paraId="46019E87" w14:textId="77777777" w:rsidR="00AE0C13" w:rsidRPr="002A6010" w:rsidRDefault="00AE0C13" w:rsidP="003829FE">
      <w:pPr>
        <w:pStyle w:val="a3"/>
        <w:numPr>
          <w:ilvl w:val="4"/>
          <w:numId w:val="1"/>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救急医療の質の評価 ・安全管理</w:t>
      </w:r>
    </w:p>
    <w:p w14:paraId="472B6F31" w14:textId="77777777" w:rsidR="00AE0C13" w:rsidRPr="002A6010" w:rsidRDefault="00AE0C13" w:rsidP="003829FE">
      <w:pPr>
        <w:pStyle w:val="a3"/>
        <w:numPr>
          <w:ilvl w:val="4"/>
          <w:numId w:val="1"/>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災害医療</w:t>
      </w:r>
    </w:p>
    <w:p w14:paraId="685595F2" w14:textId="77777777" w:rsidR="00AE0C13" w:rsidRPr="002A6010" w:rsidRDefault="00AE0C13" w:rsidP="003829FE">
      <w:pPr>
        <w:pStyle w:val="a3"/>
        <w:numPr>
          <w:ilvl w:val="4"/>
          <w:numId w:val="1"/>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救急医療と医事法制</w:t>
      </w:r>
    </w:p>
    <w:p w14:paraId="36665B60" w14:textId="77777777" w:rsidR="00AE0C13" w:rsidRPr="002A6010" w:rsidRDefault="00AE0C13" w:rsidP="003829FE">
      <w:pPr>
        <w:pStyle w:val="a3"/>
        <w:numPr>
          <w:ilvl w:val="0"/>
          <w:numId w:val="9"/>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研修内容</w:t>
      </w:r>
    </w:p>
    <w:p w14:paraId="0FCC5263" w14:textId="5E065F90" w:rsidR="00AE0C13" w:rsidRPr="002A6010" w:rsidRDefault="001E48BB" w:rsidP="003829FE">
      <w:pPr>
        <w:pStyle w:val="a3"/>
        <w:numPr>
          <w:ilvl w:val="0"/>
          <w:numId w:val="14"/>
        </w:numPr>
        <w:adjustRightInd w:val="0"/>
        <w:snapToGrid w:val="0"/>
        <w:ind w:leftChars="0"/>
        <w:jc w:val="left"/>
        <w:rPr>
          <w:rFonts w:ascii="ヒラギノ角ゴ Pro W3" w:eastAsia="ヒラギノ角ゴ Pro W3" w:hAnsi="ヒラギノ角ゴ Pro W3" w:cs="Tahoma"/>
          <w:sz w:val="22"/>
        </w:rPr>
      </w:pPr>
      <w:r>
        <w:rPr>
          <w:rFonts w:ascii="ヒラギノ角ゴ Pro W3" w:eastAsia="ヒラギノ角ゴ Pro W3" w:hAnsi="ヒラギノ角ゴ Pro W3" w:cs="Tahoma" w:hint="eastAsia"/>
          <w:sz w:val="22"/>
        </w:rPr>
        <w:t>外来症例の初療</w:t>
      </w:r>
    </w:p>
    <w:p w14:paraId="2C8151A5" w14:textId="7A3BA63C" w:rsidR="00AE0C13" w:rsidRPr="001E48BB" w:rsidRDefault="001E48BB" w:rsidP="003829FE">
      <w:pPr>
        <w:pStyle w:val="a3"/>
        <w:numPr>
          <w:ilvl w:val="0"/>
          <w:numId w:val="14"/>
        </w:numPr>
        <w:adjustRightInd w:val="0"/>
        <w:snapToGrid w:val="0"/>
        <w:ind w:leftChars="0"/>
        <w:jc w:val="left"/>
        <w:rPr>
          <w:rFonts w:ascii="ヒラギノ角ゴ Pro W3" w:eastAsia="ヒラギノ角ゴ Pro W3" w:hAnsi="ヒラギノ角ゴ Pro W3" w:cs="Tahoma"/>
          <w:sz w:val="22"/>
        </w:rPr>
      </w:pPr>
      <w:r w:rsidRPr="001E48BB">
        <w:rPr>
          <w:rFonts w:ascii="ヒラギノ角ゴ Pro W3" w:eastAsia="ヒラギノ角ゴ Pro W3" w:hAnsi="ヒラギノ角ゴ Pro W3" w:cs="Tahoma" w:hint="eastAsia"/>
          <w:sz w:val="22"/>
        </w:rPr>
        <w:t>集中治療室での重症患者管理</w:t>
      </w:r>
    </w:p>
    <w:p w14:paraId="7825EAD3" w14:textId="4ACA3A94" w:rsidR="00AE0C13" w:rsidRPr="001E48BB" w:rsidRDefault="001E48BB" w:rsidP="003829FE">
      <w:pPr>
        <w:pStyle w:val="a3"/>
        <w:numPr>
          <w:ilvl w:val="0"/>
          <w:numId w:val="14"/>
        </w:numPr>
        <w:adjustRightInd w:val="0"/>
        <w:snapToGrid w:val="0"/>
        <w:ind w:leftChars="0"/>
        <w:jc w:val="left"/>
        <w:rPr>
          <w:rFonts w:ascii="ヒラギノ角ゴ Pro W3" w:eastAsia="ヒラギノ角ゴ Pro W3" w:hAnsi="ヒラギノ角ゴ Pro W3" w:cs="Tahoma"/>
          <w:sz w:val="22"/>
        </w:rPr>
      </w:pPr>
      <w:r>
        <w:rPr>
          <w:rFonts w:ascii="ヒラギノ角ゴ Pro W3" w:eastAsia="ヒラギノ角ゴ Pro W3" w:hAnsi="ヒラギノ角ゴ Pro W3" w:cs="Tahoma" w:hint="eastAsia"/>
          <w:sz w:val="22"/>
        </w:rPr>
        <w:t>救急科</w:t>
      </w:r>
      <w:r w:rsidRPr="002A6010">
        <w:rPr>
          <w:rFonts w:ascii="ヒラギノ角ゴ Pro W3" w:eastAsia="ヒラギノ角ゴ Pro W3" w:hAnsi="ヒラギノ角ゴ Pro W3" w:cs="Tahoma" w:hint="eastAsia"/>
          <w:sz w:val="22"/>
        </w:rPr>
        <w:t>入院症例の管理</w:t>
      </w:r>
    </w:p>
    <w:p w14:paraId="61AE9038" w14:textId="77777777" w:rsidR="00AE0C13" w:rsidRPr="002A6010" w:rsidRDefault="00AE0C13" w:rsidP="003829FE">
      <w:pPr>
        <w:pStyle w:val="a3"/>
        <w:numPr>
          <w:ilvl w:val="0"/>
          <w:numId w:val="9"/>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研修の管理体制：救急科領域専門研修管理委員会による</w:t>
      </w:r>
    </w:p>
    <w:p w14:paraId="00DFA005" w14:textId="30B26D47" w:rsidR="00AE0C13" w:rsidRPr="002A6010" w:rsidRDefault="001E48BB" w:rsidP="003829FE">
      <w:pPr>
        <w:pStyle w:val="a3"/>
        <w:numPr>
          <w:ilvl w:val="0"/>
          <w:numId w:val="9"/>
        </w:numPr>
        <w:adjustRightInd w:val="0"/>
        <w:snapToGrid w:val="0"/>
        <w:ind w:leftChars="0"/>
        <w:jc w:val="left"/>
        <w:rPr>
          <w:rFonts w:ascii="ヒラギノ角ゴ Pro W3" w:eastAsia="ヒラギノ角ゴ Pro W3" w:hAnsi="ヒラギノ角ゴ Pro W3" w:cs="Tahoma"/>
          <w:sz w:val="22"/>
        </w:rPr>
      </w:pPr>
      <w:r>
        <w:rPr>
          <w:rFonts w:ascii="ヒラギノ角ゴ Pro W3" w:eastAsia="ヒラギノ角ゴ Pro W3" w:hAnsi="ヒラギノ角ゴ Pro W3" w:cs="Tahoma" w:hint="eastAsia"/>
          <w:sz w:val="22"/>
        </w:rPr>
        <w:t>給与：基本給：月給</w:t>
      </w:r>
      <w:r w:rsidR="00C14D83">
        <w:rPr>
          <w:rFonts w:ascii="ヒラギノ角ゴ Pro W3" w:eastAsia="ヒラギノ角ゴ Pro W3" w:hAnsi="ヒラギノ角ゴ Pro W3" w:cs="Tahoma"/>
          <w:sz w:val="22"/>
        </w:rPr>
        <w:t>4</w:t>
      </w:r>
      <w:r w:rsidR="00C54C74">
        <w:rPr>
          <w:rFonts w:ascii="ヒラギノ角ゴ Pro W3" w:eastAsia="ヒラギノ角ゴ Pro W3" w:hAnsi="ヒラギノ角ゴ Pro W3" w:cs="Tahoma"/>
          <w:sz w:val="22"/>
        </w:rPr>
        <w:t>0</w:t>
      </w:r>
      <w:r>
        <w:rPr>
          <w:rFonts w:ascii="ヒラギノ角ゴ Pro W3" w:eastAsia="ヒラギノ角ゴ Pro W3" w:hAnsi="ヒラギノ角ゴ Pro W3" w:cs="Tahoma" w:hint="eastAsia"/>
          <w:sz w:val="22"/>
        </w:rPr>
        <w:t>万</w:t>
      </w:r>
      <w:r w:rsidR="00AE0C13" w:rsidRPr="002A6010">
        <w:rPr>
          <w:rFonts w:ascii="ヒラギノ角ゴ Pro W3" w:eastAsia="ヒラギノ角ゴ Pro W3" w:hAnsi="ヒラギノ角ゴ Pro W3" w:cs="Tahoma" w:hint="eastAsia"/>
          <w:sz w:val="22"/>
        </w:rPr>
        <w:t>円</w:t>
      </w:r>
      <w:r w:rsidR="00C54C74">
        <w:rPr>
          <w:rFonts w:ascii="ヒラギノ角ゴ Pro W3" w:eastAsia="ヒラギノ角ゴ Pro W3" w:hAnsi="ヒラギノ角ゴ Pro W3" w:cs="Tahoma" w:hint="eastAsia"/>
          <w:sz w:val="22"/>
        </w:rPr>
        <w:t>（代務含む）</w:t>
      </w:r>
      <w:r w:rsidR="00AE0C13" w:rsidRPr="002A6010">
        <w:rPr>
          <w:rFonts w:ascii="ヒラギノ角ゴ Pro W3" w:eastAsia="ヒラギノ角ゴ Pro W3" w:hAnsi="ヒラギノ角ゴ Pro W3" w:cs="Tahoma" w:hint="eastAsia"/>
          <w:sz w:val="22"/>
        </w:rPr>
        <w:t>、</w:t>
      </w:r>
      <w:r>
        <w:rPr>
          <w:rFonts w:ascii="ヒラギノ角ゴ Pro W3" w:eastAsia="ヒラギノ角ゴ Pro W3" w:hAnsi="ヒラギノ角ゴ Pro W3" w:cs="Tahoma" w:hint="eastAsia"/>
          <w:sz w:val="22"/>
        </w:rPr>
        <w:t>夜勤手当：2万</w:t>
      </w:r>
      <w:r w:rsidR="00AE0C13" w:rsidRPr="002A6010">
        <w:rPr>
          <w:rFonts w:ascii="ヒラギノ角ゴ Pro W3" w:eastAsia="ヒラギノ角ゴ Pro W3" w:hAnsi="ヒラギノ角ゴ Pro W3" w:cs="Tahoma" w:hint="eastAsia"/>
          <w:sz w:val="22"/>
        </w:rPr>
        <w:t>円</w:t>
      </w:r>
    </w:p>
    <w:p w14:paraId="1E0A93F8" w14:textId="77777777" w:rsidR="00AE0C13" w:rsidRPr="002A6010" w:rsidRDefault="00AE0C13" w:rsidP="003829FE">
      <w:pPr>
        <w:pStyle w:val="a3"/>
        <w:numPr>
          <w:ilvl w:val="0"/>
          <w:numId w:val="9"/>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身分：診療医（後期研修医）</w:t>
      </w:r>
    </w:p>
    <w:p w14:paraId="16DB54C2" w14:textId="0983CF0A" w:rsidR="00AE0C13" w:rsidRPr="002A6010" w:rsidRDefault="00AE0C13" w:rsidP="003829FE">
      <w:pPr>
        <w:pStyle w:val="a3"/>
        <w:numPr>
          <w:ilvl w:val="0"/>
          <w:numId w:val="9"/>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勤務時間：</w:t>
      </w:r>
      <w:r w:rsidR="001E48BB">
        <w:rPr>
          <w:rFonts w:ascii="ヒラギノ角ゴ Pro W3" w:eastAsia="ヒラギノ角ゴ Pro W3" w:hAnsi="ヒラギノ角ゴ Pro W3" w:cs="Tahoma" w:hint="eastAsia"/>
          <w:sz w:val="22"/>
        </w:rPr>
        <w:t>日勤　8:</w:t>
      </w:r>
      <w:r w:rsidR="001E48BB">
        <w:rPr>
          <w:rFonts w:ascii="ヒラギノ角ゴ Pro W3" w:eastAsia="ヒラギノ角ゴ Pro W3" w:hAnsi="ヒラギノ角ゴ Pro W3" w:cs="Tahoma"/>
          <w:sz w:val="22"/>
        </w:rPr>
        <w:t>3</w:t>
      </w:r>
      <w:r w:rsidR="001E48BB">
        <w:rPr>
          <w:rFonts w:ascii="ヒラギノ角ゴ Pro W3" w:eastAsia="ヒラギノ角ゴ Pro W3" w:hAnsi="ヒラギノ角ゴ Pro W3" w:cs="Tahoma" w:hint="eastAsia"/>
          <w:sz w:val="22"/>
        </w:rPr>
        <w:t xml:space="preserve">0-18:00，夜勤　</w:t>
      </w:r>
      <w:r w:rsidR="001E48BB">
        <w:rPr>
          <w:rFonts w:ascii="ヒラギノ角ゴ Pro W3" w:eastAsia="ヒラギノ角ゴ Pro W3" w:hAnsi="ヒラギノ角ゴ Pro W3" w:cs="Tahoma"/>
          <w:sz w:val="22"/>
        </w:rPr>
        <w:t>18:00-8:30</w:t>
      </w:r>
      <w:r w:rsidR="001E48BB">
        <w:rPr>
          <w:rFonts w:ascii="ヒラギノ角ゴ Pro W3" w:eastAsia="ヒラギノ角ゴ Pro W3" w:hAnsi="ヒラギノ角ゴ Pro W3" w:cs="Tahoma" w:hint="eastAsia"/>
          <w:sz w:val="22"/>
        </w:rPr>
        <w:t>（月</w:t>
      </w:r>
      <w:r w:rsidR="001E48BB">
        <w:rPr>
          <w:rFonts w:ascii="ヒラギノ角ゴ Pro W3" w:eastAsia="ヒラギノ角ゴ Pro W3" w:hAnsi="ヒラギノ角ゴ Pro W3" w:cs="Tahoma"/>
          <w:sz w:val="22"/>
        </w:rPr>
        <w:t>4</w:t>
      </w:r>
      <w:r w:rsidR="001E48BB">
        <w:rPr>
          <w:rFonts w:ascii="ヒラギノ角ゴ Pro W3" w:eastAsia="ヒラギノ角ゴ Pro W3" w:hAnsi="ヒラギノ角ゴ Pro W3" w:cs="Tahoma" w:hint="eastAsia"/>
          <w:sz w:val="22"/>
        </w:rPr>
        <w:t>回程度）</w:t>
      </w:r>
    </w:p>
    <w:p w14:paraId="774F5646" w14:textId="77777777" w:rsidR="00AE0C13" w:rsidRPr="002A6010" w:rsidRDefault="00AE0C13" w:rsidP="003829FE">
      <w:pPr>
        <w:pStyle w:val="a3"/>
        <w:numPr>
          <w:ilvl w:val="0"/>
          <w:numId w:val="9"/>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社会保険：労働保険、健康保険、厚生年金保険、雇用保険を適用</w:t>
      </w:r>
    </w:p>
    <w:p w14:paraId="39ADC20A" w14:textId="77777777" w:rsidR="00AE0C13" w:rsidRPr="002A6010" w:rsidRDefault="00AE0C13" w:rsidP="003829FE">
      <w:pPr>
        <w:pStyle w:val="a3"/>
        <w:numPr>
          <w:ilvl w:val="0"/>
          <w:numId w:val="9"/>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宿舎：なし</w:t>
      </w:r>
    </w:p>
    <w:p w14:paraId="59F9CC94" w14:textId="6C6D829E" w:rsidR="00AE0C13" w:rsidRPr="002A6010" w:rsidRDefault="00AE0C13" w:rsidP="003829FE">
      <w:pPr>
        <w:pStyle w:val="a3"/>
        <w:numPr>
          <w:ilvl w:val="0"/>
          <w:numId w:val="9"/>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専攻医室：</w:t>
      </w:r>
      <w:r w:rsidR="001E48BB">
        <w:rPr>
          <w:rFonts w:ascii="ヒラギノ角ゴ Pro W3" w:eastAsia="ヒラギノ角ゴ Pro W3" w:hAnsi="ヒラギノ角ゴ Pro W3" w:cs="Tahoma" w:hint="eastAsia"/>
          <w:sz w:val="22"/>
        </w:rPr>
        <w:t>救急・集中治療医学分野</w:t>
      </w:r>
      <w:r w:rsidRPr="002A6010">
        <w:rPr>
          <w:rFonts w:ascii="ヒラギノ角ゴ Pro W3" w:eastAsia="ヒラギノ角ゴ Pro W3" w:hAnsi="ヒラギノ角ゴ Pro W3" w:cs="Tahoma" w:hint="eastAsia"/>
          <w:sz w:val="22"/>
        </w:rPr>
        <w:t>内に個人スペース（机、椅子、棚）が充てられる。</w:t>
      </w:r>
    </w:p>
    <w:p w14:paraId="5F2A2686" w14:textId="77777777" w:rsidR="00AE0C13" w:rsidRPr="002A6010" w:rsidRDefault="00AE0C13" w:rsidP="003829FE">
      <w:pPr>
        <w:pStyle w:val="a3"/>
        <w:numPr>
          <w:ilvl w:val="0"/>
          <w:numId w:val="9"/>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健康管理：年1回。その他各種予防接種。</w:t>
      </w:r>
    </w:p>
    <w:p w14:paraId="6F14DDEF" w14:textId="77777777" w:rsidR="00AE0C13" w:rsidRPr="002A6010" w:rsidRDefault="00AE0C13" w:rsidP="003829FE">
      <w:pPr>
        <w:pStyle w:val="a3"/>
        <w:numPr>
          <w:ilvl w:val="0"/>
          <w:numId w:val="9"/>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医師賠償責任保険：</w:t>
      </w:r>
    </w:p>
    <w:p w14:paraId="0E931250" w14:textId="4B361B67" w:rsidR="00AE0C13" w:rsidRPr="002A6010" w:rsidRDefault="00AE0C13" w:rsidP="003829FE">
      <w:pPr>
        <w:pStyle w:val="a3"/>
        <w:numPr>
          <w:ilvl w:val="0"/>
          <w:numId w:val="9"/>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臨床現場を離れた研修活動：日本救急医学会、日本救急医学会地方会、日本集中治療医学会、日本集中治療医学会地方会、日本外傷学会、日本中毒学会、日本熱傷学会、日本集団災害医学会、日本病院前診療医学会など救急医学・救急医療関連医学会の学術集会への1回以上の参加ならびに報告を行う。参加費ならびに論文投稿費用は全額支給。</w:t>
      </w:r>
    </w:p>
    <w:p w14:paraId="3B323D89" w14:textId="77777777" w:rsidR="00EC3A9F" w:rsidRPr="002A6010" w:rsidRDefault="00EC3A9F" w:rsidP="003829FE">
      <w:pPr>
        <w:pStyle w:val="a3"/>
        <w:numPr>
          <w:ilvl w:val="0"/>
          <w:numId w:val="9"/>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週間スケジュール</w:t>
      </w:r>
    </w:p>
    <w:p w14:paraId="116F8CA3" w14:textId="3B9FC879" w:rsidR="00EC3A9F" w:rsidRDefault="00EC3A9F" w:rsidP="002D4088">
      <w:pPr>
        <w:pStyle w:val="a3"/>
        <w:adjustRightInd w:val="0"/>
        <w:snapToGrid w:val="0"/>
        <w:ind w:leftChars="0" w:left="1554"/>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週間スケジュールを下記に示します。レクチャーは</w:t>
      </w:r>
      <w:r w:rsidR="00157375">
        <w:rPr>
          <w:rFonts w:ascii="ヒラギノ角ゴ Pro W3" w:eastAsia="ヒラギノ角ゴ Pro W3" w:hAnsi="ヒラギノ角ゴ Pro W3" w:cs="Tahoma" w:hint="eastAsia"/>
          <w:sz w:val="22"/>
        </w:rPr>
        <w:t>毎週木曜日の午後に全症例カンファレンスとレクチャーコースを開催し，プレゼンテーション能力を鍛えてもらうとともに，症例管</w:t>
      </w:r>
      <w:r w:rsidR="00157375">
        <w:rPr>
          <w:rFonts w:ascii="ヒラギノ角ゴ Pro W3" w:eastAsia="ヒラギノ角ゴ Pro W3" w:hAnsi="ヒラギノ角ゴ Pro W3" w:cs="Tahoma" w:hint="eastAsia"/>
          <w:sz w:val="22"/>
        </w:rPr>
        <w:lastRenderedPageBreak/>
        <w:t>理をまとめていきます。また，ERと集中治療室内では，適時，管理内容について30分程度のレクチャーを行い，さらに，課題を決めた発表を行って頂きます。</w:t>
      </w:r>
    </w:p>
    <w:p w14:paraId="3AB8EA57" w14:textId="77777777" w:rsidR="00157375" w:rsidRDefault="00157375" w:rsidP="002D4088">
      <w:pPr>
        <w:pStyle w:val="a3"/>
        <w:adjustRightInd w:val="0"/>
        <w:snapToGrid w:val="0"/>
        <w:ind w:leftChars="0" w:left="1554"/>
        <w:jc w:val="left"/>
        <w:rPr>
          <w:rFonts w:ascii="ヒラギノ角ゴ Pro W3" w:eastAsia="ヒラギノ角ゴ Pro W3" w:hAnsi="ヒラギノ角ゴ Pro W3" w:cs="Tahoma"/>
          <w:sz w:val="22"/>
        </w:rPr>
      </w:pPr>
    </w:p>
    <w:p w14:paraId="6302CCF1" w14:textId="77777777" w:rsidR="00157375" w:rsidRPr="002A6010" w:rsidRDefault="00157375" w:rsidP="002D4088">
      <w:pPr>
        <w:pStyle w:val="a3"/>
        <w:adjustRightInd w:val="0"/>
        <w:snapToGrid w:val="0"/>
        <w:ind w:leftChars="0" w:left="1554"/>
        <w:jc w:val="left"/>
        <w:rPr>
          <w:rFonts w:ascii="ヒラギノ角ゴ Pro W3" w:eastAsia="ヒラギノ角ゴ Pro W3" w:hAnsi="ヒラギノ角ゴ Pro W3" w:cs="Tahoma"/>
          <w:sz w:val="22"/>
        </w:rPr>
      </w:pPr>
    </w:p>
    <w:p w14:paraId="31D9173F" w14:textId="567D90B1" w:rsidR="00157375" w:rsidRDefault="00157375" w:rsidP="002D4088">
      <w:pPr>
        <w:pStyle w:val="a3"/>
        <w:adjustRightInd w:val="0"/>
        <w:snapToGrid w:val="0"/>
        <w:ind w:leftChars="0" w:left="1554"/>
        <w:jc w:val="left"/>
        <w:rPr>
          <w:rFonts w:ascii="ヒラギノ角ゴ Pro W3" w:eastAsia="ヒラギノ角ゴ Pro W3" w:hAnsi="ヒラギノ角ゴ Pro W3" w:cs="Tahoma"/>
          <w:sz w:val="22"/>
        </w:rPr>
      </w:pPr>
      <w:r w:rsidRPr="00157375">
        <w:rPr>
          <w:noProof/>
        </w:rPr>
        <w:drawing>
          <wp:inline distT="0" distB="0" distL="0" distR="0" wp14:anchorId="2A24C2E0" wp14:editId="5F54C66B">
            <wp:extent cx="5575776" cy="2044700"/>
            <wp:effectExtent l="0" t="0" r="12700" b="0"/>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7327" cy="2045269"/>
                    </a:xfrm>
                    <a:prstGeom prst="rect">
                      <a:avLst/>
                    </a:prstGeom>
                    <a:noFill/>
                    <a:ln>
                      <a:noFill/>
                    </a:ln>
                  </pic:spPr>
                </pic:pic>
              </a:graphicData>
            </a:graphic>
          </wp:inline>
        </w:drawing>
      </w:r>
    </w:p>
    <w:p w14:paraId="049A03D8" w14:textId="77777777" w:rsidR="00157375" w:rsidRPr="008F1F66" w:rsidRDefault="00157375" w:rsidP="008F1F66">
      <w:pPr>
        <w:adjustRightInd w:val="0"/>
        <w:snapToGrid w:val="0"/>
        <w:jc w:val="left"/>
        <w:rPr>
          <w:rFonts w:ascii="ヒラギノ角ゴ Pro W3" w:eastAsia="ヒラギノ角ゴ Pro W3" w:hAnsi="ヒラギノ角ゴ Pro W3" w:cs="Tahoma"/>
          <w:sz w:val="22"/>
        </w:rPr>
      </w:pPr>
    </w:p>
    <w:p w14:paraId="23923AB4" w14:textId="77777777" w:rsidR="00157375" w:rsidRDefault="00157375" w:rsidP="002D4088">
      <w:pPr>
        <w:pStyle w:val="a3"/>
        <w:adjustRightInd w:val="0"/>
        <w:snapToGrid w:val="0"/>
        <w:ind w:leftChars="0" w:left="1554"/>
        <w:jc w:val="left"/>
        <w:rPr>
          <w:rFonts w:ascii="ヒラギノ角ゴ Pro W3" w:eastAsia="ヒラギノ角ゴ Pro W3" w:hAnsi="ヒラギノ角ゴ Pro W3" w:cs="Tahoma"/>
          <w:sz w:val="22"/>
        </w:rPr>
      </w:pPr>
    </w:p>
    <w:p w14:paraId="7F72F0D9" w14:textId="49B869A2" w:rsidR="00EC3A9F" w:rsidRPr="002A6010" w:rsidRDefault="008F1F66" w:rsidP="002D4088">
      <w:pPr>
        <w:pStyle w:val="a3"/>
        <w:adjustRightInd w:val="0"/>
        <w:snapToGrid w:val="0"/>
        <w:ind w:leftChars="0" w:left="1554"/>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noProof/>
          <w:sz w:val="22"/>
        </w:rPr>
        <w:drawing>
          <wp:inline distT="0" distB="0" distL="0" distR="0" wp14:anchorId="42B95760" wp14:editId="57EE2842">
            <wp:extent cx="4699635" cy="2549669"/>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5864" cy="2574749"/>
                    </a:xfrm>
                    <a:prstGeom prst="rect">
                      <a:avLst/>
                    </a:prstGeom>
                    <a:noFill/>
                    <a:ln>
                      <a:noFill/>
                    </a:ln>
                  </pic:spPr>
                </pic:pic>
              </a:graphicData>
            </a:graphic>
          </wp:inline>
        </w:drawing>
      </w:r>
    </w:p>
    <w:p w14:paraId="5F1239BE" w14:textId="58CCE744" w:rsidR="001313EC" w:rsidRPr="002A6010" w:rsidRDefault="001313EC" w:rsidP="00500354">
      <w:pPr>
        <w:pStyle w:val="a3"/>
        <w:adjustRightInd w:val="0"/>
        <w:snapToGrid w:val="0"/>
        <w:ind w:leftChars="0"/>
        <w:jc w:val="left"/>
        <w:rPr>
          <w:rFonts w:ascii="ヒラギノ角ゴ Pro W3" w:eastAsia="ヒラギノ角ゴ Pro W3" w:hAnsi="ヒラギノ角ゴ Pro W3" w:cs="Tahoma"/>
          <w:sz w:val="22"/>
        </w:rPr>
      </w:pPr>
    </w:p>
    <w:p w14:paraId="593E290E" w14:textId="6D3D7030" w:rsidR="00500354" w:rsidRPr="002A6010" w:rsidRDefault="00500354" w:rsidP="00157375">
      <w:pPr>
        <w:adjustRightInd w:val="0"/>
        <w:snapToGrid w:val="0"/>
        <w:ind w:firstLineChars="600" w:firstLine="1320"/>
        <w:jc w:val="left"/>
        <w:rPr>
          <w:rFonts w:ascii="ヒラギノ角ゴ Pro W3" w:eastAsia="ヒラギノ角ゴ Pro W3" w:hAnsi="ヒラギノ角ゴ Pro W3" w:cs="Tahoma"/>
          <w:sz w:val="22"/>
        </w:rPr>
      </w:pPr>
    </w:p>
    <w:p w14:paraId="40B9E1AA" w14:textId="77777777" w:rsidR="00500354" w:rsidRPr="002A6010" w:rsidRDefault="00500354" w:rsidP="00500354">
      <w:pPr>
        <w:adjustRightInd w:val="0"/>
        <w:snapToGrid w:val="0"/>
        <w:ind w:firstLineChars="600" w:firstLine="1320"/>
        <w:jc w:val="left"/>
        <w:rPr>
          <w:rFonts w:ascii="ヒラギノ角ゴ Pro W3" w:eastAsia="ヒラギノ角ゴ Pro W3" w:hAnsi="ヒラギノ角ゴ Pro W3" w:cs="Tahoma"/>
          <w:sz w:val="22"/>
        </w:rPr>
      </w:pPr>
    </w:p>
    <w:p w14:paraId="36131FF5" w14:textId="77777777" w:rsidR="00F771DA" w:rsidRPr="002A6010" w:rsidRDefault="00500354" w:rsidP="00301269">
      <w:pPr>
        <w:adjustRightInd w:val="0"/>
        <w:snapToGrid w:val="0"/>
        <w:ind w:firstLineChars="600" w:firstLine="132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図１　本プログラムにおける研修</w:t>
      </w:r>
      <w:r w:rsidR="00B228CF" w:rsidRPr="002A6010">
        <w:rPr>
          <w:rFonts w:ascii="ヒラギノ角ゴ Pro W3" w:eastAsia="ヒラギノ角ゴ Pro W3" w:hAnsi="ヒラギノ角ゴ Pro W3" w:cs="Tahoma" w:hint="eastAsia"/>
          <w:sz w:val="22"/>
        </w:rPr>
        <w:t>施設</w:t>
      </w:r>
      <w:r w:rsidRPr="002A6010">
        <w:rPr>
          <w:rFonts w:ascii="ヒラギノ角ゴ Pro W3" w:eastAsia="ヒラギノ角ゴ Pro W3" w:hAnsi="ヒラギノ角ゴ Pro W3" w:cs="Tahoma" w:hint="eastAsia"/>
          <w:sz w:val="22"/>
        </w:rPr>
        <w:t>群</w:t>
      </w:r>
    </w:p>
    <w:p w14:paraId="16BDD4BF" w14:textId="77777777" w:rsidR="00073FFC" w:rsidRPr="002A6010" w:rsidRDefault="00073FFC" w:rsidP="00073FFC">
      <w:pPr>
        <w:pStyle w:val="a3"/>
        <w:adjustRightInd w:val="0"/>
        <w:snapToGrid w:val="0"/>
        <w:ind w:leftChars="0"/>
        <w:jc w:val="left"/>
        <w:rPr>
          <w:rFonts w:ascii="ヒラギノ角ゴ Pro W3" w:eastAsia="ヒラギノ角ゴ Pro W3" w:hAnsi="ヒラギノ角ゴ Pro W3" w:cs="Tahoma"/>
          <w:sz w:val="22"/>
        </w:rPr>
      </w:pPr>
    </w:p>
    <w:p w14:paraId="0B975598" w14:textId="77777777" w:rsidR="00073FFC" w:rsidRPr="002A6010" w:rsidRDefault="00500354" w:rsidP="00500354">
      <w:pPr>
        <w:pStyle w:val="a3"/>
        <w:numPr>
          <w:ilvl w:val="0"/>
          <w:numId w:val="7"/>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研修プログラムの基本</w:t>
      </w:r>
      <w:r w:rsidR="00ED62E3" w:rsidRPr="002A6010">
        <w:rPr>
          <w:rFonts w:ascii="ヒラギノ角ゴ Pro W3" w:eastAsia="ヒラギノ角ゴ Pro W3" w:hAnsi="ヒラギノ角ゴ Pro W3" w:cs="Tahoma" w:hint="eastAsia"/>
          <w:sz w:val="22"/>
        </w:rPr>
        <w:t>構成</w:t>
      </w:r>
      <w:r w:rsidRPr="002A6010">
        <w:rPr>
          <w:rFonts w:ascii="ヒラギノ角ゴ Pro W3" w:eastAsia="ヒラギノ角ゴ Pro W3" w:hAnsi="ヒラギノ角ゴ Pro W3" w:cs="Tahoma" w:hint="eastAsia"/>
          <w:sz w:val="22"/>
        </w:rPr>
        <w:t>モジュール</w:t>
      </w:r>
    </w:p>
    <w:p w14:paraId="4261266B" w14:textId="4B24704C" w:rsidR="0022393A" w:rsidRPr="0022393A" w:rsidRDefault="006D3EA5" w:rsidP="0022393A">
      <w:pPr>
        <w:pStyle w:val="Default"/>
        <w:numPr>
          <w:ilvl w:val="1"/>
          <w:numId w:val="25"/>
        </w:numPr>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cs="Tahoma" w:hint="eastAsia"/>
          <w:sz w:val="22"/>
        </w:rPr>
        <w:t>基本モジュールごとの研修期間は、重症救急症例の病院前診療・初期診療・集中治療（クリティカルケア）診療部門12か月、ER診療部門12</w:t>
      </w:r>
      <w:r w:rsidR="002F4BFB">
        <w:rPr>
          <w:rFonts w:ascii="ヒラギノ角ゴ Pro W3" w:eastAsia="ヒラギノ角ゴ Pro W3" w:hAnsi="ヒラギノ角ゴ Pro W3" w:cs="Tahoma" w:hint="eastAsia"/>
          <w:sz w:val="22"/>
        </w:rPr>
        <w:t>か月を基盤として，希望に応じて修練希望領域の研修（放射線科、感染症科など）をプログラムします。</w:t>
      </w:r>
      <w:r w:rsidR="0022393A">
        <w:rPr>
          <w:rFonts w:ascii="ヒラギノ角ゴ Pro W3" w:eastAsia="ヒラギノ角ゴ Pro W3" w:hAnsi="ヒラギノ角ゴ Pro W3" w:cs="Tahoma" w:hint="eastAsia"/>
          <w:sz w:val="22"/>
        </w:rPr>
        <w:t>名古屋大学病院では救急初期診療および集中治療を主担当医として学ぶ他、</w:t>
      </w:r>
      <w:r w:rsidR="0022393A" w:rsidRPr="002A6010">
        <w:rPr>
          <w:rFonts w:ascii="ヒラギノ角ゴ Pro W3" w:eastAsia="ヒラギノ角ゴ Pro W3" w:hAnsi="ヒラギノ角ゴ Pro W3" w:hint="eastAsia"/>
          <w:sz w:val="23"/>
          <w:szCs w:val="23"/>
        </w:rPr>
        <w:t>研修プログラムの施設群</w:t>
      </w:r>
      <w:r w:rsidR="0022393A">
        <w:rPr>
          <w:rFonts w:ascii="ヒラギノ角ゴ Pro W3" w:eastAsia="ヒラギノ角ゴ Pro W3" w:hAnsi="ヒラギノ角ゴ Pro W3" w:hint="eastAsia"/>
          <w:sz w:val="23"/>
          <w:szCs w:val="23"/>
        </w:rPr>
        <w:t>として以下の病院群で非常に多くの救急症例数</w:t>
      </w:r>
      <w:r w:rsidR="0022393A">
        <w:rPr>
          <w:rFonts w:ascii="ヒラギノ角ゴ Pro W3" w:eastAsia="ヒラギノ角ゴ Pro W3" w:hAnsi="ヒラギノ角ゴ Pro W3" w:hint="eastAsia"/>
          <w:sz w:val="23"/>
          <w:szCs w:val="23"/>
        </w:rPr>
        <w:lastRenderedPageBreak/>
        <w:t>を経験し、救急科専門医の道を開くことが出来ます。細かな研修内容については、施設見学や質問等により、適切に対応させて頂きます。</w:t>
      </w:r>
    </w:p>
    <w:p w14:paraId="79306A77" w14:textId="77777777" w:rsidR="0022393A" w:rsidRDefault="0022393A" w:rsidP="005C2AC7">
      <w:pPr>
        <w:pStyle w:val="Default"/>
        <w:ind w:left="420"/>
        <w:rPr>
          <w:rFonts w:ascii="ヒラギノ角ゴ Pro W3" w:eastAsia="ヒラギノ角ゴ Pro W3" w:hAnsi="ヒラギノ角ゴ Pro W3"/>
          <w:sz w:val="22"/>
          <w:szCs w:val="22"/>
        </w:rPr>
      </w:pPr>
    </w:p>
    <w:p w14:paraId="5458FE47" w14:textId="5A7C8571" w:rsidR="005C2AC7" w:rsidRDefault="005C2AC7" w:rsidP="005C2AC7">
      <w:pPr>
        <w:pStyle w:val="Default"/>
        <w:ind w:left="420"/>
        <w:rPr>
          <w:rFonts w:ascii="ヒラギノ角ゴ Pro W3" w:eastAsia="ヒラギノ角ゴ Pro W3" w:hAnsi="ヒラギノ角ゴ Pro W3"/>
          <w:sz w:val="22"/>
          <w:szCs w:val="22"/>
        </w:rPr>
      </w:pPr>
      <w:r>
        <w:rPr>
          <w:rFonts w:ascii="ヒラギノ角ゴ Pro W3" w:eastAsia="ヒラギノ角ゴ Pro W3" w:hAnsi="ヒラギノ角ゴ Pro W3" w:hint="eastAsia"/>
          <w:sz w:val="22"/>
          <w:szCs w:val="22"/>
        </w:rPr>
        <w:t>・</w:t>
      </w:r>
      <w:r>
        <w:rPr>
          <w:rFonts w:ascii="ヒラギノ角ゴ Pro W3" w:eastAsia="ヒラギノ角ゴ Pro W3" w:hAnsi="ヒラギノ角ゴ Pro W3"/>
          <w:sz w:val="22"/>
          <w:szCs w:val="22"/>
        </w:rPr>
        <w:t xml:space="preserve"> </w:t>
      </w:r>
      <w:r>
        <w:rPr>
          <w:rFonts w:ascii="ヒラギノ角ゴ Pro W3" w:eastAsia="ヒラギノ角ゴ Pro W3" w:hAnsi="ヒラギノ角ゴ Pro W3" w:hint="eastAsia"/>
          <w:sz w:val="22"/>
          <w:szCs w:val="22"/>
        </w:rPr>
        <w:t>名古屋大学医学部附属病院</w:t>
      </w:r>
      <w:r w:rsidR="00031BCE">
        <w:rPr>
          <w:rFonts w:ascii="ヒラギノ角ゴ Pro W3" w:eastAsia="ヒラギノ角ゴ Pro W3" w:hAnsi="ヒラギノ角ゴ Pro W3" w:hint="eastAsia"/>
          <w:sz w:val="22"/>
          <w:szCs w:val="22"/>
        </w:rPr>
        <w:t>（基幹）</w:t>
      </w:r>
    </w:p>
    <w:p w14:paraId="49A0F112" w14:textId="77777777" w:rsidR="00031BCE" w:rsidRDefault="00031BCE" w:rsidP="00031BCE">
      <w:pPr>
        <w:pStyle w:val="Default"/>
        <w:numPr>
          <w:ilvl w:val="1"/>
          <w:numId w:val="25"/>
        </w:numPr>
        <w:rPr>
          <w:rFonts w:ascii="ヒラギノ角ゴ Pro W3" w:eastAsia="ヒラギノ角ゴ Pro W3" w:hAnsi="ヒラギノ角ゴ Pro W3"/>
          <w:sz w:val="22"/>
          <w:szCs w:val="22"/>
        </w:rPr>
      </w:pPr>
      <w:r>
        <w:rPr>
          <w:rFonts w:ascii="ヒラギノ角ゴ Pro W3" w:eastAsia="ヒラギノ角ゴ Pro W3" w:hAnsi="ヒラギノ角ゴ Pro W3" w:hint="eastAsia"/>
          <w:sz w:val="22"/>
          <w:szCs w:val="22"/>
        </w:rPr>
        <w:t>あいち小児保険医療総合センター</w:t>
      </w:r>
    </w:p>
    <w:p w14:paraId="30322022" w14:textId="77777777" w:rsidR="00031BCE" w:rsidRDefault="00031BCE" w:rsidP="00031BCE">
      <w:pPr>
        <w:pStyle w:val="Default"/>
        <w:numPr>
          <w:ilvl w:val="1"/>
          <w:numId w:val="25"/>
        </w:numPr>
        <w:rPr>
          <w:rFonts w:ascii="ヒラギノ角ゴ Pro W3" w:eastAsia="ヒラギノ角ゴ Pro W3" w:hAnsi="ヒラギノ角ゴ Pro W3"/>
          <w:sz w:val="22"/>
          <w:szCs w:val="22"/>
        </w:rPr>
      </w:pPr>
      <w:r>
        <w:rPr>
          <w:rFonts w:ascii="ヒラギノ角ゴ Pro W3" w:eastAsia="ヒラギノ角ゴ Pro W3" w:hAnsi="ヒラギノ角ゴ Pro W3" w:hint="eastAsia"/>
          <w:sz w:val="22"/>
          <w:szCs w:val="22"/>
        </w:rPr>
        <w:t>小牧市民病院</w:t>
      </w:r>
    </w:p>
    <w:p w14:paraId="29961DAA" w14:textId="316E4BC2" w:rsidR="00031BCE" w:rsidRPr="00031BCE" w:rsidRDefault="00031BCE" w:rsidP="00031BCE">
      <w:pPr>
        <w:pStyle w:val="Default"/>
        <w:numPr>
          <w:ilvl w:val="1"/>
          <w:numId w:val="25"/>
        </w:numPr>
        <w:rPr>
          <w:rFonts w:ascii="ヒラギノ角ゴ Pro W3" w:eastAsia="ヒラギノ角ゴ Pro W3" w:hAnsi="ヒラギノ角ゴ Pro W3"/>
          <w:sz w:val="22"/>
          <w:szCs w:val="22"/>
        </w:rPr>
      </w:pPr>
      <w:r>
        <w:rPr>
          <w:rFonts w:ascii="ヒラギノ角ゴ Pro W3" w:eastAsia="ヒラギノ角ゴ Pro W3" w:hAnsi="ヒラギノ角ゴ Pro W3" w:hint="eastAsia"/>
          <w:sz w:val="22"/>
          <w:szCs w:val="22"/>
        </w:rPr>
        <w:t>静岡済生会総合病院</w:t>
      </w:r>
    </w:p>
    <w:p w14:paraId="52D3BB3B" w14:textId="77777777" w:rsidR="00031BCE" w:rsidRPr="0092343C" w:rsidRDefault="00031BCE" w:rsidP="00031BCE">
      <w:pPr>
        <w:pStyle w:val="Default"/>
        <w:numPr>
          <w:ilvl w:val="1"/>
          <w:numId w:val="25"/>
        </w:numPr>
        <w:rPr>
          <w:rFonts w:ascii="ヒラギノ角ゴ Pro W3" w:eastAsia="ヒラギノ角ゴ Pro W3" w:hAnsi="ヒラギノ角ゴ Pro W3"/>
          <w:sz w:val="22"/>
          <w:szCs w:val="22"/>
        </w:rPr>
      </w:pPr>
      <w:r>
        <w:rPr>
          <w:rFonts w:ascii="ヒラギノ角ゴ Pro W3" w:eastAsia="ヒラギノ角ゴ Pro W3" w:hAnsi="ヒラギノ角ゴ Pro W3" w:hint="eastAsia"/>
          <w:sz w:val="22"/>
          <w:szCs w:val="22"/>
        </w:rPr>
        <w:t>大同病院</w:t>
      </w:r>
    </w:p>
    <w:p w14:paraId="0B099265" w14:textId="77777777" w:rsidR="00031BCE" w:rsidRDefault="00031BCE" w:rsidP="00031BCE">
      <w:pPr>
        <w:pStyle w:val="Default"/>
        <w:numPr>
          <w:ilvl w:val="1"/>
          <w:numId w:val="25"/>
        </w:numPr>
        <w:rPr>
          <w:rFonts w:ascii="ヒラギノ角ゴ Pro W3" w:eastAsia="ヒラギノ角ゴ Pro W3" w:hAnsi="ヒラギノ角ゴ Pro W3"/>
          <w:sz w:val="22"/>
          <w:szCs w:val="22"/>
        </w:rPr>
      </w:pPr>
      <w:r>
        <w:rPr>
          <w:rFonts w:ascii="ヒラギノ角ゴ Pro W3" w:eastAsia="ヒラギノ角ゴ Pro W3" w:hAnsi="ヒラギノ角ゴ Pro W3" w:hint="eastAsia"/>
          <w:sz w:val="22"/>
          <w:szCs w:val="22"/>
        </w:rPr>
        <w:t>豊橋市民病院</w:t>
      </w:r>
    </w:p>
    <w:p w14:paraId="327B921B" w14:textId="056D787A" w:rsidR="00031BCE" w:rsidRPr="00031BCE" w:rsidRDefault="00031BCE" w:rsidP="00031BCE">
      <w:pPr>
        <w:pStyle w:val="Default"/>
        <w:numPr>
          <w:ilvl w:val="1"/>
          <w:numId w:val="25"/>
        </w:numPr>
        <w:rPr>
          <w:rFonts w:ascii="ヒラギノ角ゴ Pro W3" w:eastAsia="ヒラギノ角ゴ Pro W3" w:hAnsi="ヒラギノ角ゴ Pro W3"/>
          <w:sz w:val="22"/>
          <w:szCs w:val="22"/>
        </w:rPr>
      </w:pPr>
      <w:r>
        <w:rPr>
          <w:rFonts w:ascii="ヒラギノ角ゴ Pro W3" w:eastAsia="ヒラギノ角ゴ Pro W3" w:hAnsi="ヒラギノ角ゴ Pro W3" w:cs="Tahoma" w:hint="eastAsia"/>
          <w:sz w:val="22"/>
          <w:szCs w:val="22"/>
        </w:rPr>
        <w:t>中東遠総合医療センター</w:t>
      </w:r>
    </w:p>
    <w:p w14:paraId="421433AB" w14:textId="77777777" w:rsidR="00031BCE" w:rsidRDefault="0022393A" w:rsidP="0022393A">
      <w:pPr>
        <w:pStyle w:val="Default"/>
        <w:numPr>
          <w:ilvl w:val="1"/>
          <w:numId w:val="25"/>
        </w:numPr>
        <w:rPr>
          <w:rFonts w:ascii="ヒラギノ角ゴ Pro W3" w:eastAsia="ヒラギノ角ゴ Pro W3" w:hAnsi="ヒラギノ角ゴ Pro W3"/>
          <w:sz w:val="22"/>
          <w:szCs w:val="22"/>
        </w:rPr>
      </w:pPr>
      <w:r>
        <w:rPr>
          <w:rFonts w:ascii="ヒラギノ角ゴ Pro W3" w:eastAsia="ヒラギノ角ゴ Pro W3" w:hAnsi="ヒラギノ角ゴ Pro W3" w:hint="eastAsia"/>
          <w:sz w:val="22"/>
          <w:szCs w:val="22"/>
        </w:rPr>
        <w:t>名古屋掖済会病院</w:t>
      </w:r>
      <w:r w:rsidR="00031BCE">
        <w:rPr>
          <w:rFonts w:ascii="ヒラギノ角ゴ Pro W3" w:eastAsia="ヒラギノ角ゴ Pro W3" w:hAnsi="ヒラギノ角ゴ Pro W3" w:hint="eastAsia"/>
          <w:sz w:val="22"/>
          <w:szCs w:val="22"/>
        </w:rPr>
        <w:t xml:space="preserve">　　　</w:t>
      </w:r>
    </w:p>
    <w:p w14:paraId="55210184" w14:textId="1C0EED55" w:rsidR="0022393A" w:rsidRPr="002A6010" w:rsidRDefault="00031BCE" w:rsidP="00031BCE">
      <w:pPr>
        <w:pStyle w:val="Default"/>
        <w:ind w:left="420"/>
        <w:rPr>
          <w:rFonts w:ascii="ヒラギノ角ゴ Pro W3" w:eastAsia="ヒラギノ角ゴ Pro W3" w:hAnsi="ヒラギノ角ゴ Pro W3"/>
          <w:sz w:val="22"/>
          <w:szCs w:val="22"/>
        </w:rPr>
      </w:pPr>
      <w:r>
        <w:rPr>
          <w:rFonts w:ascii="ヒラギノ角ゴ Pro W3" w:eastAsia="ヒラギノ角ゴ Pro W3" w:hAnsi="ヒラギノ角ゴ Pro W3" w:hint="eastAsia"/>
          <w:sz w:val="22"/>
          <w:szCs w:val="22"/>
        </w:rPr>
        <w:t>（50音順）</w:t>
      </w:r>
    </w:p>
    <w:p w14:paraId="5BEA550B" w14:textId="77777777" w:rsidR="006D3EA5" w:rsidRPr="00CB395C" w:rsidRDefault="006D3EA5" w:rsidP="00CB395C">
      <w:pPr>
        <w:adjustRightInd w:val="0"/>
        <w:snapToGrid w:val="0"/>
        <w:jc w:val="left"/>
        <w:rPr>
          <w:rFonts w:ascii="ヒラギノ角ゴ Pro W3" w:eastAsia="ヒラギノ角ゴ Pro W3" w:hAnsi="ヒラギノ角ゴ Pro W3" w:cs="Tahoma"/>
          <w:sz w:val="22"/>
        </w:rPr>
      </w:pPr>
    </w:p>
    <w:p w14:paraId="47CD7238" w14:textId="4101BB3D" w:rsidR="006D3EA5" w:rsidRPr="002A6010" w:rsidRDefault="00CB395C" w:rsidP="006D3EA5">
      <w:pPr>
        <w:adjustRightInd w:val="0"/>
        <w:snapToGrid w:val="0"/>
        <w:ind w:left="1260"/>
        <w:jc w:val="left"/>
        <w:rPr>
          <w:rFonts w:ascii="ヒラギノ角ゴ Pro W3" w:eastAsia="ヒラギノ角ゴ Pro W3" w:hAnsi="ヒラギノ角ゴ Pro W3" w:cs="Tahoma"/>
          <w:sz w:val="22"/>
        </w:rPr>
      </w:pPr>
      <w:r>
        <w:rPr>
          <w:rFonts w:ascii="ヒラギノ角ゴ Pro W3" w:eastAsia="ヒラギノ角ゴ Pro W3" w:hAnsi="ヒラギノ角ゴ Pro W3" w:cs="Tahoma"/>
          <w:noProof/>
          <w:sz w:val="22"/>
        </w:rPr>
        <w:drawing>
          <wp:inline distT="0" distB="0" distL="0" distR="0" wp14:anchorId="42879B93" wp14:editId="29DFA816">
            <wp:extent cx="4554583" cy="3413760"/>
            <wp:effectExtent l="0" t="0" r="0" b="0"/>
            <wp:docPr id="8" name="図 8" descr="../../../../../../Desktop/プログラム7.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プログラム7.00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1415" cy="3418880"/>
                    </a:xfrm>
                    <a:prstGeom prst="rect">
                      <a:avLst/>
                    </a:prstGeom>
                    <a:noFill/>
                    <a:ln>
                      <a:noFill/>
                    </a:ln>
                  </pic:spPr>
                </pic:pic>
              </a:graphicData>
            </a:graphic>
          </wp:inline>
        </w:drawing>
      </w:r>
    </w:p>
    <w:p w14:paraId="2FA3A569" w14:textId="77777777" w:rsidR="006D3EA5" w:rsidRPr="002A6010" w:rsidRDefault="006D3EA5" w:rsidP="006D3EA5">
      <w:pPr>
        <w:adjustRightInd w:val="0"/>
        <w:snapToGrid w:val="0"/>
        <w:ind w:firstLineChars="600" w:firstLine="1320"/>
        <w:jc w:val="left"/>
        <w:rPr>
          <w:rFonts w:ascii="ヒラギノ角ゴ Pro W3" w:eastAsia="ヒラギノ角ゴ Pro W3" w:hAnsi="ヒラギノ角ゴ Pro W3" w:cs="Tahoma"/>
          <w:sz w:val="22"/>
        </w:rPr>
      </w:pPr>
    </w:p>
    <w:p w14:paraId="6DBC656A" w14:textId="47B9336F" w:rsidR="006D3EA5" w:rsidRPr="002A6010" w:rsidRDefault="006D3EA5" w:rsidP="00B36020">
      <w:pPr>
        <w:adjustRightInd w:val="0"/>
        <w:snapToGrid w:val="0"/>
        <w:ind w:firstLineChars="600" w:firstLine="132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図２　プログラムの概要</w:t>
      </w:r>
    </w:p>
    <w:p w14:paraId="6F8B8120" w14:textId="77777777" w:rsidR="006D3EA5" w:rsidRDefault="006D3EA5" w:rsidP="006D3EA5">
      <w:pPr>
        <w:pStyle w:val="a3"/>
        <w:adjustRightInd w:val="0"/>
        <w:snapToGrid w:val="0"/>
        <w:ind w:leftChars="0" w:left="420"/>
        <w:jc w:val="left"/>
        <w:rPr>
          <w:rFonts w:ascii="ヒラギノ角ゴ Pro W3" w:eastAsia="ヒラギノ角ゴ Pro W3" w:hAnsi="ヒラギノ角ゴ Pro W3" w:cs="Tahoma"/>
          <w:sz w:val="22"/>
        </w:rPr>
      </w:pPr>
    </w:p>
    <w:p w14:paraId="55D8B1F0" w14:textId="77777777" w:rsidR="0022393A" w:rsidRDefault="0022393A" w:rsidP="006D3EA5">
      <w:pPr>
        <w:pStyle w:val="a3"/>
        <w:adjustRightInd w:val="0"/>
        <w:snapToGrid w:val="0"/>
        <w:ind w:leftChars="0" w:left="420"/>
        <w:jc w:val="left"/>
        <w:rPr>
          <w:rFonts w:ascii="ヒラギノ角ゴ Pro W3" w:eastAsia="ヒラギノ角ゴ Pro W3" w:hAnsi="ヒラギノ角ゴ Pro W3" w:cs="Tahoma"/>
          <w:sz w:val="22"/>
        </w:rPr>
      </w:pPr>
    </w:p>
    <w:p w14:paraId="3D8F1166" w14:textId="758CBE0C" w:rsidR="0022393A" w:rsidRPr="00CB395C" w:rsidRDefault="005C2AC7" w:rsidP="00CB395C">
      <w:pPr>
        <w:pStyle w:val="a3"/>
        <w:adjustRightInd w:val="0"/>
        <w:snapToGrid w:val="0"/>
        <w:ind w:leftChars="0" w:left="420"/>
        <w:jc w:val="left"/>
        <w:rPr>
          <w:rFonts w:ascii="ヒラギノ角ゴ Pro W3" w:eastAsia="ヒラギノ角ゴ Pro W3" w:hAnsi="ヒラギノ角ゴ Pro W3" w:cs="Tahoma"/>
          <w:sz w:val="22"/>
        </w:rPr>
      </w:pPr>
      <w:r>
        <w:rPr>
          <w:rFonts w:ascii="ヒラギノ角ゴ Pro W3" w:eastAsia="ヒラギノ角ゴ Pro W3" w:hAnsi="ヒラギノ角ゴ Pro W3" w:cs="Tahoma" w:hint="eastAsia"/>
          <w:sz w:val="22"/>
        </w:rPr>
        <w:t>当専門医研修においては、</w:t>
      </w:r>
      <w:r w:rsidR="001C5285">
        <w:rPr>
          <w:rFonts w:ascii="ヒラギノ角ゴ Pro W3" w:eastAsia="ヒラギノ角ゴ Pro W3" w:hAnsi="ヒラギノ角ゴ Pro W3" w:cs="Tahoma" w:hint="eastAsia"/>
          <w:sz w:val="22"/>
        </w:rPr>
        <w:t>名古屋大学医学部附属病院を含む研修担当連携病院</w:t>
      </w:r>
      <w:r>
        <w:rPr>
          <w:rFonts w:ascii="ヒラギノ角ゴ Pro W3" w:eastAsia="ヒラギノ角ゴ Pro W3" w:hAnsi="ヒラギノ角ゴ Pro W3" w:cs="Tahoma" w:hint="eastAsia"/>
          <w:sz w:val="22"/>
        </w:rPr>
        <w:t>を</w:t>
      </w:r>
      <w:r w:rsidR="001C5285">
        <w:rPr>
          <w:rFonts w:ascii="ヒラギノ角ゴ Pro W3" w:eastAsia="ヒラギノ角ゴ Pro W3" w:hAnsi="ヒラギノ角ゴ Pro W3" w:cs="Tahoma" w:hint="eastAsia"/>
          <w:sz w:val="22"/>
        </w:rPr>
        <w:t>最大で</w:t>
      </w:r>
      <w:r>
        <w:rPr>
          <w:rFonts w:ascii="ヒラギノ角ゴ Pro W3" w:eastAsia="ヒラギノ角ゴ Pro W3" w:hAnsi="ヒラギノ角ゴ Pro W3" w:cs="Tahoma" w:hint="eastAsia"/>
          <w:sz w:val="22"/>
        </w:rPr>
        <w:t>1</w:t>
      </w:r>
      <w:r w:rsidR="001C5285">
        <w:rPr>
          <w:rFonts w:ascii="ヒラギノ角ゴ Pro W3" w:eastAsia="ヒラギノ角ゴ Pro W3" w:hAnsi="ヒラギノ角ゴ Pro W3" w:cs="Tahoma" w:hint="eastAsia"/>
          <w:sz w:val="22"/>
        </w:rPr>
        <w:t>年間までのローテーションとして、幾つかの研修担当連携病院において、小児から高齢者まで、多発外傷から重症内因性疾患まで、急性期医療を救急医療として深く多く学んで頂くことを目標とします。救急初期診療、プレホスピタル、救急教育・</w:t>
      </w:r>
      <w:r w:rsidR="001C5285">
        <w:rPr>
          <w:rFonts w:ascii="ヒラギノ角ゴ Pro W3" w:eastAsia="ヒラギノ角ゴ Pro W3" w:hAnsi="ヒラギノ角ゴ Pro W3" w:cs="Tahoma"/>
          <w:sz w:val="22"/>
        </w:rPr>
        <w:t>off-the Job</w:t>
      </w:r>
      <w:r w:rsidR="001C5285">
        <w:rPr>
          <w:rFonts w:ascii="ヒラギノ角ゴ Pro W3" w:eastAsia="ヒラギノ角ゴ Pro W3" w:hAnsi="ヒラギノ角ゴ Pro W3" w:cs="Tahoma" w:hint="eastAsia"/>
          <w:sz w:val="22"/>
        </w:rPr>
        <w:t>トレーニング、重症集中治療などさまざまな得意内容の集合体として救急医療に必要な技能獲得を提供します。</w:t>
      </w:r>
    </w:p>
    <w:p w14:paraId="474EBF1A" w14:textId="77777777" w:rsidR="0022393A" w:rsidRPr="002A6010" w:rsidRDefault="0022393A" w:rsidP="006D3EA5">
      <w:pPr>
        <w:pStyle w:val="a3"/>
        <w:adjustRightInd w:val="0"/>
        <w:snapToGrid w:val="0"/>
        <w:ind w:leftChars="0" w:left="420"/>
        <w:jc w:val="left"/>
        <w:rPr>
          <w:rFonts w:ascii="ヒラギノ角ゴ Pro W3" w:eastAsia="ヒラギノ角ゴ Pro W3" w:hAnsi="ヒラギノ角ゴ Pro W3" w:cs="Tahoma"/>
          <w:sz w:val="22"/>
        </w:rPr>
      </w:pPr>
    </w:p>
    <w:p w14:paraId="697D6AF5" w14:textId="77777777" w:rsidR="00497171" w:rsidRDefault="002D085D" w:rsidP="00500354">
      <w:pPr>
        <w:pStyle w:val="a3"/>
        <w:numPr>
          <w:ilvl w:val="0"/>
          <w:numId w:val="7"/>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各研修施設で経験可能な項目と経験すべき</w:t>
      </w:r>
      <w:r w:rsidR="000E574D" w:rsidRPr="002A6010">
        <w:rPr>
          <w:rFonts w:ascii="ヒラギノ角ゴ Pro W3" w:eastAsia="ヒラギノ角ゴ Pro W3" w:hAnsi="ヒラギノ角ゴ Pro W3" w:cs="Tahoma" w:hint="eastAsia"/>
          <w:sz w:val="22"/>
        </w:rPr>
        <w:t>症例数一覧</w:t>
      </w:r>
    </w:p>
    <w:p w14:paraId="3363CE84" w14:textId="77777777" w:rsidR="00CB395C" w:rsidRPr="00497171" w:rsidRDefault="00CB395C" w:rsidP="00CB395C">
      <w:pPr>
        <w:pStyle w:val="a3"/>
        <w:adjustRightInd w:val="0"/>
        <w:snapToGrid w:val="0"/>
        <w:ind w:leftChars="0" w:left="420"/>
        <w:jc w:val="left"/>
        <w:rPr>
          <w:rFonts w:ascii="ヒラギノ角ゴ Pro W3" w:eastAsia="ヒラギノ角ゴ Pro W3" w:hAnsi="ヒラギノ角ゴ Pro W3" w:cs="Tahoma"/>
          <w:sz w:val="22"/>
        </w:rPr>
      </w:pPr>
    </w:p>
    <w:tbl>
      <w:tblPr>
        <w:tblW w:w="9400" w:type="dxa"/>
        <w:tblInd w:w="84" w:type="dxa"/>
        <w:tblCellMar>
          <w:left w:w="99" w:type="dxa"/>
          <w:right w:w="99" w:type="dxa"/>
        </w:tblCellMar>
        <w:tblLook w:val="04A0" w:firstRow="1" w:lastRow="0" w:firstColumn="1" w:lastColumn="0" w:noHBand="0" w:noVBand="1"/>
      </w:tblPr>
      <w:tblGrid>
        <w:gridCol w:w="1320"/>
        <w:gridCol w:w="680"/>
        <w:gridCol w:w="5060"/>
        <w:gridCol w:w="2340"/>
      </w:tblGrid>
      <w:tr w:rsidR="00497171" w:rsidRPr="00497171" w14:paraId="2B714846" w14:textId="77777777" w:rsidTr="00497171">
        <w:trPr>
          <w:trHeight w:val="285"/>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D1C70" w14:textId="77777777" w:rsidR="00497171" w:rsidRPr="00497171" w:rsidRDefault="00497171" w:rsidP="00497171">
            <w:pPr>
              <w:widowControl/>
              <w:jc w:val="center"/>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分類</w:t>
            </w:r>
          </w:p>
        </w:tc>
        <w:tc>
          <w:tcPr>
            <w:tcW w:w="680" w:type="dxa"/>
            <w:tcBorders>
              <w:top w:val="single" w:sz="4" w:space="0" w:color="auto"/>
              <w:left w:val="nil"/>
              <w:bottom w:val="single" w:sz="4" w:space="0" w:color="auto"/>
              <w:right w:val="nil"/>
            </w:tcBorders>
            <w:shd w:val="clear" w:color="auto" w:fill="auto"/>
            <w:noWrap/>
            <w:vAlign w:val="center"/>
            <w:hideMark/>
          </w:tcPr>
          <w:p w14:paraId="59B8A996" w14:textId="77777777" w:rsidR="00497171" w:rsidRPr="00497171" w:rsidRDefault="00497171" w:rsidP="00497171">
            <w:pPr>
              <w:widowControl/>
              <w:jc w:val="center"/>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 xml:space="preserve">　</w:t>
            </w:r>
          </w:p>
        </w:tc>
        <w:tc>
          <w:tcPr>
            <w:tcW w:w="5060"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1C4EC27A" w14:textId="77777777" w:rsidR="00497171" w:rsidRPr="00497171" w:rsidRDefault="00497171" w:rsidP="00497171">
            <w:pPr>
              <w:widowControl/>
              <w:jc w:val="center"/>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経験すべき症候・病態・診療手技</w:t>
            </w:r>
          </w:p>
        </w:tc>
        <w:tc>
          <w:tcPr>
            <w:tcW w:w="23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48773C7" w14:textId="77777777" w:rsidR="00497171" w:rsidRPr="00497171" w:rsidRDefault="00497171" w:rsidP="00497171">
            <w:pPr>
              <w:widowControl/>
              <w:jc w:val="center"/>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必要症例数</w:t>
            </w:r>
          </w:p>
        </w:tc>
      </w:tr>
      <w:tr w:rsidR="00497171" w:rsidRPr="00497171" w14:paraId="048F0513" w14:textId="77777777" w:rsidTr="00497171">
        <w:trPr>
          <w:trHeight w:val="450"/>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33EE7B00"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tcBorders>
              <w:top w:val="nil"/>
              <w:left w:val="nil"/>
              <w:bottom w:val="single" w:sz="4" w:space="0" w:color="auto"/>
              <w:right w:val="nil"/>
            </w:tcBorders>
            <w:shd w:val="clear" w:color="auto" w:fill="auto"/>
            <w:noWrap/>
            <w:vAlign w:val="center"/>
            <w:hideMark/>
          </w:tcPr>
          <w:p w14:paraId="5EF1731C" w14:textId="77777777" w:rsidR="00497171" w:rsidRPr="00497171" w:rsidRDefault="00497171" w:rsidP="00497171">
            <w:pPr>
              <w:widowControl/>
              <w:jc w:val="center"/>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 xml:space="preserve">　</w:t>
            </w:r>
          </w:p>
        </w:tc>
        <w:tc>
          <w:tcPr>
            <w:tcW w:w="5060" w:type="dxa"/>
            <w:vMerge/>
            <w:tcBorders>
              <w:top w:val="single" w:sz="4" w:space="0" w:color="auto"/>
              <w:left w:val="single" w:sz="4" w:space="0" w:color="auto"/>
              <w:bottom w:val="single" w:sz="4" w:space="0" w:color="auto"/>
              <w:right w:val="nil"/>
            </w:tcBorders>
            <w:vAlign w:val="center"/>
            <w:hideMark/>
          </w:tcPr>
          <w:p w14:paraId="6FD9D747"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2340" w:type="dxa"/>
            <w:vMerge/>
            <w:tcBorders>
              <w:top w:val="single" w:sz="4" w:space="0" w:color="auto"/>
              <w:left w:val="single" w:sz="4" w:space="0" w:color="auto"/>
              <w:bottom w:val="single" w:sz="4" w:space="0" w:color="000000"/>
              <w:right w:val="single" w:sz="4" w:space="0" w:color="auto"/>
            </w:tcBorders>
            <w:vAlign w:val="center"/>
            <w:hideMark/>
          </w:tcPr>
          <w:p w14:paraId="1324C465"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28969711" w14:textId="77777777" w:rsidTr="00497171">
        <w:trPr>
          <w:trHeight w:val="285"/>
        </w:trPr>
        <w:tc>
          <w:tcPr>
            <w:tcW w:w="13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C26E15" w14:textId="77777777" w:rsidR="00497171" w:rsidRPr="00497171" w:rsidRDefault="00497171" w:rsidP="00497171">
            <w:pPr>
              <w:widowControl/>
              <w:jc w:val="center"/>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症候</w:t>
            </w:r>
          </w:p>
        </w:tc>
        <w:tc>
          <w:tcPr>
            <w:tcW w:w="6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062713" w14:textId="77777777" w:rsidR="00497171" w:rsidRPr="00497171" w:rsidRDefault="00497171" w:rsidP="00497171">
            <w:pPr>
              <w:widowControl/>
              <w:jc w:val="center"/>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a</w:t>
            </w:r>
          </w:p>
        </w:tc>
        <w:tc>
          <w:tcPr>
            <w:tcW w:w="5060" w:type="dxa"/>
            <w:tcBorders>
              <w:top w:val="nil"/>
              <w:left w:val="nil"/>
              <w:bottom w:val="single" w:sz="4" w:space="0" w:color="auto"/>
              <w:right w:val="single" w:sz="4" w:space="0" w:color="auto"/>
            </w:tcBorders>
            <w:shd w:val="clear" w:color="auto" w:fill="auto"/>
            <w:noWrap/>
            <w:vAlign w:val="center"/>
            <w:hideMark/>
          </w:tcPr>
          <w:p w14:paraId="3215B8BA"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心停止（蘇生チームリーダー・MC体制下の指示）</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065C9396" w14:textId="77777777" w:rsidR="00497171" w:rsidRPr="00497171" w:rsidRDefault="00497171" w:rsidP="00497171">
            <w:pPr>
              <w:widowControl/>
              <w:jc w:val="center"/>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各５例以上（必須）</w:t>
            </w:r>
            <w:r w:rsidRPr="00497171">
              <w:rPr>
                <w:rFonts w:ascii="ＭＳ Ｐゴシック" w:eastAsia="ＭＳ Ｐゴシック" w:hAnsi="ＭＳ Ｐゴシック" w:hint="eastAsia"/>
                <w:kern w:val="0"/>
                <w:sz w:val="24"/>
                <w:szCs w:val="24"/>
              </w:rPr>
              <w:br/>
              <w:t>合計１５例以上</w:t>
            </w:r>
          </w:p>
        </w:tc>
      </w:tr>
      <w:tr w:rsidR="00497171" w:rsidRPr="00497171" w14:paraId="29E94FFB" w14:textId="77777777" w:rsidTr="00497171">
        <w:trPr>
          <w:trHeight w:val="285"/>
        </w:trPr>
        <w:tc>
          <w:tcPr>
            <w:tcW w:w="1320" w:type="dxa"/>
            <w:vMerge/>
            <w:tcBorders>
              <w:top w:val="nil"/>
              <w:left w:val="single" w:sz="4" w:space="0" w:color="auto"/>
              <w:bottom w:val="single" w:sz="4" w:space="0" w:color="000000"/>
              <w:right w:val="single" w:sz="4" w:space="0" w:color="auto"/>
            </w:tcBorders>
            <w:vAlign w:val="center"/>
            <w:hideMark/>
          </w:tcPr>
          <w:p w14:paraId="342E3C25"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6CC63087"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0A40AA20"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心停止（緊急薬剤投与）</w:t>
            </w:r>
          </w:p>
        </w:tc>
        <w:tc>
          <w:tcPr>
            <w:tcW w:w="2340" w:type="dxa"/>
            <w:vMerge/>
            <w:tcBorders>
              <w:top w:val="nil"/>
              <w:left w:val="single" w:sz="4" w:space="0" w:color="auto"/>
              <w:bottom w:val="single" w:sz="4" w:space="0" w:color="000000"/>
              <w:right w:val="single" w:sz="4" w:space="0" w:color="auto"/>
            </w:tcBorders>
            <w:vAlign w:val="center"/>
            <w:hideMark/>
          </w:tcPr>
          <w:p w14:paraId="6DCB437F"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607A0B3F" w14:textId="77777777" w:rsidTr="00497171">
        <w:trPr>
          <w:trHeight w:val="285"/>
        </w:trPr>
        <w:tc>
          <w:tcPr>
            <w:tcW w:w="1320" w:type="dxa"/>
            <w:vMerge/>
            <w:tcBorders>
              <w:top w:val="nil"/>
              <w:left w:val="single" w:sz="4" w:space="0" w:color="auto"/>
              <w:bottom w:val="single" w:sz="4" w:space="0" w:color="000000"/>
              <w:right w:val="single" w:sz="4" w:space="0" w:color="auto"/>
            </w:tcBorders>
            <w:vAlign w:val="center"/>
            <w:hideMark/>
          </w:tcPr>
          <w:p w14:paraId="76AE18F0"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0FFF9757"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5B5DAAA9"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心停止（心拍再開後の集中治療管理）</w:t>
            </w:r>
          </w:p>
        </w:tc>
        <w:tc>
          <w:tcPr>
            <w:tcW w:w="2340" w:type="dxa"/>
            <w:vMerge/>
            <w:tcBorders>
              <w:top w:val="nil"/>
              <w:left w:val="single" w:sz="4" w:space="0" w:color="auto"/>
              <w:bottom w:val="single" w:sz="4" w:space="0" w:color="000000"/>
              <w:right w:val="single" w:sz="4" w:space="0" w:color="auto"/>
            </w:tcBorders>
            <w:vAlign w:val="center"/>
            <w:hideMark/>
          </w:tcPr>
          <w:p w14:paraId="33690F3B"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593BA70F" w14:textId="77777777" w:rsidTr="00497171">
        <w:trPr>
          <w:trHeight w:val="285"/>
        </w:trPr>
        <w:tc>
          <w:tcPr>
            <w:tcW w:w="1320" w:type="dxa"/>
            <w:vMerge/>
            <w:tcBorders>
              <w:top w:val="nil"/>
              <w:left w:val="single" w:sz="4" w:space="0" w:color="auto"/>
              <w:bottom w:val="single" w:sz="4" w:space="0" w:color="000000"/>
              <w:right w:val="single" w:sz="4" w:space="0" w:color="auto"/>
            </w:tcBorders>
            <w:vAlign w:val="center"/>
            <w:hideMark/>
          </w:tcPr>
          <w:p w14:paraId="450E4E4C"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tcBorders>
              <w:top w:val="nil"/>
              <w:left w:val="nil"/>
              <w:bottom w:val="single" w:sz="4" w:space="0" w:color="auto"/>
              <w:right w:val="single" w:sz="4" w:space="0" w:color="auto"/>
            </w:tcBorders>
            <w:shd w:val="clear" w:color="auto" w:fill="auto"/>
            <w:noWrap/>
            <w:vAlign w:val="center"/>
            <w:hideMark/>
          </w:tcPr>
          <w:p w14:paraId="50DE8E5A" w14:textId="77777777" w:rsidR="00497171" w:rsidRPr="00497171" w:rsidRDefault="00497171" w:rsidP="00497171">
            <w:pPr>
              <w:widowControl/>
              <w:jc w:val="center"/>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b</w:t>
            </w:r>
          </w:p>
        </w:tc>
        <w:tc>
          <w:tcPr>
            <w:tcW w:w="5060" w:type="dxa"/>
            <w:tcBorders>
              <w:top w:val="nil"/>
              <w:left w:val="nil"/>
              <w:bottom w:val="single" w:sz="4" w:space="0" w:color="auto"/>
              <w:right w:val="single" w:sz="4" w:space="0" w:color="auto"/>
            </w:tcBorders>
            <w:shd w:val="clear" w:color="auto" w:fill="auto"/>
            <w:noWrap/>
            <w:vAlign w:val="center"/>
            <w:hideMark/>
          </w:tcPr>
          <w:p w14:paraId="0507FD3F"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ショック</w:t>
            </w:r>
          </w:p>
        </w:tc>
        <w:tc>
          <w:tcPr>
            <w:tcW w:w="2340" w:type="dxa"/>
            <w:tcBorders>
              <w:top w:val="nil"/>
              <w:left w:val="nil"/>
              <w:bottom w:val="single" w:sz="4" w:space="0" w:color="auto"/>
              <w:right w:val="single" w:sz="4" w:space="0" w:color="auto"/>
            </w:tcBorders>
            <w:shd w:val="clear" w:color="auto" w:fill="auto"/>
            <w:vAlign w:val="center"/>
            <w:hideMark/>
          </w:tcPr>
          <w:p w14:paraId="1E8B189B" w14:textId="77777777" w:rsidR="00497171" w:rsidRPr="00497171" w:rsidRDefault="00497171" w:rsidP="00497171">
            <w:pPr>
              <w:widowControl/>
              <w:jc w:val="center"/>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５例以上（必須）</w:t>
            </w:r>
          </w:p>
        </w:tc>
      </w:tr>
      <w:tr w:rsidR="00497171" w:rsidRPr="00497171" w14:paraId="4DBC7D7F" w14:textId="77777777" w:rsidTr="00497171">
        <w:trPr>
          <w:trHeight w:val="285"/>
        </w:trPr>
        <w:tc>
          <w:tcPr>
            <w:tcW w:w="1320" w:type="dxa"/>
            <w:vMerge/>
            <w:tcBorders>
              <w:top w:val="nil"/>
              <w:left w:val="single" w:sz="4" w:space="0" w:color="auto"/>
              <w:bottom w:val="single" w:sz="4" w:space="0" w:color="000000"/>
              <w:right w:val="single" w:sz="4" w:space="0" w:color="auto"/>
            </w:tcBorders>
            <w:vAlign w:val="center"/>
            <w:hideMark/>
          </w:tcPr>
          <w:p w14:paraId="6084BF7E"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B324D4" w14:textId="77777777" w:rsidR="00497171" w:rsidRPr="00497171" w:rsidRDefault="00497171" w:rsidP="00497171">
            <w:pPr>
              <w:widowControl/>
              <w:jc w:val="center"/>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c</w:t>
            </w:r>
          </w:p>
        </w:tc>
        <w:tc>
          <w:tcPr>
            <w:tcW w:w="5060" w:type="dxa"/>
            <w:tcBorders>
              <w:top w:val="nil"/>
              <w:left w:val="nil"/>
              <w:bottom w:val="single" w:sz="4" w:space="0" w:color="auto"/>
              <w:right w:val="single" w:sz="4" w:space="0" w:color="auto"/>
            </w:tcBorders>
            <w:shd w:val="clear" w:color="auto" w:fill="auto"/>
            <w:noWrap/>
            <w:vAlign w:val="center"/>
            <w:hideMark/>
          </w:tcPr>
          <w:p w14:paraId="7698D3F8"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意識障害</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6008D411" w14:textId="77777777" w:rsidR="00497171" w:rsidRPr="00497171" w:rsidRDefault="00497171" w:rsidP="00497171">
            <w:pPr>
              <w:widowControl/>
              <w:jc w:val="center"/>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各３例まで（選択）</w:t>
            </w:r>
            <w:r w:rsidRPr="00497171">
              <w:rPr>
                <w:rFonts w:ascii="ＭＳ Ｐゴシック" w:eastAsia="ＭＳ Ｐゴシック" w:hAnsi="ＭＳ Ｐゴシック" w:hint="eastAsia"/>
                <w:kern w:val="0"/>
                <w:sz w:val="24"/>
                <w:szCs w:val="24"/>
              </w:rPr>
              <w:br/>
              <w:t>合計３０例以上</w:t>
            </w:r>
          </w:p>
        </w:tc>
      </w:tr>
      <w:tr w:rsidR="00497171" w:rsidRPr="00497171" w14:paraId="4D38FE75" w14:textId="77777777" w:rsidTr="00497171">
        <w:trPr>
          <w:trHeight w:val="285"/>
        </w:trPr>
        <w:tc>
          <w:tcPr>
            <w:tcW w:w="1320" w:type="dxa"/>
            <w:vMerge/>
            <w:tcBorders>
              <w:top w:val="nil"/>
              <w:left w:val="single" w:sz="4" w:space="0" w:color="auto"/>
              <w:bottom w:val="single" w:sz="4" w:space="0" w:color="000000"/>
              <w:right w:val="single" w:sz="4" w:space="0" w:color="auto"/>
            </w:tcBorders>
            <w:vAlign w:val="center"/>
            <w:hideMark/>
          </w:tcPr>
          <w:p w14:paraId="53274B80"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25884997"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787BE265"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失神</w:t>
            </w:r>
          </w:p>
        </w:tc>
        <w:tc>
          <w:tcPr>
            <w:tcW w:w="2340" w:type="dxa"/>
            <w:vMerge/>
            <w:tcBorders>
              <w:top w:val="nil"/>
              <w:left w:val="single" w:sz="4" w:space="0" w:color="auto"/>
              <w:bottom w:val="single" w:sz="4" w:space="0" w:color="000000"/>
              <w:right w:val="single" w:sz="4" w:space="0" w:color="auto"/>
            </w:tcBorders>
            <w:vAlign w:val="center"/>
            <w:hideMark/>
          </w:tcPr>
          <w:p w14:paraId="43A933E7"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7E793AFA" w14:textId="77777777" w:rsidTr="00497171">
        <w:trPr>
          <w:trHeight w:val="285"/>
        </w:trPr>
        <w:tc>
          <w:tcPr>
            <w:tcW w:w="1320" w:type="dxa"/>
            <w:vMerge/>
            <w:tcBorders>
              <w:top w:val="nil"/>
              <w:left w:val="single" w:sz="4" w:space="0" w:color="auto"/>
              <w:bottom w:val="single" w:sz="4" w:space="0" w:color="000000"/>
              <w:right w:val="single" w:sz="4" w:space="0" w:color="auto"/>
            </w:tcBorders>
            <w:vAlign w:val="center"/>
            <w:hideMark/>
          </w:tcPr>
          <w:p w14:paraId="1E86AAAB"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2F4E25A2"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64068494"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めまい</w:t>
            </w:r>
          </w:p>
        </w:tc>
        <w:tc>
          <w:tcPr>
            <w:tcW w:w="2340" w:type="dxa"/>
            <w:vMerge/>
            <w:tcBorders>
              <w:top w:val="nil"/>
              <w:left w:val="single" w:sz="4" w:space="0" w:color="auto"/>
              <w:bottom w:val="single" w:sz="4" w:space="0" w:color="000000"/>
              <w:right w:val="single" w:sz="4" w:space="0" w:color="auto"/>
            </w:tcBorders>
            <w:vAlign w:val="center"/>
            <w:hideMark/>
          </w:tcPr>
          <w:p w14:paraId="6918FB9A"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7A84DA95" w14:textId="77777777" w:rsidTr="00497171">
        <w:trPr>
          <w:trHeight w:val="285"/>
        </w:trPr>
        <w:tc>
          <w:tcPr>
            <w:tcW w:w="1320" w:type="dxa"/>
            <w:vMerge/>
            <w:tcBorders>
              <w:top w:val="nil"/>
              <w:left w:val="single" w:sz="4" w:space="0" w:color="auto"/>
              <w:bottom w:val="single" w:sz="4" w:space="0" w:color="000000"/>
              <w:right w:val="single" w:sz="4" w:space="0" w:color="auto"/>
            </w:tcBorders>
            <w:vAlign w:val="center"/>
            <w:hideMark/>
          </w:tcPr>
          <w:p w14:paraId="0BD88894"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0CFC3DB5"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43D7F51D"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頭痛</w:t>
            </w:r>
          </w:p>
        </w:tc>
        <w:tc>
          <w:tcPr>
            <w:tcW w:w="2340" w:type="dxa"/>
            <w:vMerge/>
            <w:tcBorders>
              <w:top w:val="nil"/>
              <w:left w:val="single" w:sz="4" w:space="0" w:color="auto"/>
              <w:bottom w:val="single" w:sz="4" w:space="0" w:color="000000"/>
              <w:right w:val="single" w:sz="4" w:space="0" w:color="auto"/>
            </w:tcBorders>
            <w:vAlign w:val="center"/>
            <w:hideMark/>
          </w:tcPr>
          <w:p w14:paraId="4EE32164"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4A7937C1" w14:textId="77777777" w:rsidTr="00497171">
        <w:trPr>
          <w:trHeight w:val="285"/>
        </w:trPr>
        <w:tc>
          <w:tcPr>
            <w:tcW w:w="1320" w:type="dxa"/>
            <w:vMerge/>
            <w:tcBorders>
              <w:top w:val="nil"/>
              <w:left w:val="single" w:sz="4" w:space="0" w:color="auto"/>
              <w:bottom w:val="single" w:sz="4" w:space="0" w:color="000000"/>
              <w:right w:val="single" w:sz="4" w:space="0" w:color="auto"/>
            </w:tcBorders>
            <w:vAlign w:val="center"/>
            <w:hideMark/>
          </w:tcPr>
          <w:p w14:paraId="55C27D7D"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21550BE3"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56B5D762"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痙攣</w:t>
            </w:r>
          </w:p>
        </w:tc>
        <w:tc>
          <w:tcPr>
            <w:tcW w:w="2340" w:type="dxa"/>
            <w:vMerge/>
            <w:tcBorders>
              <w:top w:val="nil"/>
              <w:left w:val="single" w:sz="4" w:space="0" w:color="auto"/>
              <w:bottom w:val="single" w:sz="4" w:space="0" w:color="000000"/>
              <w:right w:val="single" w:sz="4" w:space="0" w:color="auto"/>
            </w:tcBorders>
            <w:vAlign w:val="center"/>
            <w:hideMark/>
          </w:tcPr>
          <w:p w14:paraId="1914B53A"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115009E2" w14:textId="77777777" w:rsidTr="00497171">
        <w:trPr>
          <w:trHeight w:val="285"/>
        </w:trPr>
        <w:tc>
          <w:tcPr>
            <w:tcW w:w="1320" w:type="dxa"/>
            <w:vMerge/>
            <w:tcBorders>
              <w:top w:val="nil"/>
              <w:left w:val="single" w:sz="4" w:space="0" w:color="auto"/>
              <w:bottom w:val="single" w:sz="4" w:space="0" w:color="000000"/>
              <w:right w:val="single" w:sz="4" w:space="0" w:color="auto"/>
            </w:tcBorders>
            <w:vAlign w:val="center"/>
            <w:hideMark/>
          </w:tcPr>
          <w:p w14:paraId="275CBE1B"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2BF5E73A"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13B4789C"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運動麻痺，感覚消失・鈍麻</w:t>
            </w:r>
          </w:p>
        </w:tc>
        <w:tc>
          <w:tcPr>
            <w:tcW w:w="2340" w:type="dxa"/>
            <w:vMerge/>
            <w:tcBorders>
              <w:top w:val="nil"/>
              <w:left w:val="single" w:sz="4" w:space="0" w:color="auto"/>
              <w:bottom w:val="single" w:sz="4" w:space="0" w:color="000000"/>
              <w:right w:val="single" w:sz="4" w:space="0" w:color="auto"/>
            </w:tcBorders>
            <w:vAlign w:val="center"/>
            <w:hideMark/>
          </w:tcPr>
          <w:p w14:paraId="0D83B8AA"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7BD511BF" w14:textId="77777777" w:rsidTr="00497171">
        <w:trPr>
          <w:trHeight w:val="285"/>
        </w:trPr>
        <w:tc>
          <w:tcPr>
            <w:tcW w:w="1320" w:type="dxa"/>
            <w:vMerge/>
            <w:tcBorders>
              <w:top w:val="nil"/>
              <w:left w:val="single" w:sz="4" w:space="0" w:color="auto"/>
              <w:bottom w:val="single" w:sz="4" w:space="0" w:color="000000"/>
              <w:right w:val="single" w:sz="4" w:space="0" w:color="auto"/>
            </w:tcBorders>
            <w:vAlign w:val="center"/>
            <w:hideMark/>
          </w:tcPr>
          <w:p w14:paraId="4697D873"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4A579A34"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1DC3A259"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胸痛</w:t>
            </w:r>
          </w:p>
        </w:tc>
        <w:tc>
          <w:tcPr>
            <w:tcW w:w="2340" w:type="dxa"/>
            <w:vMerge/>
            <w:tcBorders>
              <w:top w:val="nil"/>
              <w:left w:val="single" w:sz="4" w:space="0" w:color="auto"/>
              <w:bottom w:val="single" w:sz="4" w:space="0" w:color="000000"/>
              <w:right w:val="single" w:sz="4" w:space="0" w:color="auto"/>
            </w:tcBorders>
            <w:vAlign w:val="center"/>
            <w:hideMark/>
          </w:tcPr>
          <w:p w14:paraId="7537E18F"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6CC94307" w14:textId="77777777" w:rsidTr="00497171">
        <w:trPr>
          <w:trHeight w:val="285"/>
        </w:trPr>
        <w:tc>
          <w:tcPr>
            <w:tcW w:w="1320" w:type="dxa"/>
            <w:vMerge/>
            <w:tcBorders>
              <w:top w:val="nil"/>
              <w:left w:val="single" w:sz="4" w:space="0" w:color="auto"/>
              <w:bottom w:val="single" w:sz="4" w:space="0" w:color="000000"/>
              <w:right w:val="single" w:sz="4" w:space="0" w:color="auto"/>
            </w:tcBorders>
            <w:vAlign w:val="center"/>
            <w:hideMark/>
          </w:tcPr>
          <w:p w14:paraId="3816D4AF"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5EEA00A2"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5227367E"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動悸（不整脈を含む）</w:t>
            </w:r>
          </w:p>
        </w:tc>
        <w:tc>
          <w:tcPr>
            <w:tcW w:w="2340" w:type="dxa"/>
            <w:vMerge/>
            <w:tcBorders>
              <w:top w:val="nil"/>
              <w:left w:val="single" w:sz="4" w:space="0" w:color="auto"/>
              <w:bottom w:val="single" w:sz="4" w:space="0" w:color="000000"/>
              <w:right w:val="single" w:sz="4" w:space="0" w:color="auto"/>
            </w:tcBorders>
            <w:vAlign w:val="center"/>
            <w:hideMark/>
          </w:tcPr>
          <w:p w14:paraId="45627257"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340242EC" w14:textId="77777777" w:rsidTr="00497171">
        <w:trPr>
          <w:trHeight w:val="285"/>
        </w:trPr>
        <w:tc>
          <w:tcPr>
            <w:tcW w:w="1320" w:type="dxa"/>
            <w:vMerge/>
            <w:tcBorders>
              <w:top w:val="nil"/>
              <w:left w:val="single" w:sz="4" w:space="0" w:color="auto"/>
              <w:bottom w:val="single" w:sz="4" w:space="0" w:color="000000"/>
              <w:right w:val="single" w:sz="4" w:space="0" w:color="auto"/>
            </w:tcBorders>
            <w:vAlign w:val="center"/>
            <w:hideMark/>
          </w:tcPr>
          <w:p w14:paraId="001D5211"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7FE206A7"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1D262284"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高血圧緊急症</w:t>
            </w:r>
          </w:p>
        </w:tc>
        <w:tc>
          <w:tcPr>
            <w:tcW w:w="2340" w:type="dxa"/>
            <w:vMerge/>
            <w:tcBorders>
              <w:top w:val="nil"/>
              <w:left w:val="single" w:sz="4" w:space="0" w:color="auto"/>
              <w:bottom w:val="single" w:sz="4" w:space="0" w:color="000000"/>
              <w:right w:val="single" w:sz="4" w:space="0" w:color="auto"/>
            </w:tcBorders>
            <w:vAlign w:val="center"/>
            <w:hideMark/>
          </w:tcPr>
          <w:p w14:paraId="5B06EEC1"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2872F432" w14:textId="77777777" w:rsidTr="00497171">
        <w:trPr>
          <w:trHeight w:val="285"/>
        </w:trPr>
        <w:tc>
          <w:tcPr>
            <w:tcW w:w="1320" w:type="dxa"/>
            <w:vMerge/>
            <w:tcBorders>
              <w:top w:val="nil"/>
              <w:left w:val="single" w:sz="4" w:space="0" w:color="auto"/>
              <w:bottom w:val="single" w:sz="4" w:space="0" w:color="000000"/>
              <w:right w:val="single" w:sz="4" w:space="0" w:color="auto"/>
            </w:tcBorders>
            <w:vAlign w:val="center"/>
            <w:hideMark/>
          </w:tcPr>
          <w:p w14:paraId="55CE2549"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60793B48"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25E42A3A"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呼吸困難</w:t>
            </w:r>
          </w:p>
        </w:tc>
        <w:tc>
          <w:tcPr>
            <w:tcW w:w="2340" w:type="dxa"/>
            <w:vMerge/>
            <w:tcBorders>
              <w:top w:val="nil"/>
              <w:left w:val="single" w:sz="4" w:space="0" w:color="auto"/>
              <w:bottom w:val="single" w:sz="4" w:space="0" w:color="000000"/>
              <w:right w:val="single" w:sz="4" w:space="0" w:color="auto"/>
            </w:tcBorders>
            <w:vAlign w:val="center"/>
            <w:hideMark/>
          </w:tcPr>
          <w:p w14:paraId="3D34AA38"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12FDD37D" w14:textId="77777777" w:rsidTr="00497171">
        <w:trPr>
          <w:trHeight w:val="285"/>
        </w:trPr>
        <w:tc>
          <w:tcPr>
            <w:tcW w:w="1320" w:type="dxa"/>
            <w:vMerge/>
            <w:tcBorders>
              <w:top w:val="nil"/>
              <w:left w:val="single" w:sz="4" w:space="0" w:color="auto"/>
              <w:bottom w:val="single" w:sz="4" w:space="0" w:color="000000"/>
              <w:right w:val="single" w:sz="4" w:space="0" w:color="auto"/>
            </w:tcBorders>
            <w:vAlign w:val="center"/>
            <w:hideMark/>
          </w:tcPr>
          <w:p w14:paraId="5D0EF170"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21513646"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439BD413"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咳・痰・喀血</w:t>
            </w:r>
          </w:p>
        </w:tc>
        <w:tc>
          <w:tcPr>
            <w:tcW w:w="2340" w:type="dxa"/>
            <w:vMerge/>
            <w:tcBorders>
              <w:top w:val="nil"/>
              <w:left w:val="single" w:sz="4" w:space="0" w:color="auto"/>
              <w:bottom w:val="single" w:sz="4" w:space="0" w:color="000000"/>
              <w:right w:val="single" w:sz="4" w:space="0" w:color="auto"/>
            </w:tcBorders>
            <w:vAlign w:val="center"/>
            <w:hideMark/>
          </w:tcPr>
          <w:p w14:paraId="4C23C307"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51CB5A48" w14:textId="77777777" w:rsidTr="00497171">
        <w:trPr>
          <w:trHeight w:val="285"/>
        </w:trPr>
        <w:tc>
          <w:tcPr>
            <w:tcW w:w="1320" w:type="dxa"/>
            <w:vMerge/>
            <w:tcBorders>
              <w:top w:val="nil"/>
              <w:left w:val="single" w:sz="4" w:space="0" w:color="auto"/>
              <w:bottom w:val="single" w:sz="4" w:space="0" w:color="000000"/>
              <w:right w:val="single" w:sz="4" w:space="0" w:color="auto"/>
            </w:tcBorders>
            <w:vAlign w:val="center"/>
            <w:hideMark/>
          </w:tcPr>
          <w:p w14:paraId="2EA72420"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5D219E90"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6DCCEA54"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吐血と下血</w:t>
            </w:r>
          </w:p>
        </w:tc>
        <w:tc>
          <w:tcPr>
            <w:tcW w:w="2340" w:type="dxa"/>
            <w:vMerge/>
            <w:tcBorders>
              <w:top w:val="nil"/>
              <w:left w:val="single" w:sz="4" w:space="0" w:color="auto"/>
              <w:bottom w:val="single" w:sz="4" w:space="0" w:color="000000"/>
              <w:right w:val="single" w:sz="4" w:space="0" w:color="auto"/>
            </w:tcBorders>
            <w:vAlign w:val="center"/>
            <w:hideMark/>
          </w:tcPr>
          <w:p w14:paraId="6946878F"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405CC0BE" w14:textId="77777777" w:rsidTr="00497171">
        <w:trPr>
          <w:trHeight w:val="285"/>
        </w:trPr>
        <w:tc>
          <w:tcPr>
            <w:tcW w:w="1320" w:type="dxa"/>
            <w:vMerge/>
            <w:tcBorders>
              <w:top w:val="nil"/>
              <w:left w:val="single" w:sz="4" w:space="0" w:color="auto"/>
              <w:bottom w:val="single" w:sz="4" w:space="0" w:color="000000"/>
              <w:right w:val="single" w:sz="4" w:space="0" w:color="auto"/>
            </w:tcBorders>
            <w:vAlign w:val="center"/>
            <w:hideMark/>
          </w:tcPr>
          <w:p w14:paraId="01535420"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74CF0C8A"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4620FDD3"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腹痛</w:t>
            </w:r>
          </w:p>
        </w:tc>
        <w:tc>
          <w:tcPr>
            <w:tcW w:w="2340" w:type="dxa"/>
            <w:vMerge/>
            <w:tcBorders>
              <w:top w:val="nil"/>
              <w:left w:val="single" w:sz="4" w:space="0" w:color="auto"/>
              <w:bottom w:val="single" w:sz="4" w:space="0" w:color="000000"/>
              <w:right w:val="single" w:sz="4" w:space="0" w:color="auto"/>
            </w:tcBorders>
            <w:vAlign w:val="center"/>
            <w:hideMark/>
          </w:tcPr>
          <w:p w14:paraId="7AB6580C"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51185A17" w14:textId="77777777" w:rsidTr="00497171">
        <w:trPr>
          <w:trHeight w:val="285"/>
        </w:trPr>
        <w:tc>
          <w:tcPr>
            <w:tcW w:w="1320" w:type="dxa"/>
            <w:vMerge/>
            <w:tcBorders>
              <w:top w:val="nil"/>
              <w:left w:val="single" w:sz="4" w:space="0" w:color="auto"/>
              <w:bottom w:val="single" w:sz="4" w:space="0" w:color="000000"/>
              <w:right w:val="single" w:sz="4" w:space="0" w:color="auto"/>
            </w:tcBorders>
            <w:vAlign w:val="center"/>
            <w:hideMark/>
          </w:tcPr>
          <w:p w14:paraId="415B0095"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5B321983"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2C099813"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悪心・嘔吐</w:t>
            </w:r>
          </w:p>
        </w:tc>
        <w:tc>
          <w:tcPr>
            <w:tcW w:w="2340" w:type="dxa"/>
            <w:vMerge/>
            <w:tcBorders>
              <w:top w:val="nil"/>
              <w:left w:val="single" w:sz="4" w:space="0" w:color="auto"/>
              <w:bottom w:val="single" w:sz="4" w:space="0" w:color="000000"/>
              <w:right w:val="single" w:sz="4" w:space="0" w:color="auto"/>
            </w:tcBorders>
            <w:vAlign w:val="center"/>
            <w:hideMark/>
          </w:tcPr>
          <w:p w14:paraId="071BD072"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2789DE96" w14:textId="77777777" w:rsidTr="00497171">
        <w:trPr>
          <w:trHeight w:val="285"/>
        </w:trPr>
        <w:tc>
          <w:tcPr>
            <w:tcW w:w="1320" w:type="dxa"/>
            <w:vMerge/>
            <w:tcBorders>
              <w:top w:val="nil"/>
              <w:left w:val="single" w:sz="4" w:space="0" w:color="auto"/>
              <w:bottom w:val="single" w:sz="4" w:space="0" w:color="000000"/>
              <w:right w:val="single" w:sz="4" w:space="0" w:color="auto"/>
            </w:tcBorders>
            <w:vAlign w:val="center"/>
            <w:hideMark/>
          </w:tcPr>
          <w:p w14:paraId="2E44F26F"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26154A24"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19CA1B4D"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下痢</w:t>
            </w:r>
          </w:p>
        </w:tc>
        <w:tc>
          <w:tcPr>
            <w:tcW w:w="2340" w:type="dxa"/>
            <w:vMerge/>
            <w:tcBorders>
              <w:top w:val="nil"/>
              <w:left w:val="single" w:sz="4" w:space="0" w:color="auto"/>
              <w:bottom w:val="single" w:sz="4" w:space="0" w:color="000000"/>
              <w:right w:val="single" w:sz="4" w:space="0" w:color="auto"/>
            </w:tcBorders>
            <w:vAlign w:val="center"/>
            <w:hideMark/>
          </w:tcPr>
          <w:p w14:paraId="798612BD"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5C643EF8" w14:textId="77777777" w:rsidTr="00497171">
        <w:trPr>
          <w:trHeight w:val="285"/>
        </w:trPr>
        <w:tc>
          <w:tcPr>
            <w:tcW w:w="1320" w:type="dxa"/>
            <w:vMerge/>
            <w:tcBorders>
              <w:top w:val="nil"/>
              <w:left w:val="single" w:sz="4" w:space="0" w:color="auto"/>
              <w:bottom w:val="single" w:sz="4" w:space="0" w:color="000000"/>
              <w:right w:val="single" w:sz="4" w:space="0" w:color="auto"/>
            </w:tcBorders>
            <w:vAlign w:val="center"/>
            <w:hideMark/>
          </w:tcPr>
          <w:p w14:paraId="6F2CF921"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2B5E629F"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5EFA3C83"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腰痛・背部痛</w:t>
            </w:r>
          </w:p>
        </w:tc>
        <w:tc>
          <w:tcPr>
            <w:tcW w:w="2340" w:type="dxa"/>
            <w:vMerge/>
            <w:tcBorders>
              <w:top w:val="nil"/>
              <w:left w:val="single" w:sz="4" w:space="0" w:color="auto"/>
              <w:bottom w:val="single" w:sz="4" w:space="0" w:color="000000"/>
              <w:right w:val="single" w:sz="4" w:space="0" w:color="auto"/>
            </w:tcBorders>
            <w:vAlign w:val="center"/>
            <w:hideMark/>
          </w:tcPr>
          <w:p w14:paraId="40F043C2"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72809A6B" w14:textId="77777777" w:rsidTr="00497171">
        <w:trPr>
          <w:trHeight w:val="285"/>
        </w:trPr>
        <w:tc>
          <w:tcPr>
            <w:tcW w:w="1320" w:type="dxa"/>
            <w:vMerge/>
            <w:tcBorders>
              <w:top w:val="nil"/>
              <w:left w:val="single" w:sz="4" w:space="0" w:color="auto"/>
              <w:bottom w:val="single" w:sz="4" w:space="0" w:color="000000"/>
              <w:right w:val="single" w:sz="4" w:space="0" w:color="auto"/>
            </w:tcBorders>
            <w:vAlign w:val="center"/>
            <w:hideMark/>
          </w:tcPr>
          <w:p w14:paraId="0CD0939A"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38BB36D0"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0132A86D"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乏尿・無尿</w:t>
            </w:r>
          </w:p>
        </w:tc>
        <w:tc>
          <w:tcPr>
            <w:tcW w:w="2340" w:type="dxa"/>
            <w:vMerge/>
            <w:tcBorders>
              <w:top w:val="nil"/>
              <w:left w:val="single" w:sz="4" w:space="0" w:color="auto"/>
              <w:bottom w:val="single" w:sz="4" w:space="0" w:color="000000"/>
              <w:right w:val="single" w:sz="4" w:space="0" w:color="auto"/>
            </w:tcBorders>
            <w:vAlign w:val="center"/>
            <w:hideMark/>
          </w:tcPr>
          <w:p w14:paraId="0F740F6E"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298246C3" w14:textId="77777777" w:rsidTr="00497171">
        <w:trPr>
          <w:trHeight w:val="285"/>
        </w:trPr>
        <w:tc>
          <w:tcPr>
            <w:tcW w:w="1320" w:type="dxa"/>
            <w:vMerge/>
            <w:tcBorders>
              <w:top w:val="nil"/>
              <w:left w:val="single" w:sz="4" w:space="0" w:color="auto"/>
              <w:bottom w:val="single" w:sz="4" w:space="0" w:color="000000"/>
              <w:right w:val="single" w:sz="4" w:space="0" w:color="auto"/>
            </w:tcBorders>
            <w:vAlign w:val="center"/>
            <w:hideMark/>
          </w:tcPr>
          <w:p w14:paraId="4AB0EDB3"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009BC0C7"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723F301D"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発熱，高体温</w:t>
            </w:r>
          </w:p>
        </w:tc>
        <w:tc>
          <w:tcPr>
            <w:tcW w:w="2340" w:type="dxa"/>
            <w:vMerge/>
            <w:tcBorders>
              <w:top w:val="nil"/>
              <w:left w:val="single" w:sz="4" w:space="0" w:color="auto"/>
              <w:bottom w:val="single" w:sz="4" w:space="0" w:color="000000"/>
              <w:right w:val="single" w:sz="4" w:space="0" w:color="auto"/>
            </w:tcBorders>
            <w:vAlign w:val="center"/>
            <w:hideMark/>
          </w:tcPr>
          <w:p w14:paraId="7D25AD9C"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4F01D4A8" w14:textId="77777777" w:rsidTr="00497171">
        <w:trPr>
          <w:trHeight w:val="285"/>
        </w:trPr>
        <w:tc>
          <w:tcPr>
            <w:tcW w:w="1320" w:type="dxa"/>
            <w:vMerge/>
            <w:tcBorders>
              <w:top w:val="nil"/>
              <w:left w:val="single" w:sz="4" w:space="0" w:color="auto"/>
              <w:bottom w:val="single" w:sz="4" w:space="0" w:color="000000"/>
              <w:right w:val="single" w:sz="4" w:space="0" w:color="auto"/>
            </w:tcBorders>
            <w:vAlign w:val="center"/>
            <w:hideMark/>
          </w:tcPr>
          <w:p w14:paraId="05E181E2"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374062D0"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3C1BA9BE"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倦怠感・脱力感</w:t>
            </w:r>
          </w:p>
        </w:tc>
        <w:tc>
          <w:tcPr>
            <w:tcW w:w="2340" w:type="dxa"/>
            <w:vMerge/>
            <w:tcBorders>
              <w:top w:val="nil"/>
              <w:left w:val="single" w:sz="4" w:space="0" w:color="auto"/>
              <w:bottom w:val="single" w:sz="4" w:space="0" w:color="000000"/>
              <w:right w:val="single" w:sz="4" w:space="0" w:color="auto"/>
            </w:tcBorders>
            <w:vAlign w:val="center"/>
            <w:hideMark/>
          </w:tcPr>
          <w:p w14:paraId="0C4BB23F"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7758413E" w14:textId="77777777" w:rsidTr="00497171">
        <w:trPr>
          <w:trHeight w:val="285"/>
        </w:trPr>
        <w:tc>
          <w:tcPr>
            <w:tcW w:w="1320" w:type="dxa"/>
            <w:vMerge/>
            <w:tcBorders>
              <w:top w:val="nil"/>
              <w:left w:val="single" w:sz="4" w:space="0" w:color="auto"/>
              <w:bottom w:val="single" w:sz="4" w:space="0" w:color="000000"/>
              <w:right w:val="single" w:sz="4" w:space="0" w:color="auto"/>
            </w:tcBorders>
            <w:vAlign w:val="center"/>
            <w:hideMark/>
          </w:tcPr>
          <w:p w14:paraId="14480C99"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2B17FBB6"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52203C73"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皮疹</w:t>
            </w:r>
          </w:p>
        </w:tc>
        <w:tc>
          <w:tcPr>
            <w:tcW w:w="2340" w:type="dxa"/>
            <w:vMerge/>
            <w:tcBorders>
              <w:top w:val="nil"/>
              <w:left w:val="single" w:sz="4" w:space="0" w:color="auto"/>
              <w:bottom w:val="single" w:sz="4" w:space="0" w:color="000000"/>
              <w:right w:val="single" w:sz="4" w:space="0" w:color="auto"/>
            </w:tcBorders>
            <w:vAlign w:val="center"/>
            <w:hideMark/>
          </w:tcPr>
          <w:p w14:paraId="39BBDE9F"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5DA0BAB3" w14:textId="77777777" w:rsidTr="00497171">
        <w:trPr>
          <w:trHeight w:val="285"/>
        </w:trPr>
        <w:tc>
          <w:tcPr>
            <w:tcW w:w="1320" w:type="dxa"/>
            <w:vMerge/>
            <w:tcBorders>
              <w:top w:val="nil"/>
              <w:left w:val="single" w:sz="4" w:space="0" w:color="auto"/>
              <w:bottom w:val="single" w:sz="4" w:space="0" w:color="000000"/>
              <w:right w:val="single" w:sz="4" w:space="0" w:color="auto"/>
            </w:tcBorders>
            <w:vAlign w:val="center"/>
            <w:hideMark/>
          </w:tcPr>
          <w:p w14:paraId="0FCBCC4E"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18698BA7"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241F4BCE"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精神症候</w:t>
            </w:r>
          </w:p>
        </w:tc>
        <w:tc>
          <w:tcPr>
            <w:tcW w:w="2340" w:type="dxa"/>
            <w:vMerge/>
            <w:tcBorders>
              <w:top w:val="nil"/>
              <w:left w:val="single" w:sz="4" w:space="0" w:color="auto"/>
              <w:bottom w:val="single" w:sz="4" w:space="0" w:color="000000"/>
              <w:right w:val="single" w:sz="4" w:space="0" w:color="auto"/>
            </w:tcBorders>
            <w:vAlign w:val="center"/>
            <w:hideMark/>
          </w:tcPr>
          <w:p w14:paraId="5FABD1E9"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74E17A4A" w14:textId="77777777" w:rsidTr="00497171">
        <w:trPr>
          <w:trHeight w:val="285"/>
        </w:trPr>
        <w:tc>
          <w:tcPr>
            <w:tcW w:w="13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2743CF" w14:textId="77777777" w:rsidR="00497171" w:rsidRPr="00497171" w:rsidRDefault="00497171" w:rsidP="00497171">
            <w:pPr>
              <w:widowControl/>
              <w:jc w:val="center"/>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病態</w:t>
            </w:r>
          </w:p>
        </w:tc>
        <w:tc>
          <w:tcPr>
            <w:tcW w:w="680" w:type="dxa"/>
            <w:vMerge w:val="restart"/>
            <w:tcBorders>
              <w:top w:val="nil"/>
              <w:left w:val="single" w:sz="4" w:space="0" w:color="auto"/>
              <w:bottom w:val="nil"/>
              <w:right w:val="single" w:sz="4" w:space="0" w:color="auto"/>
            </w:tcBorders>
            <w:shd w:val="clear" w:color="auto" w:fill="auto"/>
            <w:vAlign w:val="center"/>
            <w:hideMark/>
          </w:tcPr>
          <w:p w14:paraId="4F6153C9" w14:textId="77777777" w:rsidR="00497171" w:rsidRPr="00497171" w:rsidRDefault="00497171" w:rsidP="00497171">
            <w:pPr>
              <w:widowControl/>
              <w:jc w:val="center"/>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a</w:t>
            </w:r>
          </w:p>
        </w:tc>
        <w:tc>
          <w:tcPr>
            <w:tcW w:w="5060" w:type="dxa"/>
            <w:tcBorders>
              <w:top w:val="nil"/>
              <w:left w:val="nil"/>
              <w:bottom w:val="single" w:sz="4" w:space="0" w:color="auto"/>
              <w:right w:val="single" w:sz="4" w:space="0" w:color="auto"/>
            </w:tcBorders>
            <w:shd w:val="clear" w:color="auto" w:fill="auto"/>
            <w:noWrap/>
            <w:vAlign w:val="center"/>
            <w:hideMark/>
          </w:tcPr>
          <w:p w14:paraId="63D81BF6"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頭蓋内圧亢進</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74B59351" w14:textId="77777777" w:rsidR="00497171" w:rsidRPr="00497171" w:rsidRDefault="00497171" w:rsidP="00497171">
            <w:pPr>
              <w:widowControl/>
              <w:jc w:val="center"/>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各３例まで（選択）</w:t>
            </w:r>
            <w:r w:rsidRPr="00497171">
              <w:rPr>
                <w:rFonts w:ascii="ＭＳ Ｐゴシック" w:eastAsia="ＭＳ Ｐゴシック" w:hAnsi="ＭＳ Ｐゴシック" w:hint="eastAsia"/>
                <w:kern w:val="0"/>
                <w:sz w:val="24"/>
                <w:szCs w:val="24"/>
              </w:rPr>
              <w:br/>
              <w:t>合計２０例以上</w:t>
            </w:r>
          </w:p>
        </w:tc>
      </w:tr>
      <w:tr w:rsidR="00497171" w:rsidRPr="00497171" w14:paraId="313DB606"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091D706F"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nil"/>
              <w:right w:val="single" w:sz="4" w:space="0" w:color="auto"/>
            </w:tcBorders>
            <w:vAlign w:val="center"/>
            <w:hideMark/>
          </w:tcPr>
          <w:p w14:paraId="496EF611"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40E2B64E"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急性呼吸不全（ARDS）</w:t>
            </w:r>
          </w:p>
        </w:tc>
        <w:tc>
          <w:tcPr>
            <w:tcW w:w="2340" w:type="dxa"/>
            <w:vMerge/>
            <w:tcBorders>
              <w:top w:val="nil"/>
              <w:left w:val="single" w:sz="4" w:space="0" w:color="auto"/>
              <w:bottom w:val="single" w:sz="4" w:space="0" w:color="000000"/>
              <w:right w:val="single" w:sz="4" w:space="0" w:color="auto"/>
            </w:tcBorders>
            <w:vAlign w:val="center"/>
            <w:hideMark/>
          </w:tcPr>
          <w:p w14:paraId="547896CA"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24D5C0C1"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277CDA93"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nil"/>
              <w:right w:val="single" w:sz="4" w:space="0" w:color="auto"/>
            </w:tcBorders>
            <w:vAlign w:val="center"/>
            <w:hideMark/>
          </w:tcPr>
          <w:p w14:paraId="7BD9FD6F"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74DC88D4"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急性心不全</w:t>
            </w:r>
          </w:p>
        </w:tc>
        <w:tc>
          <w:tcPr>
            <w:tcW w:w="2340" w:type="dxa"/>
            <w:vMerge/>
            <w:tcBorders>
              <w:top w:val="nil"/>
              <w:left w:val="single" w:sz="4" w:space="0" w:color="auto"/>
              <w:bottom w:val="single" w:sz="4" w:space="0" w:color="000000"/>
              <w:right w:val="single" w:sz="4" w:space="0" w:color="auto"/>
            </w:tcBorders>
            <w:vAlign w:val="center"/>
            <w:hideMark/>
          </w:tcPr>
          <w:p w14:paraId="4B7A1072"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16DCFA63"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37506FB3"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nil"/>
              <w:right w:val="single" w:sz="4" w:space="0" w:color="auto"/>
            </w:tcBorders>
            <w:vAlign w:val="center"/>
            <w:hideMark/>
          </w:tcPr>
          <w:p w14:paraId="23D9F9B9"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7C4E03EC"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急性肝障害、肝不全</w:t>
            </w:r>
          </w:p>
        </w:tc>
        <w:tc>
          <w:tcPr>
            <w:tcW w:w="2340" w:type="dxa"/>
            <w:vMerge/>
            <w:tcBorders>
              <w:top w:val="nil"/>
              <w:left w:val="single" w:sz="4" w:space="0" w:color="auto"/>
              <w:bottom w:val="single" w:sz="4" w:space="0" w:color="000000"/>
              <w:right w:val="single" w:sz="4" w:space="0" w:color="auto"/>
            </w:tcBorders>
            <w:vAlign w:val="center"/>
            <w:hideMark/>
          </w:tcPr>
          <w:p w14:paraId="57F96D25"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3ADAA687"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367E688E"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nil"/>
              <w:right w:val="single" w:sz="4" w:space="0" w:color="auto"/>
            </w:tcBorders>
            <w:vAlign w:val="center"/>
            <w:hideMark/>
          </w:tcPr>
          <w:p w14:paraId="2A7DD918"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38FE2877"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Acute Kidney Injury</w:t>
            </w:r>
          </w:p>
        </w:tc>
        <w:tc>
          <w:tcPr>
            <w:tcW w:w="2340" w:type="dxa"/>
            <w:vMerge/>
            <w:tcBorders>
              <w:top w:val="nil"/>
              <w:left w:val="single" w:sz="4" w:space="0" w:color="auto"/>
              <w:bottom w:val="single" w:sz="4" w:space="0" w:color="000000"/>
              <w:right w:val="single" w:sz="4" w:space="0" w:color="auto"/>
            </w:tcBorders>
            <w:vAlign w:val="center"/>
            <w:hideMark/>
          </w:tcPr>
          <w:p w14:paraId="0963204C"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7EF7DA32"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7133553E"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nil"/>
              <w:right w:val="single" w:sz="4" w:space="0" w:color="auto"/>
            </w:tcBorders>
            <w:vAlign w:val="center"/>
            <w:hideMark/>
          </w:tcPr>
          <w:p w14:paraId="595A214F"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71BCC237"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敗血症</w:t>
            </w:r>
          </w:p>
        </w:tc>
        <w:tc>
          <w:tcPr>
            <w:tcW w:w="2340" w:type="dxa"/>
            <w:vMerge/>
            <w:tcBorders>
              <w:top w:val="nil"/>
              <w:left w:val="single" w:sz="4" w:space="0" w:color="auto"/>
              <w:bottom w:val="single" w:sz="4" w:space="0" w:color="000000"/>
              <w:right w:val="single" w:sz="4" w:space="0" w:color="auto"/>
            </w:tcBorders>
            <w:vAlign w:val="center"/>
            <w:hideMark/>
          </w:tcPr>
          <w:p w14:paraId="7173B51C"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4E981BE3"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057AA714"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nil"/>
              <w:right w:val="single" w:sz="4" w:space="0" w:color="auto"/>
            </w:tcBorders>
            <w:vAlign w:val="center"/>
            <w:hideMark/>
          </w:tcPr>
          <w:p w14:paraId="4D6867EE"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3968021C"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多臓器不全</w:t>
            </w:r>
          </w:p>
        </w:tc>
        <w:tc>
          <w:tcPr>
            <w:tcW w:w="2340" w:type="dxa"/>
            <w:vMerge/>
            <w:tcBorders>
              <w:top w:val="nil"/>
              <w:left w:val="single" w:sz="4" w:space="0" w:color="auto"/>
              <w:bottom w:val="single" w:sz="4" w:space="0" w:color="000000"/>
              <w:right w:val="single" w:sz="4" w:space="0" w:color="auto"/>
            </w:tcBorders>
            <w:vAlign w:val="center"/>
            <w:hideMark/>
          </w:tcPr>
          <w:p w14:paraId="6625AE2F"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362E1D6C"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3C72B300"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nil"/>
              <w:right w:val="single" w:sz="4" w:space="0" w:color="auto"/>
            </w:tcBorders>
            <w:vAlign w:val="center"/>
            <w:hideMark/>
          </w:tcPr>
          <w:p w14:paraId="1749D12F"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05EAA4CF"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電解質・酸塩基平衡異常</w:t>
            </w:r>
          </w:p>
        </w:tc>
        <w:tc>
          <w:tcPr>
            <w:tcW w:w="2340" w:type="dxa"/>
            <w:vMerge/>
            <w:tcBorders>
              <w:top w:val="nil"/>
              <w:left w:val="single" w:sz="4" w:space="0" w:color="auto"/>
              <w:bottom w:val="single" w:sz="4" w:space="0" w:color="000000"/>
              <w:right w:val="single" w:sz="4" w:space="0" w:color="auto"/>
            </w:tcBorders>
            <w:vAlign w:val="center"/>
            <w:hideMark/>
          </w:tcPr>
          <w:p w14:paraId="15C15D89"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391DF7E5"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222B8B1B"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nil"/>
              <w:right w:val="single" w:sz="4" w:space="0" w:color="auto"/>
            </w:tcBorders>
            <w:vAlign w:val="center"/>
            <w:hideMark/>
          </w:tcPr>
          <w:p w14:paraId="7B846099"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207ACCF6"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凝固・線溶系異常</w:t>
            </w:r>
          </w:p>
        </w:tc>
        <w:tc>
          <w:tcPr>
            <w:tcW w:w="2340" w:type="dxa"/>
            <w:vMerge/>
            <w:tcBorders>
              <w:top w:val="nil"/>
              <w:left w:val="single" w:sz="4" w:space="0" w:color="auto"/>
              <w:bottom w:val="single" w:sz="4" w:space="0" w:color="000000"/>
              <w:right w:val="single" w:sz="4" w:space="0" w:color="auto"/>
            </w:tcBorders>
            <w:vAlign w:val="center"/>
            <w:hideMark/>
          </w:tcPr>
          <w:p w14:paraId="2215CB1E"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4557A7BD"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4DBBD64C"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nil"/>
              <w:right w:val="single" w:sz="4" w:space="0" w:color="auto"/>
            </w:tcBorders>
            <w:vAlign w:val="center"/>
            <w:hideMark/>
          </w:tcPr>
          <w:p w14:paraId="3A18EDBD"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6965341D"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救急・集中治療領域の感染症</w:t>
            </w:r>
          </w:p>
        </w:tc>
        <w:tc>
          <w:tcPr>
            <w:tcW w:w="2340" w:type="dxa"/>
            <w:vMerge/>
            <w:tcBorders>
              <w:top w:val="nil"/>
              <w:left w:val="single" w:sz="4" w:space="0" w:color="auto"/>
              <w:bottom w:val="single" w:sz="4" w:space="0" w:color="000000"/>
              <w:right w:val="single" w:sz="4" w:space="0" w:color="auto"/>
            </w:tcBorders>
            <w:vAlign w:val="center"/>
            <w:hideMark/>
          </w:tcPr>
          <w:p w14:paraId="6A8D2F2C"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797CAAD1"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4ECAE80F"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355E97" w14:textId="77777777" w:rsidR="00497171" w:rsidRPr="00497171" w:rsidRDefault="00497171" w:rsidP="00497171">
            <w:pPr>
              <w:widowControl/>
              <w:jc w:val="center"/>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b</w:t>
            </w:r>
          </w:p>
        </w:tc>
        <w:tc>
          <w:tcPr>
            <w:tcW w:w="5060" w:type="dxa"/>
            <w:tcBorders>
              <w:top w:val="nil"/>
              <w:left w:val="nil"/>
              <w:bottom w:val="single" w:sz="4" w:space="0" w:color="auto"/>
              <w:right w:val="single" w:sz="4" w:space="0" w:color="auto"/>
            </w:tcBorders>
            <w:shd w:val="clear" w:color="auto" w:fill="auto"/>
            <w:noWrap/>
            <w:vAlign w:val="center"/>
            <w:hideMark/>
          </w:tcPr>
          <w:p w14:paraId="6F7AAA35"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頭部外傷</w:t>
            </w:r>
          </w:p>
        </w:tc>
        <w:tc>
          <w:tcPr>
            <w:tcW w:w="2340" w:type="dxa"/>
            <w:vMerge w:val="restart"/>
            <w:tcBorders>
              <w:top w:val="nil"/>
              <w:left w:val="single" w:sz="4" w:space="0" w:color="auto"/>
              <w:bottom w:val="single" w:sz="4" w:space="0" w:color="000000"/>
              <w:right w:val="single" w:sz="4" w:space="0" w:color="auto"/>
            </w:tcBorders>
            <w:shd w:val="clear" w:color="auto" w:fill="auto"/>
            <w:vAlign w:val="center"/>
            <w:hideMark/>
          </w:tcPr>
          <w:p w14:paraId="4FE0ADE9" w14:textId="77777777" w:rsidR="00497171" w:rsidRPr="00497171" w:rsidRDefault="00497171" w:rsidP="00497171">
            <w:pPr>
              <w:widowControl/>
              <w:jc w:val="center"/>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各３例まで（選択）</w:t>
            </w:r>
            <w:r w:rsidRPr="00497171">
              <w:rPr>
                <w:rFonts w:ascii="ＭＳ Ｐゴシック" w:eastAsia="ＭＳ Ｐゴシック" w:hAnsi="ＭＳ Ｐゴシック" w:hint="eastAsia"/>
                <w:kern w:val="0"/>
                <w:sz w:val="24"/>
                <w:szCs w:val="24"/>
              </w:rPr>
              <w:br/>
              <w:t>合計２０例以上</w:t>
            </w:r>
          </w:p>
        </w:tc>
      </w:tr>
      <w:tr w:rsidR="00497171" w:rsidRPr="00497171" w14:paraId="36C35639"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3EB218B3"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single" w:sz="4" w:space="0" w:color="auto"/>
              <w:left w:val="single" w:sz="4" w:space="0" w:color="auto"/>
              <w:bottom w:val="single" w:sz="4" w:space="0" w:color="000000"/>
              <w:right w:val="single" w:sz="4" w:space="0" w:color="auto"/>
            </w:tcBorders>
            <w:vAlign w:val="center"/>
            <w:hideMark/>
          </w:tcPr>
          <w:p w14:paraId="516A5FC5"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78E8F31C"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脊椎・脊髄損傷</w:t>
            </w:r>
          </w:p>
        </w:tc>
        <w:tc>
          <w:tcPr>
            <w:tcW w:w="2340" w:type="dxa"/>
            <w:vMerge/>
            <w:tcBorders>
              <w:top w:val="nil"/>
              <w:left w:val="single" w:sz="4" w:space="0" w:color="auto"/>
              <w:bottom w:val="single" w:sz="4" w:space="0" w:color="000000"/>
              <w:right w:val="single" w:sz="4" w:space="0" w:color="auto"/>
            </w:tcBorders>
            <w:vAlign w:val="center"/>
            <w:hideMark/>
          </w:tcPr>
          <w:p w14:paraId="1BC3849E"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18400676"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7ECFA4B7"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single" w:sz="4" w:space="0" w:color="auto"/>
              <w:left w:val="single" w:sz="4" w:space="0" w:color="auto"/>
              <w:bottom w:val="single" w:sz="4" w:space="0" w:color="000000"/>
              <w:right w:val="single" w:sz="4" w:space="0" w:color="auto"/>
            </w:tcBorders>
            <w:vAlign w:val="center"/>
            <w:hideMark/>
          </w:tcPr>
          <w:p w14:paraId="7EEF02C7"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324A87B3"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顔面・頸部外傷</w:t>
            </w:r>
          </w:p>
        </w:tc>
        <w:tc>
          <w:tcPr>
            <w:tcW w:w="2340" w:type="dxa"/>
            <w:vMerge/>
            <w:tcBorders>
              <w:top w:val="nil"/>
              <w:left w:val="single" w:sz="4" w:space="0" w:color="auto"/>
              <w:bottom w:val="single" w:sz="4" w:space="0" w:color="000000"/>
              <w:right w:val="single" w:sz="4" w:space="0" w:color="auto"/>
            </w:tcBorders>
            <w:vAlign w:val="center"/>
            <w:hideMark/>
          </w:tcPr>
          <w:p w14:paraId="7044BE28"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32E0EC6C"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6B448F24"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single" w:sz="4" w:space="0" w:color="auto"/>
              <w:left w:val="single" w:sz="4" w:space="0" w:color="auto"/>
              <w:bottom w:val="single" w:sz="4" w:space="0" w:color="000000"/>
              <w:right w:val="single" w:sz="4" w:space="0" w:color="auto"/>
            </w:tcBorders>
            <w:vAlign w:val="center"/>
            <w:hideMark/>
          </w:tcPr>
          <w:p w14:paraId="403453B6"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327C3BDE"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胸部外傷</w:t>
            </w:r>
          </w:p>
        </w:tc>
        <w:tc>
          <w:tcPr>
            <w:tcW w:w="2340" w:type="dxa"/>
            <w:vMerge/>
            <w:tcBorders>
              <w:top w:val="nil"/>
              <w:left w:val="single" w:sz="4" w:space="0" w:color="auto"/>
              <w:bottom w:val="single" w:sz="4" w:space="0" w:color="000000"/>
              <w:right w:val="single" w:sz="4" w:space="0" w:color="auto"/>
            </w:tcBorders>
            <w:vAlign w:val="center"/>
            <w:hideMark/>
          </w:tcPr>
          <w:p w14:paraId="631189D0"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18BE0BED"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79DAA85F"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single" w:sz="4" w:space="0" w:color="auto"/>
              <w:left w:val="single" w:sz="4" w:space="0" w:color="auto"/>
              <w:bottom w:val="single" w:sz="4" w:space="0" w:color="000000"/>
              <w:right w:val="single" w:sz="4" w:space="0" w:color="auto"/>
            </w:tcBorders>
            <w:vAlign w:val="center"/>
            <w:hideMark/>
          </w:tcPr>
          <w:p w14:paraId="547A4D1B"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72ECE3BD"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腹部外傷</w:t>
            </w:r>
          </w:p>
        </w:tc>
        <w:tc>
          <w:tcPr>
            <w:tcW w:w="2340" w:type="dxa"/>
            <w:vMerge/>
            <w:tcBorders>
              <w:top w:val="nil"/>
              <w:left w:val="single" w:sz="4" w:space="0" w:color="auto"/>
              <w:bottom w:val="single" w:sz="4" w:space="0" w:color="000000"/>
              <w:right w:val="single" w:sz="4" w:space="0" w:color="auto"/>
            </w:tcBorders>
            <w:vAlign w:val="center"/>
            <w:hideMark/>
          </w:tcPr>
          <w:p w14:paraId="04E9CF30"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4A0A1FAE" w14:textId="77777777" w:rsidTr="00D40E8B">
        <w:trPr>
          <w:trHeight w:val="90"/>
        </w:trPr>
        <w:tc>
          <w:tcPr>
            <w:tcW w:w="1320" w:type="dxa"/>
            <w:vMerge/>
            <w:tcBorders>
              <w:top w:val="nil"/>
              <w:left w:val="single" w:sz="4" w:space="0" w:color="auto"/>
              <w:bottom w:val="single" w:sz="4" w:space="0" w:color="auto"/>
              <w:right w:val="single" w:sz="4" w:space="0" w:color="auto"/>
            </w:tcBorders>
            <w:vAlign w:val="center"/>
            <w:hideMark/>
          </w:tcPr>
          <w:p w14:paraId="4DDC525F"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single" w:sz="4" w:space="0" w:color="auto"/>
              <w:left w:val="single" w:sz="4" w:space="0" w:color="auto"/>
              <w:bottom w:val="single" w:sz="4" w:space="0" w:color="000000"/>
              <w:right w:val="single" w:sz="4" w:space="0" w:color="auto"/>
            </w:tcBorders>
            <w:vAlign w:val="center"/>
            <w:hideMark/>
          </w:tcPr>
          <w:p w14:paraId="1850E719"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72BE62BA"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骨盤外傷</w:t>
            </w:r>
          </w:p>
        </w:tc>
        <w:tc>
          <w:tcPr>
            <w:tcW w:w="2340" w:type="dxa"/>
            <w:vMerge/>
            <w:tcBorders>
              <w:top w:val="nil"/>
              <w:left w:val="single" w:sz="4" w:space="0" w:color="auto"/>
              <w:bottom w:val="single" w:sz="4" w:space="0" w:color="000000"/>
              <w:right w:val="single" w:sz="4" w:space="0" w:color="auto"/>
            </w:tcBorders>
            <w:vAlign w:val="center"/>
            <w:hideMark/>
          </w:tcPr>
          <w:p w14:paraId="0CDE5FB3"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364785D2"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016E4542"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single" w:sz="4" w:space="0" w:color="auto"/>
              <w:left w:val="single" w:sz="4" w:space="0" w:color="auto"/>
              <w:bottom w:val="single" w:sz="4" w:space="0" w:color="000000"/>
              <w:right w:val="single" w:sz="4" w:space="0" w:color="auto"/>
            </w:tcBorders>
            <w:vAlign w:val="center"/>
            <w:hideMark/>
          </w:tcPr>
          <w:p w14:paraId="7E63AFCB"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515BEF24"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四肢外傷</w:t>
            </w:r>
          </w:p>
        </w:tc>
        <w:tc>
          <w:tcPr>
            <w:tcW w:w="2340" w:type="dxa"/>
            <w:vMerge/>
            <w:tcBorders>
              <w:top w:val="nil"/>
              <w:left w:val="single" w:sz="4" w:space="0" w:color="auto"/>
              <w:bottom w:val="single" w:sz="4" w:space="0" w:color="000000"/>
              <w:right w:val="single" w:sz="4" w:space="0" w:color="auto"/>
            </w:tcBorders>
            <w:vAlign w:val="center"/>
            <w:hideMark/>
          </w:tcPr>
          <w:p w14:paraId="4EF208C6"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57C5F922"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70E5A6B9"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single" w:sz="4" w:space="0" w:color="auto"/>
              <w:left w:val="single" w:sz="4" w:space="0" w:color="auto"/>
              <w:bottom w:val="single" w:sz="4" w:space="0" w:color="000000"/>
              <w:right w:val="single" w:sz="4" w:space="0" w:color="auto"/>
            </w:tcBorders>
            <w:vAlign w:val="center"/>
            <w:hideMark/>
          </w:tcPr>
          <w:p w14:paraId="3539F474"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0B63D9B0"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多発外傷</w:t>
            </w:r>
          </w:p>
        </w:tc>
        <w:tc>
          <w:tcPr>
            <w:tcW w:w="2340" w:type="dxa"/>
            <w:vMerge/>
            <w:tcBorders>
              <w:top w:val="nil"/>
              <w:left w:val="single" w:sz="4" w:space="0" w:color="auto"/>
              <w:bottom w:val="single" w:sz="4" w:space="0" w:color="000000"/>
              <w:right w:val="single" w:sz="4" w:space="0" w:color="auto"/>
            </w:tcBorders>
            <w:vAlign w:val="center"/>
            <w:hideMark/>
          </w:tcPr>
          <w:p w14:paraId="10A2FCB9"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2AA10446"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60F36278"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single" w:sz="4" w:space="0" w:color="auto"/>
              <w:left w:val="single" w:sz="4" w:space="0" w:color="auto"/>
              <w:bottom w:val="single" w:sz="4" w:space="0" w:color="000000"/>
              <w:right w:val="single" w:sz="4" w:space="0" w:color="auto"/>
            </w:tcBorders>
            <w:vAlign w:val="center"/>
            <w:hideMark/>
          </w:tcPr>
          <w:p w14:paraId="74157C9E"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775AB03B"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重症熱傷・気道熱傷・化学熱傷・電撃症</w:t>
            </w:r>
          </w:p>
        </w:tc>
        <w:tc>
          <w:tcPr>
            <w:tcW w:w="2340" w:type="dxa"/>
            <w:vMerge/>
            <w:tcBorders>
              <w:top w:val="nil"/>
              <w:left w:val="single" w:sz="4" w:space="0" w:color="auto"/>
              <w:bottom w:val="single" w:sz="4" w:space="0" w:color="000000"/>
              <w:right w:val="single" w:sz="4" w:space="0" w:color="auto"/>
            </w:tcBorders>
            <w:vAlign w:val="center"/>
            <w:hideMark/>
          </w:tcPr>
          <w:p w14:paraId="6D27CAEE"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15BDEC05"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7E2DB5FC"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single" w:sz="4" w:space="0" w:color="auto"/>
              <w:left w:val="single" w:sz="4" w:space="0" w:color="auto"/>
              <w:bottom w:val="single" w:sz="4" w:space="0" w:color="000000"/>
              <w:right w:val="single" w:sz="4" w:space="0" w:color="auto"/>
            </w:tcBorders>
            <w:vAlign w:val="center"/>
            <w:hideMark/>
          </w:tcPr>
          <w:p w14:paraId="3AAB8C78"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62389E40"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急性中毒</w:t>
            </w:r>
          </w:p>
        </w:tc>
        <w:tc>
          <w:tcPr>
            <w:tcW w:w="2340" w:type="dxa"/>
            <w:vMerge/>
            <w:tcBorders>
              <w:top w:val="nil"/>
              <w:left w:val="single" w:sz="4" w:space="0" w:color="auto"/>
              <w:bottom w:val="single" w:sz="4" w:space="0" w:color="000000"/>
              <w:right w:val="single" w:sz="4" w:space="0" w:color="auto"/>
            </w:tcBorders>
            <w:vAlign w:val="center"/>
            <w:hideMark/>
          </w:tcPr>
          <w:p w14:paraId="311BE21B"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562B1032"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321436DC"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single" w:sz="4" w:space="0" w:color="auto"/>
              <w:left w:val="single" w:sz="4" w:space="0" w:color="auto"/>
              <w:bottom w:val="single" w:sz="4" w:space="0" w:color="000000"/>
              <w:right w:val="single" w:sz="4" w:space="0" w:color="auto"/>
            </w:tcBorders>
            <w:vAlign w:val="center"/>
            <w:hideMark/>
          </w:tcPr>
          <w:p w14:paraId="4C8974DB"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5054D4B8"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環境障害（熱中症・低体温症・減圧症等）・溺水</w:t>
            </w:r>
          </w:p>
        </w:tc>
        <w:tc>
          <w:tcPr>
            <w:tcW w:w="2340" w:type="dxa"/>
            <w:vMerge/>
            <w:tcBorders>
              <w:top w:val="nil"/>
              <w:left w:val="single" w:sz="4" w:space="0" w:color="auto"/>
              <w:bottom w:val="single" w:sz="4" w:space="0" w:color="000000"/>
              <w:right w:val="single" w:sz="4" w:space="0" w:color="auto"/>
            </w:tcBorders>
            <w:vAlign w:val="center"/>
            <w:hideMark/>
          </w:tcPr>
          <w:p w14:paraId="6171648B"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773EA04F"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4D1936FD"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single" w:sz="4" w:space="0" w:color="auto"/>
              <w:left w:val="single" w:sz="4" w:space="0" w:color="auto"/>
              <w:bottom w:val="single" w:sz="4" w:space="0" w:color="000000"/>
              <w:right w:val="single" w:sz="4" w:space="0" w:color="auto"/>
            </w:tcBorders>
            <w:vAlign w:val="center"/>
            <w:hideMark/>
          </w:tcPr>
          <w:p w14:paraId="5B5F662B"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75DF6CCA"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気道異物、食道異物</w:t>
            </w:r>
          </w:p>
        </w:tc>
        <w:tc>
          <w:tcPr>
            <w:tcW w:w="2340" w:type="dxa"/>
            <w:vMerge/>
            <w:tcBorders>
              <w:top w:val="nil"/>
              <w:left w:val="single" w:sz="4" w:space="0" w:color="auto"/>
              <w:bottom w:val="single" w:sz="4" w:space="0" w:color="000000"/>
              <w:right w:val="single" w:sz="4" w:space="0" w:color="auto"/>
            </w:tcBorders>
            <w:vAlign w:val="center"/>
            <w:hideMark/>
          </w:tcPr>
          <w:p w14:paraId="175D742D"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3F42D4A7"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3898FF38"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single" w:sz="4" w:space="0" w:color="auto"/>
              <w:left w:val="single" w:sz="4" w:space="0" w:color="auto"/>
              <w:bottom w:val="single" w:sz="4" w:space="0" w:color="000000"/>
              <w:right w:val="single" w:sz="4" w:space="0" w:color="auto"/>
            </w:tcBorders>
            <w:vAlign w:val="center"/>
            <w:hideMark/>
          </w:tcPr>
          <w:p w14:paraId="6083DF62"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3E1D9CDA"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刺咬症</w:t>
            </w:r>
          </w:p>
        </w:tc>
        <w:tc>
          <w:tcPr>
            <w:tcW w:w="2340" w:type="dxa"/>
            <w:vMerge/>
            <w:tcBorders>
              <w:top w:val="nil"/>
              <w:left w:val="single" w:sz="4" w:space="0" w:color="auto"/>
              <w:bottom w:val="single" w:sz="4" w:space="0" w:color="000000"/>
              <w:right w:val="single" w:sz="4" w:space="0" w:color="auto"/>
            </w:tcBorders>
            <w:vAlign w:val="center"/>
            <w:hideMark/>
          </w:tcPr>
          <w:p w14:paraId="11172067"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1C0EF822"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01E4DE38"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single" w:sz="4" w:space="0" w:color="auto"/>
              <w:left w:val="single" w:sz="4" w:space="0" w:color="auto"/>
              <w:bottom w:val="single" w:sz="4" w:space="0" w:color="000000"/>
              <w:right w:val="single" w:sz="4" w:space="0" w:color="auto"/>
            </w:tcBorders>
            <w:vAlign w:val="center"/>
            <w:hideMark/>
          </w:tcPr>
          <w:p w14:paraId="442DABC3"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27233222"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アナフィラキシー</w:t>
            </w:r>
          </w:p>
        </w:tc>
        <w:tc>
          <w:tcPr>
            <w:tcW w:w="2340" w:type="dxa"/>
            <w:vMerge/>
            <w:tcBorders>
              <w:top w:val="nil"/>
              <w:left w:val="single" w:sz="4" w:space="0" w:color="auto"/>
              <w:bottom w:val="single" w:sz="4" w:space="0" w:color="000000"/>
              <w:right w:val="single" w:sz="4" w:space="0" w:color="auto"/>
            </w:tcBorders>
            <w:vAlign w:val="center"/>
            <w:hideMark/>
          </w:tcPr>
          <w:p w14:paraId="0C47081D"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7D686FA2"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055201A7"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161A37" w14:textId="77777777" w:rsidR="00497171" w:rsidRPr="00497171" w:rsidRDefault="00497171" w:rsidP="00497171">
            <w:pPr>
              <w:widowControl/>
              <w:jc w:val="center"/>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c</w:t>
            </w:r>
          </w:p>
        </w:tc>
        <w:tc>
          <w:tcPr>
            <w:tcW w:w="5060" w:type="dxa"/>
            <w:tcBorders>
              <w:top w:val="nil"/>
              <w:left w:val="nil"/>
              <w:bottom w:val="single" w:sz="4" w:space="0" w:color="auto"/>
              <w:right w:val="single" w:sz="4" w:space="0" w:color="auto"/>
            </w:tcBorders>
            <w:shd w:val="clear" w:color="auto" w:fill="auto"/>
            <w:noWrap/>
            <w:vAlign w:val="center"/>
            <w:hideMark/>
          </w:tcPr>
          <w:p w14:paraId="08F892D1"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小児科領域の救急患者</w:t>
            </w:r>
          </w:p>
        </w:tc>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14:paraId="4324FF71" w14:textId="77777777" w:rsidR="00497171" w:rsidRPr="00497171" w:rsidRDefault="00497171" w:rsidP="00497171">
            <w:pPr>
              <w:widowControl/>
              <w:jc w:val="center"/>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各３例まで（選択）</w:t>
            </w:r>
            <w:r w:rsidRPr="00497171">
              <w:rPr>
                <w:rFonts w:ascii="ＭＳ Ｐゴシック" w:eastAsia="ＭＳ Ｐゴシック" w:hAnsi="ＭＳ Ｐゴシック" w:hint="eastAsia"/>
                <w:kern w:val="0"/>
                <w:sz w:val="24"/>
                <w:szCs w:val="24"/>
              </w:rPr>
              <w:br/>
              <w:t>合計６例以上</w:t>
            </w:r>
          </w:p>
        </w:tc>
      </w:tr>
      <w:tr w:rsidR="00497171" w:rsidRPr="00497171" w14:paraId="03345869"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2A8F9509"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6155456C"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1F552132"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精神科領域の救急患者</w:t>
            </w:r>
          </w:p>
        </w:tc>
        <w:tc>
          <w:tcPr>
            <w:tcW w:w="2340" w:type="dxa"/>
            <w:vMerge/>
            <w:tcBorders>
              <w:top w:val="nil"/>
              <w:left w:val="single" w:sz="4" w:space="0" w:color="auto"/>
              <w:bottom w:val="single" w:sz="4" w:space="0" w:color="auto"/>
              <w:right w:val="single" w:sz="4" w:space="0" w:color="auto"/>
            </w:tcBorders>
            <w:vAlign w:val="center"/>
            <w:hideMark/>
          </w:tcPr>
          <w:p w14:paraId="1FE7304A"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4EF534A5"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0A30593D"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7BDC2943"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4827F7B3"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産婦人科領域の救急患者</w:t>
            </w:r>
          </w:p>
        </w:tc>
        <w:tc>
          <w:tcPr>
            <w:tcW w:w="2340" w:type="dxa"/>
            <w:vMerge/>
            <w:tcBorders>
              <w:top w:val="nil"/>
              <w:left w:val="single" w:sz="4" w:space="0" w:color="auto"/>
              <w:bottom w:val="single" w:sz="4" w:space="0" w:color="auto"/>
              <w:right w:val="single" w:sz="4" w:space="0" w:color="auto"/>
            </w:tcBorders>
            <w:vAlign w:val="center"/>
            <w:hideMark/>
          </w:tcPr>
          <w:p w14:paraId="40566F36"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24EF1C10"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2FF18977"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603366CE"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2EFBDF1A"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泌尿器科領域の救急患者</w:t>
            </w:r>
          </w:p>
        </w:tc>
        <w:tc>
          <w:tcPr>
            <w:tcW w:w="2340" w:type="dxa"/>
            <w:vMerge/>
            <w:tcBorders>
              <w:top w:val="nil"/>
              <w:left w:val="single" w:sz="4" w:space="0" w:color="auto"/>
              <w:bottom w:val="single" w:sz="4" w:space="0" w:color="auto"/>
              <w:right w:val="single" w:sz="4" w:space="0" w:color="auto"/>
            </w:tcBorders>
            <w:vAlign w:val="center"/>
            <w:hideMark/>
          </w:tcPr>
          <w:p w14:paraId="0FAAC25D"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085D119C"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04146716"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1DC35F3B"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6B2922AA"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眼科領域の救急患者</w:t>
            </w:r>
          </w:p>
        </w:tc>
        <w:tc>
          <w:tcPr>
            <w:tcW w:w="2340" w:type="dxa"/>
            <w:vMerge/>
            <w:tcBorders>
              <w:top w:val="nil"/>
              <w:left w:val="single" w:sz="4" w:space="0" w:color="auto"/>
              <w:bottom w:val="single" w:sz="4" w:space="0" w:color="auto"/>
              <w:right w:val="single" w:sz="4" w:space="0" w:color="auto"/>
            </w:tcBorders>
            <w:vAlign w:val="center"/>
            <w:hideMark/>
          </w:tcPr>
          <w:p w14:paraId="2423B17F"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03BC0105"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7579312F"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4560DC06"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2FE5A713"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耳鼻咽喉科領域の救急患者</w:t>
            </w:r>
          </w:p>
        </w:tc>
        <w:tc>
          <w:tcPr>
            <w:tcW w:w="2340" w:type="dxa"/>
            <w:vMerge/>
            <w:tcBorders>
              <w:top w:val="nil"/>
              <w:left w:val="single" w:sz="4" w:space="0" w:color="auto"/>
              <w:bottom w:val="single" w:sz="4" w:space="0" w:color="auto"/>
              <w:right w:val="single" w:sz="4" w:space="0" w:color="auto"/>
            </w:tcBorders>
            <w:vAlign w:val="center"/>
            <w:hideMark/>
          </w:tcPr>
          <w:p w14:paraId="18475607"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1D523FE5" w14:textId="77777777" w:rsidTr="00497171">
        <w:trPr>
          <w:trHeight w:val="285"/>
        </w:trPr>
        <w:tc>
          <w:tcPr>
            <w:tcW w:w="13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7FD250" w14:textId="77777777" w:rsidR="00497171" w:rsidRPr="00497171" w:rsidRDefault="00497171" w:rsidP="00497171">
            <w:pPr>
              <w:widowControl/>
              <w:jc w:val="center"/>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手技</w:t>
            </w:r>
          </w:p>
        </w:tc>
        <w:tc>
          <w:tcPr>
            <w:tcW w:w="6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B43B6D" w14:textId="77777777" w:rsidR="00497171" w:rsidRPr="00497171" w:rsidRDefault="00497171" w:rsidP="00497171">
            <w:pPr>
              <w:widowControl/>
              <w:jc w:val="center"/>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a</w:t>
            </w:r>
          </w:p>
        </w:tc>
        <w:tc>
          <w:tcPr>
            <w:tcW w:w="5060" w:type="dxa"/>
            <w:tcBorders>
              <w:top w:val="nil"/>
              <w:left w:val="nil"/>
              <w:bottom w:val="single" w:sz="4" w:space="0" w:color="auto"/>
              <w:right w:val="single" w:sz="4" w:space="0" w:color="auto"/>
            </w:tcBorders>
            <w:shd w:val="clear" w:color="auto" w:fill="auto"/>
            <w:noWrap/>
            <w:vAlign w:val="center"/>
            <w:hideMark/>
          </w:tcPr>
          <w:p w14:paraId="6558A1CE"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緊急気管挿管</w:t>
            </w:r>
          </w:p>
        </w:tc>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14:paraId="14445A8B" w14:textId="77777777" w:rsidR="00497171" w:rsidRPr="00497171" w:rsidRDefault="00497171" w:rsidP="00497171">
            <w:pPr>
              <w:widowControl/>
              <w:jc w:val="center"/>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術者として</w:t>
            </w:r>
            <w:r w:rsidRPr="00497171">
              <w:rPr>
                <w:rFonts w:ascii="ＭＳ Ｐゴシック" w:eastAsia="ＭＳ Ｐゴシック" w:hAnsi="ＭＳ Ｐゴシック" w:hint="eastAsia"/>
                <w:kern w:val="0"/>
                <w:sz w:val="24"/>
                <w:szCs w:val="24"/>
              </w:rPr>
              <w:br/>
              <w:t>各３例以上（必修）</w:t>
            </w:r>
            <w:r w:rsidRPr="00497171">
              <w:rPr>
                <w:rFonts w:ascii="ＭＳ Ｐゴシック" w:eastAsia="ＭＳ Ｐゴシック" w:hAnsi="ＭＳ Ｐゴシック" w:hint="eastAsia"/>
                <w:kern w:val="0"/>
                <w:sz w:val="24"/>
                <w:szCs w:val="24"/>
              </w:rPr>
              <w:br/>
              <w:t>計４５例以上</w:t>
            </w:r>
          </w:p>
        </w:tc>
      </w:tr>
      <w:tr w:rsidR="00497171" w:rsidRPr="00497171" w14:paraId="5CDB2222"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7769ECE9"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35B293BE"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1EDAA57C"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電気ショック（同期・非同期）</w:t>
            </w:r>
          </w:p>
        </w:tc>
        <w:tc>
          <w:tcPr>
            <w:tcW w:w="2340" w:type="dxa"/>
            <w:vMerge/>
            <w:tcBorders>
              <w:top w:val="nil"/>
              <w:left w:val="single" w:sz="4" w:space="0" w:color="auto"/>
              <w:bottom w:val="single" w:sz="4" w:space="0" w:color="auto"/>
              <w:right w:val="single" w:sz="4" w:space="0" w:color="auto"/>
            </w:tcBorders>
            <w:vAlign w:val="center"/>
            <w:hideMark/>
          </w:tcPr>
          <w:p w14:paraId="450B4822"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7414E473"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5DB94DC3"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28E922C2"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12E73C0E"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胸腔ドレーン</w:t>
            </w:r>
          </w:p>
        </w:tc>
        <w:tc>
          <w:tcPr>
            <w:tcW w:w="2340" w:type="dxa"/>
            <w:vMerge/>
            <w:tcBorders>
              <w:top w:val="nil"/>
              <w:left w:val="single" w:sz="4" w:space="0" w:color="auto"/>
              <w:bottom w:val="single" w:sz="4" w:space="0" w:color="auto"/>
              <w:right w:val="single" w:sz="4" w:space="0" w:color="auto"/>
            </w:tcBorders>
            <w:vAlign w:val="center"/>
            <w:hideMark/>
          </w:tcPr>
          <w:p w14:paraId="4BF794D1"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3F04B6CA"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608CF767"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1AFC0C5A"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52729BAE"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中心静脈カテーテル</w:t>
            </w:r>
          </w:p>
        </w:tc>
        <w:tc>
          <w:tcPr>
            <w:tcW w:w="2340" w:type="dxa"/>
            <w:vMerge/>
            <w:tcBorders>
              <w:top w:val="nil"/>
              <w:left w:val="single" w:sz="4" w:space="0" w:color="auto"/>
              <w:bottom w:val="single" w:sz="4" w:space="0" w:color="auto"/>
              <w:right w:val="single" w:sz="4" w:space="0" w:color="auto"/>
            </w:tcBorders>
            <w:vAlign w:val="center"/>
            <w:hideMark/>
          </w:tcPr>
          <w:p w14:paraId="11CB4AE4"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4A441419"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32E5326F"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1DCC9801"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4CF0235F"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動脈カニュレーションによる動脈圧測定</w:t>
            </w:r>
          </w:p>
        </w:tc>
        <w:tc>
          <w:tcPr>
            <w:tcW w:w="2340" w:type="dxa"/>
            <w:vMerge/>
            <w:tcBorders>
              <w:top w:val="nil"/>
              <w:left w:val="single" w:sz="4" w:space="0" w:color="auto"/>
              <w:bottom w:val="single" w:sz="4" w:space="0" w:color="auto"/>
              <w:right w:val="single" w:sz="4" w:space="0" w:color="auto"/>
            </w:tcBorders>
            <w:vAlign w:val="center"/>
            <w:hideMark/>
          </w:tcPr>
          <w:p w14:paraId="3389D884"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35F70D0D"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30C3DC3F"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64E53C91"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49518528"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緊急超音波検査（FAST 含む）</w:t>
            </w:r>
          </w:p>
        </w:tc>
        <w:tc>
          <w:tcPr>
            <w:tcW w:w="2340" w:type="dxa"/>
            <w:vMerge/>
            <w:tcBorders>
              <w:top w:val="nil"/>
              <w:left w:val="single" w:sz="4" w:space="0" w:color="auto"/>
              <w:bottom w:val="single" w:sz="4" w:space="0" w:color="auto"/>
              <w:right w:val="single" w:sz="4" w:space="0" w:color="auto"/>
            </w:tcBorders>
            <w:vAlign w:val="center"/>
            <w:hideMark/>
          </w:tcPr>
          <w:p w14:paraId="576E1A62"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415723A2"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61BC7154"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155499E8"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69A10C74"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胃管の挿入と胃洗浄</w:t>
            </w:r>
          </w:p>
        </w:tc>
        <w:tc>
          <w:tcPr>
            <w:tcW w:w="2340" w:type="dxa"/>
            <w:vMerge/>
            <w:tcBorders>
              <w:top w:val="nil"/>
              <w:left w:val="single" w:sz="4" w:space="0" w:color="auto"/>
              <w:bottom w:val="single" w:sz="4" w:space="0" w:color="auto"/>
              <w:right w:val="single" w:sz="4" w:space="0" w:color="auto"/>
            </w:tcBorders>
            <w:vAlign w:val="center"/>
            <w:hideMark/>
          </w:tcPr>
          <w:p w14:paraId="6267C0AA"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7DD763A0"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46FECA94"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37AE699B"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391630FB"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腰椎穿刺</w:t>
            </w:r>
          </w:p>
        </w:tc>
        <w:tc>
          <w:tcPr>
            <w:tcW w:w="2340" w:type="dxa"/>
            <w:vMerge/>
            <w:tcBorders>
              <w:top w:val="nil"/>
              <w:left w:val="single" w:sz="4" w:space="0" w:color="auto"/>
              <w:bottom w:val="single" w:sz="4" w:space="0" w:color="auto"/>
              <w:right w:val="single" w:sz="4" w:space="0" w:color="auto"/>
            </w:tcBorders>
            <w:vAlign w:val="center"/>
            <w:hideMark/>
          </w:tcPr>
          <w:p w14:paraId="2361E693"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1B05471C"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4B15E33E"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21BB8D94"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33332841"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創傷処置（汚染創の処置）</w:t>
            </w:r>
          </w:p>
        </w:tc>
        <w:tc>
          <w:tcPr>
            <w:tcW w:w="2340" w:type="dxa"/>
            <w:vMerge/>
            <w:tcBorders>
              <w:top w:val="nil"/>
              <w:left w:val="single" w:sz="4" w:space="0" w:color="auto"/>
              <w:bottom w:val="single" w:sz="4" w:space="0" w:color="auto"/>
              <w:right w:val="single" w:sz="4" w:space="0" w:color="auto"/>
            </w:tcBorders>
            <w:vAlign w:val="center"/>
            <w:hideMark/>
          </w:tcPr>
          <w:p w14:paraId="4C9C1603"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33ADC71D"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3485C4BB"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0AD8FF52"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41C7A7E8"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簡単な骨折の整復と固定</w:t>
            </w:r>
          </w:p>
        </w:tc>
        <w:tc>
          <w:tcPr>
            <w:tcW w:w="2340" w:type="dxa"/>
            <w:vMerge/>
            <w:tcBorders>
              <w:top w:val="nil"/>
              <w:left w:val="single" w:sz="4" w:space="0" w:color="auto"/>
              <w:bottom w:val="single" w:sz="4" w:space="0" w:color="auto"/>
              <w:right w:val="single" w:sz="4" w:space="0" w:color="auto"/>
            </w:tcBorders>
            <w:vAlign w:val="center"/>
            <w:hideMark/>
          </w:tcPr>
          <w:p w14:paraId="23815530"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48043524"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2CBC719D"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545F51DA"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67D3EC6A"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緊急気管支鏡検査</w:t>
            </w:r>
          </w:p>
        </w:tc>
        <w:tc>
          <w:tcPr>
            <w:tcW w:w="2340" w:type="dxa"/>
            <w:vMerge/>
            <w:tcBorders>
              <w:top w:val="nil"/>
              <w:left w:val="single" w:sz="4" w:space="0" w:color="auto"/>
              <w:bottom w:val="single" w:sz="4" w:space="0" w:color="auto"/>
              <w:right w:val="single" w:sz="4" w:space="0" w:color="auto"/>
            </w:tcBorders>
            <w:vAlign w:val="center"/>
            <w:hideMark/>
          </w:tcPr>
          <w:p w14:paraId="48217EA4"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3DEC25E9"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64777E91"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573F6E5F"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377A095B"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人工呼吸器による呼吸管理</w:t>
            </w:r>
          </w:p>
        </w:tc>
        <w:tc>
          <w:tcPr>
            <w:tcW w:w="2340" w:type="dxa"/>
            <w:vMerge/>
            <w:tcBorders>
              <w:top w:val="nil"/>
              <w:left w:val="single" w:sz="4" w:space="0" w:color="auto"/>
              <w:bottom w:val="single" w:sz="4" w:space="0" w:color="auto"/>
              <w:right w:val="single" w:sz="4" w:space="0" w:color="auto"/>
            </w:tcBorders>
            <w:vAlign w:val="center"/>
            <w:hideMark/>
          </w:tcPr>
          <w:p w14:paraId="5FC5AF8A"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6D4FF1DD"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27774140"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250EF36B"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499D0811"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緊急血液浄化法</w:t>
            </w:r>
          </w:p>
        </w:tc>
        <w:tc>
          <w:tcPr>
            <w:tcW w:w="2340" w:type="dxa"/>
            <w:vMerge/>
            <w:tcBorders>
              <w:top w:val="nil"/>
              <w:left w:val="single" w:sz="4" w:space="0" w:color="auto"/>
              <w:bottom w:val="single" w:sz="4" w:space="0" w:color="auto"/>
              <w:right w:val="single" w:sz="4" w:space="0" w:color="auto"/>
            </w:tcBorders>
            <w:vAlign w:val="center"/>
            <w:hideMark/>
          </w:tcPr>
          <w:p w14:paraId="284B56DC"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418788CF"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2EFE911D"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7711D9AD"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02D8C161"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重症患者の栄養評価と栄養管理</w:t>
            </w:r>
          </w:p>
        </w:tc>
        <w:tc>
          <w:tcPr>
            <w:tcW w:w="2340" w:type="dxa"/>
            <w:vMerge/>
            <w:tcBorders>
              <w:top w:val="nil"/>
              <w:left w:val="single" w:sz="4" w:space="0" w:color="auto"/>
              <w:bottom w:val="single" w:sz="4" w:space="0" w:color="auto"/>
              <w:right w:val="single" w:sz="4" w:space="0" w:color="auto"/>
            </w:tcBorders>
            <w:vAlign w:val="center"/>
            <w:hideMark/>
          </w:tcPr>
          <w:p w14:paraId="507F5FB5"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5A9E8D7F"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079846D1"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77E17CB1"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2079780E"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重症患者の鎮痛・鎮静管理</w:t>
            </w:r>
          </w:p>
        </w:tc>
        <w:tc>
          <w:tcPr>
            <w:tcW w:w="2340" w:type="dxa"/>
            <w:vMerge/>
            <w:tcBorders>
              <w:top w:val="nil"/>
              <w:left w:val="single" w:sz="4" w:space="0" w:color="auto"/>
              <w:bottom w:val="single" w:sz="4" w:space="0" w:color="auto"/>
              <w:right w:val="single" w:sz="4" w:space="0" w:color="auto"/>
            </w:tcBorders>
            <w:vAlign w:val="center"/>
            <w:hideMark/>
          </w:tcPr>
          <w:p w14:paraId="6EFF7E56"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746CBE2D"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0FA71C7A"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FC37E9" w14:textId="77777777" w:rsidR="00497171" w:rsidRPr="00497171" w:rsidRDefault="00497171" w:rsidP="00497171">
            <w:pPr>
              <w:widowControl/>
              <w:jc w:val="center"/>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b</w:t>
            </w:r>
          </w:p>
        </w:tc>
        <w:tc>
          <w:tcPr>
            <w:tcW w:w="5060" w:type="dxa"/>
            <w:tcBorders>
              <w:top w:val="nil"/>
              <w:left w:val="nil"/>
              <w:bottom w:val="single" w:sz="4" w:space="0" w:color="auto"/>
              <w:right w:val="single" w:sz="4" w:space="0" w:color="auto"/>
            </w:tcBorders>
            <w:shd w:val="clear" w:color="auto" w:fill="auto"/>
            <w:noWrap/>
            <w:vAlign w:val="center"/>
            <w:hideMark/>
          </w:tcPr>
          <w:p w14:paraId="1EF992FA"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気管切開</w:t>
            </w:r>
          </w:p>
        </w:tc>
        <w:tc>
          <w:tcPr>
            <w:tcW w:w="2340" w:type="dxa"/>
            <w:vMerge w:val="restart"/>
            <w:tcBorders>
              <w:top w:val="nil"/>
              <w:left w:val="single" w:sz="4" w:space="0" w:color="auto"/>
              <w:bottom w:val="single" w:sz="4" w:space="0" w:color="auto"/>
              <w:right w:val="single" w:sz="4" w:space="0" w:color="auto"/>
            </w:tcBorders>
            <w:shd w:val="clear" w:color="auto" w:fill="auto"/>
            <w:vAlign w:val="center"/>
            <w:hideMark/>
          </w:tcPr>
          <w:p w14:paraId="67885689" w14:textId="77777777" w:rsidR="00497171" w:rsidRPr="00497171" w:rsidRDefault="00497171" w:rsidP="00497171">
            <w:pPr>
              <w:widowControl/>
              <w:jc w:val="center"/>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術者または助手として</w:t>
            </w:r>
            <w:r w:rsidRPr="00497171">
              <w:rPr>
                <w:rFonts w:ascii="ＭＳ Ｐゴシック" w:eastAsia="ＭＳ Ｐゴシック" w:hAnsi="ＭＳ Ｐゴシック" w:hint="eastAsia"/>
                <w:kern w:val="0"/>
                <w:sz w:val="24"/>
                <w:szCs w:val="24"/>
              </w:rPr>
              <w:br/>
              <w:t>各３例まで（選択）</w:t>
            </w:r>
            <w:r w:rsidRPr="00497171">
              <w:rPr>
                <w:rFonts w:ascii="ＭＳ Ｐゴシック" w:eastAsia="ＭＳ Ｐゴシック" w:hAnsi="ＭＳ Ｐゴシック" w:hint="eastAsia"/>
                <w:kern w:val="0"/>
                <w:sz w:val="24"/>
                <w:szCs w:val="24"/>
              </w:rPr>
              <w:br/>
              <w:t>計３０例以上</w:t>
            </w:r>
          </w:p>
        </w:tc>
      </w:tr>
      <w:tr w:rsidR="00497171" w:rsidRPr="00497171" w14:paraId="6CBD8AA8"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0AC8C095"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5290CDE6"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1837CC1F"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輪状甲状間膜穿刺・切開</w:t>
            </w:r>
          </w:p>
        </w:tc>
        <w:tc>
          <w:tcPr>
            <w:tcW w:w="2340" w:type="dxa"/>
            <w:vMerge/>
            <w:tcBorders>
              <w:top w:val="nil"/>
              <w:left w:val="single" w:sz="4" w:space="0" w:color="auto"/>
              <w:bottom w:val="single" w:sz="4" w:space="0" w:color="auto"/>
              <w:right w:val="single" w:sz="4" w:space="0" w:color="auto"/>
            </w:tcBorders>
            <w:vAlign w:val="center"/>
            <w:hideMark/>
          </w:tcPr>
          <w:p w14:paraId="2F9E7364"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2F2DCC34"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3E7D4C3D"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67E287B7"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787D6339"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緊急経静脈的一時ペーシング</w:t>
            </w:r>
          </w:p>
        </w:tc>
        <w:tc>
          <w:tcPr>
            <w:tcW w:w="2340" w:type="dxa"/>
            <w:vMerge/>
            <w:tcBorders>
              <w:top w:val="nil"/>
              <w:left w:val="single" w:sz="4" w:space="0" w:color="auto"/>
              <w:bottom w:val="single" w:sz="4" w:space="0" w:color="auto"/>
              <w:right w:val="single" w:sz="4" w:space="0" w:color="auto"/>
            </w:tcBorders>
            <w:vAlign w:val="center"/>
            <w:hideMark/>
          </w:tcPr>
          <w:p w14:paraId="7D54898C"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15F9B208"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0AFFA29D"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0C0E0B99"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11DFA6A8"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心囊穿刺・心囊開窓術</w:t>
            </w:r>
          </w:p>
        </w:tc>
        <w:tc>
          <w:tcPr>
            <w:tcW w:w="2340" w:type="dxa"/>
            <w:vMerge/>
            <w:tcBorders>
              <w:top w:val="nil"/>
              <w:left w:val="single" w:sz="4" w:space="0" w:color="auto"/>
              <w:bottom w:val="single" w:sz="4" w:space="0" w:color="auto"/>
              <w:right w:val="single" w:sz="4" w:space="0" w:color="auto"/>
            </w:tcBorders>
            <w:vAlign w:val="center"/>
            <w:hideMark/>
          </w:tcPr>
          <w:p w14:paraId="4C0925BD"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0F9060DF"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272FA5BD"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69F60C6A"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1F4726A9"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開胸式心マッサージ</w:t>
            </w:r>
          </w:p>
        </w:tc>
        <w:tc>
          <w:tcPr>
            <w:tcW w:w="2340" w:type="dxa"/>
            <w:vMerge/>
            <w:tcBorders>
              <w:top w:val="nil"/>
              <w:left w:val="single" w:sz="4" w:space="0" w:color="auto"/>
              <w:bottom w:val="single" w:sz="4" w:space="0" w:color="auto"/>
              <w:right w:val="single" w:sz="4" w:space="0" w:color="auto"/>
            </w:tcBorders>
            <w:vAlign w:val="center"/>
            <w:hideMark/>
          </w:tcPr>
          <w:p w14:paraId="07A2E74E"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497AA805"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30E11411"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45CBADD6"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31D8C688"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肺動脈カテーテル挿入</w:t>
            </w:r>
          </w:p>
        </w:tc>
        <w:tc>
          <w:tcPr>
            <w:tcW w:w="2340" w:type="dxa"/>
            <w:vMerge/>
            <w:tcBorders>
              <w:top w:val="nil"/>
              <w:left w:val="single" w:sz="4" w:space="0" w:color="auto"/>
              <w:bottom w:val="single" w:sz="4" w:space="0" w:color="auto"/>
              <w:right w:val="single" w:sz="4" w:space="0" w:color="auto"/>
            </w:tcBorders>
            <w:vAlign w:val="center"/>
            <w:hideMark/>
          </w:tcPr>
          <w:p w14:paraId="64451670"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1E3314C8"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018C9FC9"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0ADA9EF1"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00102A85"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IABP導入管理</w:t>
            </w:r>
          </w:p>
        </w:tc>
        <w:tc>
          <w:tcPr>
            <w:tcW w:w="2340" w:type="dxa"/>
            <w:vMerge/>
            <w:tcBorders>
              <w:top w:val="nil"/>
              <w:left w:val="single" w:sz="4" w:space="0" w:color="auto"/>
              <w:bottom w:val="single" w:sz="4" w:space="0" w:color="auto"/>
              <w:right w:val="single" w:sz="4" w:space="0" w:color="auto"/>
            </w:tcBorders>
            <w:vAlign w:val="center"/>
            <w:hideMark/>
          </w:tcPr>
          <w:p w14:paraId="073BDA51"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6D4BAA94"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28B100C0"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2976855E"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42E722CB"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PCPS導入管理</w:t>
            </w:r>
          </w:p>
        </w:tc>
        <w:tc>
          <w:tcPr>
            <w:tcW w:w="2340" w:type="dxa"/>
            <w:vMerge/>
            <w:tcBorders>
              <w:top w:val="nil"/>
              <w:left w:val="single" w:sz="4" w:space="0" w:color="auto"/>
              <w:bottom w:val="single" w:sz="4" w:space="0" w:color="auto"/>
              <w:right w:val="single" w:sz="4" w:space="0" w:color="auto"/>
            </w:tcBorders>
            <w:vAlign w:val="center"/>
            <w:hideMark/>
          </w:tcPr>
          <w:p w14:paraId="382E8FB3"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1115AD5B"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0ADBE6D5"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31331E9F"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112A77CE"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大動脈遮断用バルンカテーテル挿入</w:t>
            </w:r>
          </w:p>
        </w:tc>
        <w:tc>
          <w:tcPr>
            <w:tcW w:w="2340" w:type="dxa"/>
            <w:vMerge/>
            <w:tcBorders>
              <w:top w:val="nil"/>
              <w:left w:val="single" w:sz="4" w:space="0" w:color="auto"/>
              <w:bottom w:val="single" w:sz="4" w:space="0" w:color="auto"/>
              <w:right w:val="single" w:sz="4" w:space="0" w:color="auto"/>
            </w:tcBorders>
            <w:vAlign w:val="center"/>
            <w:hideMark/>
          </w:tcPr>
          <w:p w14:paraId="2542DC99"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15433492"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07A83263"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5AA1A787"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06A4BC4A"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消化管内視鏡による検査と処置</w:t>
            </w:r>
          </w:p>
        </w:tc>
        <w:tc>
          <w:tcPr>
            <w:tcW w:w="2340" w:type="dxa"/>
            <w:vMerge/>
            <w:tcBorders>
              <w:top w:val="nil"/>
              <w:left w:val="single" w:sz="4" w:space="0" w:color="auto"/>
              <w:bottom w:val="single" w:sz="4" w:space="0" w:color="auto"/>
              <w:right w:val="single" w:sz="4" w:space="0" w:color="auto"/>
            </w:tcBorders>
            <w:vAlign w:val="center"/>
            <w:hideMark/>
          </w:tcPr>
          <w:p w14:paraId="78D818FA"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535B1401"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4E44815B"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3523625E"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29816F9D"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イレウス管挿入</w:t>
            </w:r>
          </w:p>
        </w:tc>
        <w:tc>
          <w:tcPr>
            <w:tcW w:w="2340" w:type="dxa"/>
            <w:vMerge/>
            <w:tcBorders>
              <w:top w:val="nil"/>
              <w:left w:val="single" w:sz="4" w:space="0" w:color="auto"/>
              <w:bottom w:val="single" w:sz="4" w:space="0" w:color="auto"/>
              <w:right w:val="single" w:sz="4" w:space="0" w:color="auto"/>
            </w:tcBorders>
            <w:vAlign w:val="center"/>
            <w:hideMark/>
          </w:tcPr>
          <w:p w14:paraId="65A3AE1A"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091D8CF9"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681B4E2A"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7A929F5C"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65F88128"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SBチューブ挿入管理</w:t>
            </w:r>
          </w:p>
        </w:tc>
        <w:tc>
          <w:tcPr>
            <w:tcW w:w="2340" w:type="dxa"/>
            <w:vMerge/>
            <w:tcBorders>
              <w:top w:val="nil"/>
              <w:left w:val="single" w:sz="4" w:space="0" w:color="auto"/>
              <w:bottom w:val="single" w:sz="4" w:space="0" w:color="auto"/>
              <w:right w:val="single" w:sz="4" w:space="0" w:color="auto"/>
            </w:tcBorders>
            <w:vAlign w:val="center"/>
            <w:hideMark/>
          </w:tcPr>
          <w:p w14:paraId="097FDBBD"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74843D9A"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4DB5DF7C"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554B6645"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489F572F"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腹腔穿刺・腹腔洗浄</w:t>
            </w:r>
          </w:p>
        </w:tc>
        <w:tc>
          <w:tcPr>
            <w:tcW w:w="2340" w:type="dxa"/>
            <w:vMerge/>
            <w:tcBorders>
              <w:top w:val="nil"/>
              <w:left w:val="single" w:sz="4" w:space="0" w:color="auto"/>
              <w:bottom w:val="single" w:sz="4" w:space="0" w:color="auto"/>
              <w:right w:val="single" w:sz="4" w:space="0" w:color="auto"/>
            </w:tcBorders>
            <w:vAlign w:val="center"/>
            <w:hideMark/>
          </w:tcPr>
          <w:p w14:paraId="23E0720E"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0F468944"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103C37D5"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713695A8"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56183F79"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ICPモニタ挿入</w:t>
            </w:r>
          </w:p>
        </w:tc>
        <w:tc>
          <w:tcPr>
            <w:tcW w:w="2340" w:type="dxa"/>
            <w:vMerge/>
            <w:tcBorders>
              <w:top w:val="nil"/>
              <w:left w:val="single" w:sz="4" w:space="0" w:color="auto"/>
              <w:bottom w:val="single" w:sz="4" w:space="0" w:color="auto"/>
              <w:right w:val="single" w:sz="4" w:space="0" w:color="auto"/>
            </w:tcBorders>
            <w:vAlign w:val="center"/>
            <w:hideMark/>
          </w:tcPr>
          <w:p w14:paraId="7B47DF18"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646E3985"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200CBEC3"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23FEF624"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07357881"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腹腔（膀胱）内圧測定</w:t>
            </w:r>
          </w:p>
        </w:tc>
        <w:tc>
          <w:tcPr>
            <w:tcW w:w="2340" w:type="dxa"/>
            <w:vMerge/>
            <w:tcBorders>
              <w:top w:val="nil"/>
              <w:left w:val="single" w:sz="4" w:space="0" w:color="auto"/>
              <w:bottom w:val="single" w:sz="4" w:space="0" w:color="auto"/>
              <w:right w:val="single" w:sz="4" w:space="0" w:color="auto"/>
            </w:tcBorders>
            <w:vAlign w:val="center"/>
            <w:hideMark/>
          </w:tcPr>
          <w:p w14:paraId="295CB3E6"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03C6B2F3"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73A1A1A5"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1AC31A39"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49D1CA1C"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筋区画内圧測定</w:t>
            </w:r>
          </w:p>
        </w:tc>
        <w:tc>
          <w:tcPr>
            <w:tcW w:w="2340" w:type="dxa"/>
            <w:vMerge/>
            <w:tcBorders>
              <w:top w:val="nil"/>
              <w:left w:val="single" w:sz="4" w:space="0" w:color="auto"/>
              <w:bottom w:val="single" w:sz="4" w:space="0" w:color="auto"/>
              <w:right w:val="single" w:sz="4" w:space="0" w:color="auto"/>
            </w:tcBorders>
            <w:vAlign w:val="center"/>
            <w:hideMark/>
          </w:tcPr>
          <w:p w14:paraId="10436001"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1D78438C"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78CBCAAC"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3D2B23BE"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3B070238"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減張切開</w:t>
            </w:r>
          </w:p>
        </w:tc>
        <w:tc>
          <w:tcPr>
            <w:tcW w:w="2340" w:type="dxa"/>
            <w:vMerge/>
            <w:tcBorders>
              <w:top w:val="nil"/>
              <w:left w:val="single" w:sz="4" w:space="0" w:color="auto"/>
              <w:bottom w:val="single" w:sz="4" w:space="0" w:color="auto"/>
              <w:right w:val="single" w:sz="4" w:space="0" w:color="auto"/>
            </w:tcBorders>
            <w:vAlign w:val="center"/>
            <w:hideMark/>
          </w:tcPr>
          <w:p w14:paraId="16ED0227"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48D04961"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29C4203C"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6415777C"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2695BA26"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緊急IVR</w:t>
            </w:r>
          </w:p>
        </w:tc>
        <w:tc>
          <w:tcPr>
            <w:tcW w:w="2340" w:type="dxa"/>
            <w:vMerge/>
            <w:tcBorders>
              <w:top w:val="nil"/>
              <w:left w:val="single" w:sz="4" w:space="0" w:color="auto"/>
              <w:bottom w:val="single" w:sz="4" w:space="0" w:color="auto"/>
              <w:right w:val="single" w:sz="4" w:space="0" w:color="auto"/>
            </w:tcBorders>
            <w:vAlign w:val="center"/>
            <w:hideMark/>
          </w:tcPr>
          <w:p w14:paraId="5912FF12"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20709E4A"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799BE108"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6C14E517"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78A5A6DA"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全身麻酔</w:t>
            </w:r>
          </w:p>
        </w:tc>
        <w:tc>
          <w:tcPr>
            <w:tcW w:w="2340" w:type="dxa"/>
            <w:vMerge/>
            <w:tcBorders>
              <w:top w:val="nil"/>
              <w:left w:val="single" w:sz="4" w:space="0" w:color="auto"/>
              <w:bottom w:val="single" w:sz="4" w:space="0" w:color="auto"/>
              <w:right w:val="single" w:sz="4" w:space="0" w:color="auto"/>
            </w:tcBorders>
            <w:vAlign w:val="center"/>
            <w:hideMark/>
          </w:tcPr>
          <w:p w14:paraId="05FEF102"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r w:rsidR="00497171" w:rsidRPr="00497171" w14:paraId="35AC74D1" w14:textId="77777777" w:rsidTr="00497171">
        <w:trPr>
          <w:trHeight w:val="285"/>
        </w:trPr>
        <w:tc>
          <w:tcPr>
            <w:tcW w:w="1320" w:type="dxa"/>
            <w:vMerge/>
            <w:tcBorders>
              <w:top w:val="nil"/>
              <w:left w:val="single" w:sz="4" w:space="0" w:color="auto"/>
              <w:bottom w:val="single" w:sz="4" w:space="0" w:color="auto"/>
              <w:right w:val="single" w:sz="4" w:space="0" w:color="auto"/>
            </w:tcBorders>
            <w:vAlign w:val="center"/>
            <w:hideMark/>
          </w:tcPr>
          <w:p w14:paraId="1B753814"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680" w:type="dxa"/>
            <w:vMerge/>
            <w:tcBorders>
              <w:top w:val="nil"/>
              <w:left w:val="single" w:sz="4" w:space="0" w:color="auto"/>
              <w:bottom w:val="single" w:sz="4" w:space="0" w:color="000000"/>
              <w:right w:val="single" w:sz="4" w:space="0" w:color="auto"/>
            </w:tcBorders>
            <w:vAlign w:val="center"/>
            <w:hideMark/>
          </w:tcPr>
          <w:p w14:paraId="7AF51DC5" w14:textId="77777777" w:rsidR="00497171" w:rsidRPr="00497171" w:rsidRDefault="00497171" w:rsidP="00497171">
            <w:pPr>
              <w:widowControl/>
              <w:jc w:val="left"/>
              <w:rPr>
                <w:rFonts w:ascii="ＭＳ Ｐゴシック" w:eastAsia="ＭＳ Ｐゴシック" w:hAnsi="ＭＳ Ｐゴシック"/>
                <w:kern w:val="0"/>
                <w:sz w:val="24"/>
                <w:szCs w:val="24"/>
              </w:rPr>
            </w:pPr>
          </w:p>
        </w:tc>
        <w:tc>
          <w:tcPr>
            <w:tcW w:w="5060" w:type="dxa"/>
            <w:tcBorders>
              <w:top w:val="nil"/>
              <w:left w:val="nil"/>
              <w:bottom w:val="single" w:sz="4" w:space="0" w:color="auto"/>
              <w:right w:val="single" w:sz="4" w:space="0" w:color="auto"/>
            </w:tcBorders>
            <w:shd w:val="clear" w:color="auto" w:fill="auto"/>
            <w:noWrap/>
            <w:vAlign w:val="center"/>
            <w:hideMark/>
          </w:tcPr>
          <w:p w14:paraId="28840BD9" w14:textId="77777777" w:rsidR="00497171" w:rsidRPr="00497171" w:rsidRDefault="00497171" w:rsidP="00497171">
            <w:pPr>
              <w:widowControl/>
              <w:jc w:val="left"/>
              <w:rPr>
                <w:rFonts w:ascii="ＭＳ Ｐゴシック" w:eastAsia="ＭＳ Ｐゴシック" w:hAnsi="ＭＳ Ｐゴシック"/>
                <w:kern w:val="0"/>
                <w:sz w:val="24"/>
                <w:szCs w:val="24"/>
              </w:rPr>
            </w:pPr>
            <w:r w:rsidRPr="00497171">
              <w:rPr>
                <w:rFonts w:ascii="ＭＳ Ｐゴシック" w:eastAsia="ＭＳ Ｐゴシック" w:hAnsi="ＭＳ Ｐゴシック" w:hint="eastAsia"/>
                <w:kern w:val="0"/>
                <w:sz w:val="24"/>
                <w:szCs w:val="24"/>
              </w:rPr>
              <w:t>脳死判定</w:t>
            </w:r>
          </w:p>
        </w:tc>
        <w:tc>
          <w:tcPr>
            <w:tcW w:w="2340" w:type="dxa"/>
            <w:vMerge/>
            <w:tcBorders>
              <w:top w:val="nil"/>
              <w:left w:val="single" w:sz="4" w:space="0" w:color="auto"/>
              <w:bottom w:val="single" w:sz="4" w:space="0" w:color="auto"/>
              <w:right w:val="single" w:sz="4" w:space="0" w:color="auto"/>
            </w:tcBorders>
            <w:vAlign w:val="center"/>
            <w:hideMark/>
          </w:tcPr>
          <w:p w14:paraId="6CC75248" w14:textId="77777777" w:rsidR="00497171" w:rsidRPr="00497171" w:rsidRDefault="00497171" w:rsidP="00497171">
            <w:pPr>
              <w:widowControl/>
              <w:jc w:val="left"/>
              <w:rPr>
                <w:rFonts w:ascii="ＭＳ Ｐゴシック" w:eastAsia="ＭＳ Ｐゴシック" w:hAnsi="ＭＳ Ｐゴシック"/>
                <w:kern w:val="0"/>
                <w:sz w:val="24"/>
                <w:szCs w:val="24"/>
              </w:rPr>
            </w:pPr>
          </w:p>
        </w:tc>
      </w:tr>
    </w:tbl>
    <w:p w14:paraId="4AF3BF55" w14:textId="77777777" w:rsidR="00CB395C" w:rsidRDefault="00CB395C" w:rsidP="00497171">
      <w:pPr>
        <w:adjustRightInd w:val="0"/>
        <w:snapToGrid w:val="0"/>
        <w:jc w:val="left"/>
        <w:rPr>
          <w:rFonts w:ascii="ヒラギノ角ゴ Pro W3" w:eastAsia="ヒラギノ角ゴ Pro W3" w:hAnsi="ヒラギノ角ゴ Pro W3" w:cs="Tahoma"/>
          <w:sz w:val="22"/>
        </w:rPr>
      </w:pPr>
    </w:p>
    <w:p w14:paraId="03FFFA06" w14:textId="77777777" w:rsidR="00CB395C" w:rsidRDefault="00CB395C" w:rsidP="00497171">
      <w:pPr>
        <w:adjustRightInd w:val="0"/>
        <w:snapToGrid w:val="0"/>
        <w:jc w:val="left"/>
        <w:rPr>
          <w:rFonts w:ascii="ヒラギノ角ゴ Pro W3" w:eastAsia="ヒラギノ角ゴ Pro W3" w:hAnsi="ヒラギノ角ゴ Pro W3" w:cs="Tahoma"/>
          <w:sz w:val="22"/>
        </w:rPr>
      </w:pPr>
    </w:p>
    <w:p w14:paraId="69C9DD29" w14:textId="03399C21" w:rsidR="00C14D83" w:rsidRDefault="00C14D83" w:rsidP="00497171">
      <w:pPr>
        <w:adjustRightInd w:val="0"/>
        <w:snapToGrid w:val="0"/>
        <w:jc w:val="left"/>
        <w:rPr>
          <w:rFonts w:ascii="ヒラギノ角ゴ Pro W3" w:eastAsia="ヒラギノ角ゴ Pro W3" w:hAnsi="ヒラギノ角ゴ Pro W3" w:cs="Tahoma"/>
          <w:sz w:val="22"/>
        </w:rPr>
      </w:pPr>
      <w:r>
        <w:rPr>
          <w:rFonts w:ascii="ヒラギノ角ゴ Pro W3" w:eastAsia="ヒラギノ角ゴ Pro W3" w:hAnsi="ヒラギノ角ゴ Pro W3" w:cs="Tahoma" w:hint="eastAsia"/>
          <w:sz w:val="22"/>
        </w:rPr>
        <w:t>⑦</w:t>
      </w:r>
      <w:r>
        <w:rPr>
          <w:rFonts w:ascii="ヒラギノ角ゴ Pro W3" w:eastAsia="ヒラギノ角ゴ Pro W3" w:hAnsi="ヒラギノ角ゴ Pro W3" w:cs="Tahoma"/>
          <w:sz w:val="22"/>
        </w:rPr>
        <w:t xml:space="preserve"> </w:t>
      </w:r>
      <w:r>
        <w:rPr>
          <w:rFonts w:ascii="ヒラギノ角ゴ Pro W3" w:eastAsia="ヒラギノ角ゴ Pro W3" w:hAnsi="ヒラギノ角ゴ Pro W3" w:cs="Tahoma" w:hint="eastAsia"/>
          <w:sz w:val="22"/>
        </w:rPr>
        <w:t>救急科研修における習得チェック事項</w:t>
      </w:r>
    </w:p>
    <w:p w14:paraId="2F46368E" w14:textId="77777777" w:rsidR="00B36020" w:rsidRDefault="00B36020" w:rsidP="00497171">
      <w:pPr>
        <w:adjustRightInd w:val="0"/>
        <w:snapToGrid w:val="0"/>
        <w:jc w:val="left"/>
        <w:rPr>
          <w:rFonts w:ascii="ヒラギノ角ゴ Pro W3" w:eastAsia="ヒラギノ角ゴ Pro W3" w:hAnsi="ヒラギノ角ゴ Pro W3" w:cs="Tahoma"/>
          <w:sz w:val="22"/>
        </w:rPr>
      </w:pPr>
    </w:p>
    <w:p w14:paraId="4D041E29" w14:textId="771D26CC" w:rsidR="00CB395C" w:rsidRDefault="00CB395C" w:rsidP="00497171">
      <w:pPr>
        <w:adjustRightInd w:val="0"/>
        <w:snapToGrid w:val="0"/>
        <w:jc w:val="left"/>
        <w:rPr>
          <w:rFonts w:ascii="ヒラギノ角ゴ Pro W3" w:eastAsia="ヒラギノ角ゴ Pro W3" w:hAnsi="ヒラギノ角ゴ Pro W3" w:cs="Tahoma"/>
          <w:sz w:val="22"/>
        </w:rPr>
      </w:pPr>
      <w:r>
        <w:rPr>
          <w:rFonts w:ascii="ヒラギノ角ゴ Pro W3" w:eastAsia="ヒラギノ角ゴ Pro W3" w:hAnsi="ヒラギノ角ゴ Pro W3" w:cs="Tahoma" w:hint="eastAsia"/>
          <w:sz w:val="22"/>
        </w:rPr>
        <w:t xml:space="preserve">　　以下の表内容に準じて、救急科研修中の技能を４段階（</w:t>
      </w:r>
      <w:r>
        <w:rPr>
          <w:rFonts w:ascii="ヒラギノ角ゴ Pro W3" w:eastAsia="ヒラギノ角ゴ Pro W3" w:hAnsi="ヒラギノ角ゴ Pro W3" w:cs="Tahoma"/>
          <w:sz w:val="22"/>
        </w:rPr>
        <w:t>A</w:t>
      </w:r>
      <w:r>
        <w:rPr>
          <w:rFonts w:ascii="ヒラギノ角ゴ Pro W3" w:eastAsia="ヒラギノ角ゴ Pro W3" w:hAnsi="ヒラギノ角ゴ Pro W3" w:cs="Tahoma" w:hint="eastAsia"/>
          <w:sz w:val="22"/>
        </w:rPr>
        <w:t>高い〜</w:t>
      </w:r>
      <w:r>
        <w:rPr>
          <w:rFonts w:ascii="ヒラギノ角ゴ Pro W3" w:eastAsia="ヒラギノ角ゴ Pro W3" w:hAnsi="ヒラギノ角ゴ Pro W3" w:cs="Tahoma"/>
          <w:sz w:val="22"/>
        </w:rPr>
        <w:t>D</w:t>
      </w:r>
      <w:r>
        <w:rPr>
          <w:rFonts w:ascii="ヒラギノ角ゴ Pro W3" w:eastAsia="ヒラギノ角ゴ Pro W3" w:hAnsi="ヒラギノ角ゴ Pro W3" w:cs="Tahoma" w:hint="eastAsia"/>
          <w:sz w:val="22"/>
        </w:rPr>
        <w:t>低い）の４段階で評価します。</w:t>
      </w:r>
    </w:p>
    <w:p w14:paraId="3466468A" w14:textId="71A83E49" w:rsidR="00CB395C" w:rsidRPr="00CB395C" w:rsidRDefault="00CB395C" w:rsidP="00497171">
      <w:pPr>
        <w:adjustRightInd w:val="0"/>
        <w:snapToGrid w:val="0"/>
        <w:jc w:val="left"/>
        <w:rPr>
          <w:rFonts w:ascii="ヒラギノ角ゴ Pro W3" w:eastAsia="ヒラギノ角ゴ Pro W3" w:hAnsi="ヒラギノ角ゴ Pro W3" w:cs="Tahoma"/>
          <w:sz w:val="22"/>
        </w:rPr>
      </w:pPr>
      <w:r>
        <w:rPr>
          <w:rFonts w:ascii="ヒラギノ角ゴ Pro W3" w:eastAsia="ヒラギノ角ゴ Pro W3" w:hAnsi="ヒラギノ角ゴ Pro W3" w:cs="Tahoma" w:hint="eastAsia"/>
          <w:sz w:val="22"/>
        </w:rPr>
        <w:t>最終的に全内容において、名古屋大学に於いて</w:t>
      </w:r>
      <w:r>
        <w:rPr>
          <w:rFonts w:ascii="ヒラギノ角ゴ Pro W3" w:eastAsia="ヒラギノ角ゴ Pro W3" w:hAnsi="ヒラギノ角ゴ Pro W3" w:cs="Tahoma"/>
          <w:sz w:val="22"/>
        </w:rPr>
        <w:t>A</w:t>
      </w:r>
      <w:r>
        <w:rPr>
          <w:rFonts w:ascii="ヒラギノ角ゴ Pro W3" w:eastAsia="ヒラギノ角ゴ Pro W3" w:hAnsi="ヒラギノ角ゴ Pro W3" w:cs="Tahoma" w:hint="eastAsia"/>
          <w:sz w:val="22"/>
        </w:rPr>
        <w:t>あるいはBの習得内容として習得確認をします。</w:t>
      </w:r>
    </w:p>
    <w:p w14:paraId="2043F378" w14:textId="559553C9" w:rsidR="00704AE7" w:rsidRDefault="003953B8" w:rsidP="00B36020">
      <w:pPr>
        <w:adjustRightInd w:val="0"/>
        <w:snapToGrid w:val="0"/>
        <w:jc w:val="left"/>
        <w:rPr>
          <w:rFonts w:ascii="ヒラギノ角ゴ Pro W3" w:eastAsia="ヒラギノ角ゴ Pro W3" w:hAnsi="ヒラギノ角ゴ Pro W3" w:cs="Tahoma"/>
          <w:sz w:val="22"/>
        </w:rPr>
      </w:pPr>
      <w:r>
        <w:rPr>
          <w:rFonts w:ascii="ヒラギノ角ゴ Pro W3" w:eastAsia="ヒラギノ角ゴ Pro W3" w:hAnsi="ヒラギノ角ゴ Pro W3" w:cs="Tahoma"/>
          <w:noProof/>
          <w:sz w:val="22"/>
        </w:rPr>
        <w:lastRenderedPageBreak/>
        <w:drawing>
          <wp:inline distT="0" distB="0" distL="0" distR="0" wp14:anchorId="5CBC1A76" wp14:editId="375015E8">
            <wp:extent cx="6642100" cy="4013200"/>
            <wp:effectExtent l="0" t="0" r="12700" b="0"/>
            <wp:docPr id="1" name="図 1" descr="../../../../../../Desktop/プログラム/プログラム.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プログラム/プログラム.001.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b="17104"/>
                    <a:stretch/>
                  </pic:blipFill>
                  <pic:spPr bwMode="auto">
                    <a:xfrm>
                      <a:off x="0" y="0"/>
                      <a:ext cx="6642100" cy="40132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ヒラギノ角ゴ Pro W3" w:eastAsia="ヒラギノ角ゴ Pro W3" w:hAnsi="ヒラギノ角ゴ Pro W3" w:cs="Tahoma" w:hint="eastAsia"/>
          <w:noProof/>
          <w:sz w:val="22"/>
        </w:rPr>
        <w:drawing>
          <wp:inline distT="0" distB="0" distL="0" distR="0" wp14:anchorId="7FB256C6" wp14:editId="62DFADE6">
            <wp:extent cx="6685547" cy="4565514"/>
            <wp:effectExtent l="0" t="0" r="0" b="6985"/>
            <wp:docPr id="2" name="図 2" descr="../../../../../../Desktop/プログラム/プログラム.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プログラム/プログラム.002.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b="1814"/>
                    <a:stretch/>
                  </pic:blipFill>
                  <pic:spPr bwMode="auto">
                    <a:xfrm>
                      <a:off x="0" y="0"/>
                      <a:ext cx="6758758" cy="4615509"/>
                    </a:xfrm>
                    <a:prstGeom prst="rect">
                      <a:avLst/>
                    </a:prstGeom>
                    <a:noFill/>
                    <a:ln>
                      <a:noFill/>
                    </a:ln>
                    <a:extLst>
                      <a:ext uri="{53640926-AAD7-44D8-BBD7-CCE9431645EC}">
                        <a14:shadowObscured xmlns:a14="http://schemas.microsoft.com/office/drawing/2010/main"/>
                      </a:ext>
                    </a:extLst>
                  </pic:spPr>
                </pic:pic>
              </a:graphicData>
            </a:graphic>
          </wp:inline>
        </w:drawing>
      </w:r>
    </w:p>
    <w:p w14:paraId="4527D8A8" w14:textId="0E275900" w:rsidR="003953B8" w:rsidRDefault="003953B8" w:rsidP="00B36020">
      <w:pPr>
        <w:adjustRightInd w:val="0"/>
        <w:snapToGrid w:val="0"/>
        <w:jc w:val="left"/>
        <w:rPr>
          <w:rFonts w:ascii="ヒラギノ角ゴ Pro W3" w:eastAsia="ヒラギノ角ゴ Pro W3" w:hAnsi="ヒラギノ角ゴ Pro W3" w:cs="Tahoma"/>
          <w:sz w:val="22"/>
        </w:rPr>
      </w:pPr>
      <w:r>
        <w:rPr>
          <w:rFonts w:ascii="ヒラギノ角ゴ Pro W3" w:eastAsia="ヒラギノ角ゴ Pro W3" w:hAnsi="ヒラギノ角ゴ Pro W3" w:cs="Tahoma" w:hint="eastAsia"/>
          <w:noProof/>
          <w:sz w:val="22"/>
        </w:rPr>
        <w:lastRenderedPageBreak/>
        <w:drawing>
          <wp:inline distT="0" distB="0" distL="0" distR="0" wp14:anchorId="2F769842" wp14:editId="7904DF34">
            <wp:extent cx="6281684" cy="4615540"/>
            <wp:effectExtent l="0" t="0" r="0" b="7620"/>
            <wp:docPr id="3" name="図 3" descr="../../../../../../Desktop/プログラム/プログラム.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プログラム/プログラム.003.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1969"/>
                    <a:stretch/>
                  </pic:blipFill>
                  <pic:spPr bwMode="auto">
                    <a:xfrm>
                      <a:off x="0" y="0"/>
                      <a:ext cx="6298238" cy="4627703"/>
                    </a:xfrm>
                    <a:prstGeom prst="rect">
                      <a:avLst/>
                    </a:prstGeom>
                    <a:noFill/>
                    <a:ln>
                      <a:noFill/>
                    </a:ln>
                    <a:extLst>
                      <a:ext uri="{53640926-AAD7-44D8-BBD7-CCE9431645EC}">
                        <a14:shadowObscured xmlns:a14="http://schemas.microsoft.com/office/drawing/2010/main"/>
                      </a:ext>
                    </a:extLst>
                  </pic:spPr>
                </pic:pic>
              </a:graphicData>
            </a:graphic>
          </wp:inline>
        </w:drawing>
      </w:r>
    </w:p>
    <w:p w14:paraId="10EC457D" w14:textId="3B76DF97" w:rsidR="003953B8" w:rsidRDefault="003953B8" w:rsidP="00B36020">
      <w:pPr>
        <w:adjustRightInd w:val="0"/>
        <w:snapToGrid w:val="0"/>
        <w:jc w:val="left"/>
        <w:rPr>
          <w:rFonts w:ascii="ヒラギノ角ゴ Pro W3" w:eastAsia="ヒラギノ角ゴ Pro W3" w:hAnsi="ヒラギノ角ゴ Pro W3" w:cs="Tahoma"/>
          <w:sz w:val="22"/>
        </w:rPr>
      </w:pPr>
      <w:r>
        <w:rPr>
          <w:rFonts w:ascii="ヒラギノ角ゴ Pro W3" w:eastAsia="ヒラギノ角ゴ Pro W3" w:hAnsi="ヒラギノ角ゴ Pro W3" w:cs="Tahoma" w:hint="eastAsia"/>
          <w:noProof/>
          <w:sz w:val="22"/>
        </w:rPr>
        <w:drawing>
          <wp:inline distT="0" distB="0" distL="0" distR="0" wp14:anchorId="447CE89D" wp14:editId="5DDD29BD">
            <wp:extent cx="6348359" cy="4573410"/>
            <wp:effectExtent l="0" t="0" r="1905" b="0"/>
            <wp:docPr id="5" name="図 5" descr="../../../../../../Desktop/プログラム/プログラム.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プログラム/プログラム.004.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b="1550"/>
                    <a:stretch/>
                  </pic:blipFill>
                  <pic:spPr bwMode="auto">
                    <a:xfrm>
                      <a:off x="0" y="0"/>
                      <a:ext cx="6383199" cy="4598509"/>
                    </a:xfrm>
                    <a:prstGeom prst="rect">
                      <a:avLst/>
                    </a:prstGeom>
                    <a:noFill/>
                    <a:ln>
                      <a:noFill/>
                    </a:ln>
                    <a:extLst>
                      <a:ext uri="{53640926-AAD7-44D8-BBD7-CCE9431645EC}">
                        <a14:shadowObscured xmlns:a14="http://schemas.microsoft.com/office/drawing/2010/main"/>
                      </a:ext>
                    </a:extLst>
                  </pic:spPr>
                </pic:pic>
              </a:graphicData>
            </a:graphic>
          </wp:inline>
        </w:drawing>
      </w:r>
    </w:p>
    <w:p w14:paraId="39F366A2" w14:textId="00551EBE" w:rsidR="003953B8" w:rsidRDefault="0024063C" w:rsidP="00B36020">
      <w:pPr>
        <w:adjustRightInd w:val="0"/>
        <w:snapToGrid w:val="0"/>
        <w:jc w:val="left"/>
        <w:rPr>
          <w:rFonts w:ascii="ヒラギノ角ゴ Pro W3" w:eastAsia="ヒラギノ角ゴ Pro W3" w:hAnsi="ヒラギノ角ゴ Pro W3" w:cs="Tahoma"/>
          <w:sz w:val="22"/>
        </w:rPr>
      </w:pPr>
      <w:r>
        <w:rPr>
          <w:rFonts w:ascii="ヒラギノ角ゴ Pro W3" w:eastAsia="ヒラギノ角ゴ Pro W3" w:hAnsi="ヒラギノ角ゴ Pro W3" w:cs="Tahoma" w:hint="eastAsia"/>
          <w:noProof/>
          <w:sz w:val="22"/>
        </w:rPr>
        <w:lastRenderedPageBreak/>
        <w:drawing>
          <wp:inline distT="0" distB="0" distL="0" distR="0" wp14:anchorId="58CA24AB" wp14:editId="72CEEBD3">
            <wp:extent cx="6685547" cy="4679950"/>
            <wp:effectExtent l="0" t="0" r="0" b="0"/>
            <wp:docPr id="7" name="図 7" descr="../../../../../../Desktop/プログラム2.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プログラム2.00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t="1905"/>
                    <a:stretch/>
                  </pic:blipFill>
                  <pic:spPr bwMode="auto">
                    <a:xfrm>
                      <a:off x="0" y="0"/>
                      <a:ext cx="6706404" cy="4694550"/>
                    </a:xfrm>
                    <a:prstGeom prst="rect">
                      <a:avLst/>
                    </a:prstGeom>
                    <a:noFill/>
                    <a:ln>
                      <a:noFill/>
                    </a:ln>
                    <a:extLst>
                      <a:ext uri="{53640926-AAD7-44D8-BBD7-CCE9431645EC}">
                        <a14:shadowObscured xmlns:a14="http://schemas.microsoft.com/office/drawing/2010/main"/>
                      </a:ext>
                    </a:extLst>
                  </pic:spPr>
                </pic:pic>
              </a:graphicData>
            </a:graphic>
          </wp:inline>
        </w:drawing>
      </w:r>
    </w:p>
    <w:p w14:paraId="166EAA1A" w14:textId="0626BD44" w:rsidR="003953B8" w:rsidRDefault="00CB395C" w:rsidP="00B36020">
      <w:pPr>
        <w:adjustRightInd w:val="0"/>
        <w:snapToGrid w:val="0"/>
        <w:jc w:val="left"/>
        <w:rPr>
          <w:rFonts w:ascii="ヒラギノ角ゴ Pro W3" w:eastAsia="ヒラギノ角ゴ Pro W3" w:hAnsi="ヒラギノ角ゴ Pro W3" w:cs="Tahoma"/>
          <w:sz w:val="22"/>
        </w:rPr>
      </w:pPr>
      <w:r>
        <w:rPr>
          <w:rFonts w:ascii="ヒラギノ角ゴ Pro W3" w:eastAsia="ヒラギノ角ゴ Pro W3" w:hAnsi="ヒラギノ角ゴ Pro W3" w:cs="Tahoma" w:hint="eastAsia"/>
          <w:noProof/>
          <w:sz w:val="22"/>
        </w:rPr>
        <w:drawing>
          <wp:inline distT="0" distB="0" distL="0" distR="0" wp14:anchorId="0C0515F3" wp14:editId="3102A1C0">
            <wp:extent cx="6642100" cy="2915729"/>
            <wp:effectExtent l="0" t="0" r="0" b="5715"/>
            <wp:docPr id="11" name="図 11" descr="../../../../../../Desktop/プログラム2.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プログラム2.00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b="41522"/>
                    <a:stretch/>
                  </pic:blipFill>
                  <pic:spPr bwMode="auto">
                    <a:xfrm>
                      <a:off x="0" y="0"/>
                      <a:ext cx="6642100" cy="2915729"/>
                    </a:xfrm>
                    <a:prstGeom prst="rect">
                      <a:avLst/>
                    </a:prstGeom>
                    <a:noFill/>
                    <a:ln>
                      <a:noFill/>
                    </a:ln>
                    <a:extLst>
                      <a:ext uri="{53640926-AAD7-44D8-BBD7-CCE9431645EC}">
                        <a14:shadowObscured xmlns:a14="http://schemas.microsoft.com/office/drawing/2010/main"/>
                      </a:ext>
                    </a:extLst>
                  </pic:spPr>
                </pic:pic>
              </a:graphicData>
            </a:graphic>
          </wp:inline>
        </w:drawing>
      </w:r>
    </w:p>
    <w:p w14:paraId="168E1DE8" w14:textId="78BE02A1" w:rsidR="00CB395C" w:rsidRPr="00B36020" w:rsidRDefault="00CB395C" w:rsidP="00B36020">
      <w:pPr>
        <w:adjustRightInd w:val="0"/>
        <w:snapToGrid w:val="0"/>
        <w:jc w:val="left"/>
        <w:rPr>
          <w:rFonts w:ascii="ヒラギノ角ゴ Pro W3" w:eastAsia="ヒラギノ角ゴ Pro W3" w:hAnsi="ヒラギノ角ゴ Pro W3" w:cs="Tahoma"/>
          <w:sz w:val="22"/>
        </w:rPr>
      </w:pPr>
    </w:p>
    <w:p w14:paraId="69E00919" w14:textId="77777777" w:rsidR="000D03C2" w:rsidRPr="002A6010" w:rsidRDefault="000D03C2" w:rsidP="003829FE">
      <w:pPr>
        <w:pStyle w:val="Default"/>
        <w:numPr>
          <w:ilvl w:val="0"/>
          <w:numId w:val="5"/>
        </w:numPr>
        <w:spacing w:after="9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専攻医の到達目標（修得すべき知識・技能・態度など）</w:t>
      </w:r>
    </w:p>
    <w:p w14:paraId="52CA015C" w14:textId="77777777" w:rsidR="006D7945" w:rsidRPr="002A6010" w:rsidRDefault="006D7945" w:rsidP="006D7945">
      <w:pPr>
        <w:pStyle w:val="a3"/>
        <w:numPr>
          <w:ilvl w:val="5"/>
          <w:numId w:val="1"/>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専門知識</w:t>
      </w:r>
    </w:p>
    <w:p w14:paraId="2AA31B3D" w14:textId="56C5CB37" w:rsidR="006D7945" w:rsidRPr="002A6010" w:rsidRDefault="006D7945" w:rsidP="006D7945">
      <w:pPr>
        <w:pStyle w:val="a3"/>
        <w:adjustRightInd w:val="0"/>
        <w:snapToGrid w:val="0"/>
        <w:ind w:leftChars="0" w:left="36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専攻医</w:t>
      </w:r>
      <w:r w:rsidR="00086D0C" w:rsidRPr="002A6010">
        <w:rPr>
          <w:rFonts w:ascii="ヒラギノ角ゴ Pro W3" w:eastAsia="ヒラギノ角ゴ Pro W3" w:hAnsi="ヒラギノ角ゴ Pro W3" w:cs="Tahoma" w:hint="eastAsia"/>
          <w:sz w:val="22"/>
        </w:rPr>
        <w:t>のみなさん</w:t>
      </w:r>
      <w:r w:rsidRPr="002A6010">
        <w:rPr>
          <w:rFonts w:ascii="ヒラギノ角ゴ Pro W3" w:eastAsia="ヒラギノ角ゴ Pro W3" w:hAnsi="ヒラギノ角ゴ Pro W3" w:cs="Tahoma" w:hint="eastAsia"/>
          <w:sz w:val="22"/>
        </w:rPr>
        <w:t>は救急科研修カリキュラムに沿って、カリキュラムⅠからⅩⅤまでの領域の専門知識を修得</w:t>
      </w:r>
      <w:r w:rsidR="00086D0C" w:rsidRPr="002A6010">
        <w:rPr>
          <w:rFonts w:ascii="ヒラギノ角ゴ Pro W3" w:eastAsia="ヒラギノ角ゴ Pro W3" w:hAnsi="ヒラギノ角ゴ Pro W3" w:cs="Tahoma" w:hint="eastAsia"/>
          <w:sz w:val="22"/>
        </w:rPr>
        <w:t>していただきます</w:t>
      </w:r>
      <w:r w:rsidRPr="002A6010">
        <w:rPr>
          <w:rFonts w:ascii="ヒラギノ角ゴ Pro W3" w:eastAsia="ヒラギノ角ゴ Pro W3" w:hAnsi="ヒラギノ角ゴ Pro W3" w:cs="Tahoma" w:hint="eastAsia"/>
          <w:sz w:val="22"/>
        </w:rPr>
        <w:t>。知識の要求水準は、研修修了時に単独での</w:t>
      </w:r>
      <w:r w:rsidR="00AE4C8C" w:rsidRPr="002A6010">
        <w:rPr>
          <w:rFonts w:ascii="ヒラギノ角ゴ Pro W3" w:eastAsia="ヒラギノ角ゴ Pro W3" w:hAnsi="ヒラギノ角ゴ Pro W3" w:cs="Tahoma" w:hint="eastAsia"/>
          <w:sz w:val="22"/>
        </w:rPr>
        <w:t>救急</w:t>
      </w:r>
      <w:r w:rsidRPr="002A6010">
        <w:rPr>
          <w:rFonts w:ascii="ヒラギノ角ゴ Pro W3" w:eastAsia="ヒラギノ角ゴ Pro W3" w:hAnsi="ヒラギノ角ゴ Pro W3" w:cs="Tahoma" w:hint="eastAsia"/>
          <w:sz w:val="22"/>
        </w:rPr>
        <w:t>診療を可能にすることを基本とするように必修水準と努力水準に分けられ</w:t>
      </w:r>
      <w:r w:rsidR="00086D0C" w:rsidRPr="002A6010">
        <w:rPr>
          <w:rFonts w:ascii="ヒラギノ角ゴ Pro W3" w:eastAsia="ヒラギノ角ゴ Pro W3" w:hAnsi="ヒラギノ角ゴ Pro W3" w:cs="Tahoma" w:hint="eastAsia"/>
          <w:sz w:val="22"/>
        </w:rPr>
        <w:t>ていま</w:t>
      </w:r>
      <w:r w:rsidRPr="002A6010">
        <w:rPr>
          <w:rFonts w:ascii="ヒラギノ角ゴ Pro W3" w:eastAsia="ヒラギノ角ゴ Pro W3" w:hAnsi="ヒラギノ角ゴ Pro W3" w:cs="Tahoma" w:hint="eastAsia"/>
          <w:sz w:val="22"/>
        </w:rPr>
        <w:t>す。</w:t>
      </w:r>
    </w:p>
    <w:p w14:paraId="4E58AD74" w14:textId="77777777" w:rsidR="00BC6AED" w:rsidRPr="002A6010" w:rsidRDefault="00BC6AED" w:rsidP="00766614">
      <w:pPr>
        <w:adjustRightInd w:val="0"/>
        <w:snapToGrid w:val="0"/>
        <w:jc w:val="left"/>
        <w:rPr>
          <w:rFonts w:ascii="ヒラギノ角ゴ Pro W3" w:eastAsia="ヒラギノ角ゴ Pro W3" w:hAnsi="ヒラギノ角ゴ Pro W3" w:cs="Tahoma"/>
          <w:sz w:val="22"/>
        </w:rPr>
      </w:pPr>
    </w:p>
    <w:p w14:paraId="3B03211E" w14:textId="77777777" w:rsidR="00BC6AED" w:rsidRPr="002A6010" w:rsidRDefault="00BC6AED" w:rsidP="001D1B2B">
      <w:pPr>
        <w:pStyle w:val="a3"/>
        <w:numPr>
          <w:ilvl w:val="3"/>
          <w:numId w:val="1"/>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専門技能（診察、検査、診断、処置、手術など）</w:t>
      </w:r>
    </w:p>
    <w:p w14:paraId="021A5DE9" w14:textId="7D11D4B8" w:rsidR="00BC6AED" w:rsidRPr="002A6010" w:rsidRDefault="00BC6AED" w:rsidP="00766614">
      <w:pPr>
        <w:pStyle w:val="a3"/>
        <w:adjustRightInd w:val="0"/>
        <w:snapToGrid w:val="0"/>
        <w:ind w:leftChars="0" w:left="576"/>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専攻医</w:t>
      </w:r>
      <w:r w:rsidR="00086D0C" w:rsidRPr="002A6010">
        <w:rPr>
          <w:rFonts w:ascii="ヒラギノ角ゴ Pro W3" w:eastAsia="ヒラギノ角ゴ Pro W3" w:hAnsi="ヒラギノ角ゴ Pro W3" w:cs="Tahoma" w:hint="eastAsia"/>
          <w:sz w:val="22"/>
        </w:rPr>
        <w:t>のみなさん</w:t>
      </w:r>
      <w:r w:rsidRPr="002A6010">
        <w:rPr>
          <w:rFonts w:ascii="ヒラギノ角ゴ Pro W3" w:eastAsia="ヒラギノ角ゴ Pro W3" w:hAnsi="ヒラギノ角ゴ Pro W3" w:cs="Tahoma" w:hint="eastAsia"/>
          <w:sz w:val="22"/>
        </w:rPr>
        <w:t>は救急科研修カリキュラムに沿って、救命処置、診療手順、診断手技、集中治療手技、外科手技などの専門技能を</w:t>
      </w:r>
      <w:r w:rsidR="00D84088" w:rsidRPr="002A6010">
        <w:rPr>
          <w:rFonts w:ascii="ヒラギノ角ゴ Pro W3" w:eastAsia="ヒラギノ角ゴ Pro W3" w:hAnsi="ヒラギノ角ゴ Pro W3" w:cs="Tahoma" w:hint="eastAsia"/>
          <w:sz w:val="22"/>
        </w:rPr>
        <w:t>修</w:t>
      </w:r>
      <w:r w:rsidRPr="002A6010">
        <w:rPr>
          <w:rFonts w:ascii="ヒラギノ角ゴ Pro W3" w:eastAsia="ヒラギノ角ゴ Pro W3" w:hAnsi="ヒラギノ角ゴ Pro W3" w:cs="Tahoma" w:hint="eastAsia"/>
          <w:sz w:val="22"/>
        </w:rPr>
        <w:t>得</w:t>
      </w:r>
      <w:r w:rsidR="00086D0C" w:rsidRPr="002A6010">
        <w:rPr>
          <w:rFonts w:ascii="ヒラギノ角ゴ Pro W3" w:eastAsia="ヒラギノ角ゴ Pro W3" w:hAnsi="ヒラギノ角ゴ Pro W3" w:cs="Tahoma" w:hint="eastAsia"/>
          <w:sz w:val="22"/>
        </w:rPr>
        <w:t>していただきます</w:t>
      </w:r>
      <w:r w:rsidRPr="002A6010">
        <w:rPr>
          <w:rFonts w:ascii="ヒラギノ角ゴ Pro W3" w:eastAsia="ヒラギノ角ゴ Pro W3" w:hAnsi="ヒラギノ角ゴ Pro W3" w:cs="Tahoma" w:hint="eastAsia"/>
          <w:sz w:val="22"/>
        </w:rPr>
        <w:t>。これらの技能</w:t>
      </w:r>
      <w:r w:rsidR="001D1B2B" w:rsidRPr="002A6010">
        <w:rPr>
          <w:rFonts w:ascii="ヒラギノ角ゴ Pro W3" w:eastAsia="ヒラギノ角ゴ Pro W3" w:hAnsi="ヒラギノ角ゴ Pro W3" w:cs="Tahoma" w:hint="eastAsia"/>
          <w:sz w:val="22"/>
        </w:rPr>
        <w:t>は、単独で</w:t>
      </w:r>
      <w:r w:rsidRPr="002A6010">
        <w:rPr>
          <w:rFonts w:ascii="ヒラギノ角ゴ Pro W3" w:eastAsia="ヒラギノ角ゴ Pro W3" w:hAnsi="ヒラギノ角ゴ Pro W3" w:cs="Tahoma" w:hint="eastAsia"/>
          <w:sz w:val="22"/>
        </w:rPr>
        <w:t>実施できるものと、指導医のもとで実施できるもの</w:t>
      </w:r>
      <w:r w:rsidR="001D1B2B" w:rsidRPr="002A6010">
        <w:rPr>
          <w:rFonts w:ascii="ヒラギノ角ゴ Pro W3" w:eastAsia="ヒラギノ角ゴ Pro W3" w:hAnsi="ヒラギノ角ゴ Pro W3" w:cs="Tahoma" w:hint="eastAsia"/>
          <w:sz w:val="22"/>
        </w:rPr>
        <w:t>に分けられています。</w:t>
      </w:r>
    </w:p>
    <w:p w14:paraId="4891573C" w14:textId="77777777" w:rsidR="00BC6AED" w:rsidRPr="002A6010" w:rsidRDefault="00BC6AED" w:rsidP="00766614">
      <w:pPr>
        <w:pStyle w:val="a3"/>
        <w:adjustRightInd w:val="0"/>
        <w:snapToGrid w:val="0"/>
        <w:ind w:leftChars="0" w:left="576"/>
        <w:jc w:val="left"/>
        <w:rPr>
          <w:rFonts w:ascii="ヒラギノ角ゴ Pro W3" w:eastAsia="ヒラギノ角ゴ Pro W3" w:hAnsi="ヒラギノ角ゴ Pro W3" w:cs="Tahoma"/>
          <w:sz w:val="22"/>
        </w:rPr>
      </w:pPr>
    </w:p>
    <w:p w14:paraId="0ACC7D5B" w14:textId="77777777" w:rsidR="00BC6AED" w:rsidRPr="002A6010" w:rsidRDefault="00BC6AED" w:rsidP="001D1B2B">
      <w:pPr>
        <w:pStyle w:val="a3"/>
        <w:numPr>
          <w:ilvl w:val="3"/>
          <w:numId w:val="1"/>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経験目標（種類、内容、経験数、要求レベル、学習法および評価法等）</w:t>
      </w:r>
    </w:p>
    <w:p w14:paraId="61F1CD65" w14:textId="77777777" w:rsidR="00BC6AED" w:rsidRPr="002A6010" w:rsidRDefault="001D1B2B" w:rsidP="00766614">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1)</w:t>
      </w:r>
      <w:r w:rsidR="00BC6AED" w:rsidRPr="002A6010">
        <w:rPr>
          <w:rFonts w:ascii="ヒラギノ角ゴ Pro W3" w:eastAsia="ヒラギノ角ゴ Pro W3" w:hAnsi="ヒラギノ角ゴ Pro W3" w:cs="Tahoma" w:hint="eastAsia"/>
          <w:sz w:val="22"/>
        </w:rPr>
        <w:t xml:space="preserve"> 経験すべき疾患・病態</w:t>
      </w:r>
    </w:p>
    <w:p w14:paraId="14618485" w14:textId="301A8B95" w:rsidR="00BC6AED" w:rsidRPr="002A6010" w:rsidRDefault="00BC6AED" w:rsidP="00766614">
      <w:pPr>
        <w:pStyle w:val="a3"/>
        <w:adjustRightInd w:val="0"/>
        <w:snapToGrid w:val="0"/>
        <w:ind w:leftChars="0" w:left="576"/>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専攻医</w:t>
      </w:r>
      <w:r w:rsidR="001D1B2B" w:rsidRPr="002A6010">
        <w:rPr>
          <w:rFonts w:ascii="ヒラギノ角ゴ Pro W3" w:eastAsia="ヒラギノ角ゴ Pro W3" w:hAnsi="ヒラギノ角ゴ Pro W3" w:cs="Tahoma" w:hint="eastAsia"/>
          <w:sz w:val="22"/>
        </w:rPr>
        <w:t>のみなさんが</w:t>
      </w:r>
      <w:r w:rsidRPr="002A6010">
        <w:rPr>
          <w:rFonts w:ascii="ヒラギノ角ゴ Pro W3" w:eastAsia="ヒラギノ角ゴ Pro W3" w:hAnsi="ヒラギノ角ゴ Pro W3" w:cs="Tahoma" w:hint="eastAsia"/>
          <w:sz w:val="22"/>
        </w:rPr>
        <w:t>経験すべき疾患、病態は必須項目と努力目標とに区分され</w:t>
      </w:r>
      <w:r w:rsidR="001D1B2B" w:rsidRPr="002A6010">
        <w:rPr>
          <w:rFonts w:ascii="ヒラギノ角ゴ Pro W3" w:eastAsia="ヒラギノ角ゴ Pro W3" w:hAnsi="ヒラギノ角ゴ Pro W3" w:cs="Tahoma" w:hint="eastAsia"/>
          <w:sz w:val="22"/>
        </w:rPr>
        <w:t>ています</w:t>
      </w:r>
      <w:r w:rsidRPr="002A6010">
        <w:rPr>
          <w:rFonts w:ascii="ヒラギノ角ゴ Pro W3" w:eastAsia="ヒラギノ角ゴ Pro W3" w:hAnsi="ヒラギノ角ゴ Pro W3" w:cs="Tahoma" w:hint="eastAsia"/>
          <w:sz w:val="22"/>
        </w:rPr>
        <w:t>。</w:t>
      </w:r>
      <w:r w:rsidR="001D1B2B" w:rsidRPr="002A6010">
        <w:rPr>
          <w:rFonts w:ascii="ヒラギノ角ゴ Pro W3" w:eastAsia="ヒラギノ角ゴ Pro W3" w:hAnsi="ヒラギノ角ゴ Pro W3" w:cs="Tahoma" w:hint="eastAsia"/>
          <w:sz w:val="22"/>
        </w:rPr>
        <w:t>救急科研修カリキュラムをご参照ください</w:t>
      </w:r>
      <w:r w:rsidRPr="002A6010">
        <w:rPr>
          <w:rFonts w:ascii="ヒラギノ角ゴ Pro W3" w:eastAsia="ヒラギノ角ゴ Pro W3" w:hAnsi="ヒラギノ角ゴ Pro W3" w:cs="Tahoma" w:hint="eastAsia"/>
          <w:sz w:val="22"/>
        </w:rPr>
        <w:t>。</w:t>
      </w:r>
      <w:r w:rsidR="004F44CF" w:rsidRPr="002A6010">
        <w:rPr>
          <w:rFonts w:ascii="ヒラギノ角ゴ Pro W3" w:eastAsia="ヒラギノ角ゴ Pro W3" w:hAnsi="ヒラギノ角ゴ Pro W3" w:cs="Tahoma" w:hint="eastAsia"/>
          <w:sz w:val="22"/>
        </w:rPr>
        <w:t>これらの疾患・病態は全て、本研修プログラムにおける十分な症例数の中で、適切な指導のもとで経験することができます。</w:t>
      </w:r>
    </w:p>
    <w:p w14:paraId="7C259A36" w14:textId="77777777" w:rsidR="006E25F4" w:rsidRPr="002A6010" w:rsidRDefault="006E25F4" w:rsidP="00766614">
      <w:pPr>
        <w:adjustRightInd w:val="0"/>
        <w:snapToGrid w:val="0"/>
        <w:jc w:val="left"/>
        <w:rPr>
          <w:rFonts w:ascii="ヒラギノ角ゴ Pro W3" w:eastAsia="ヒラギノ角ゴ Pro W3" w:hAnsi="ヒラギノ角ゴ Pro W3" w:cs="Tahoma"/>
          <w:sz w:val="22"/>
        </w:rPr>
      </w:pPr>
    </w:p>
    <w:p w14:paraId="4999F6CA" w14:textId="77777777" w:rsidR="001D1B2B" w:rsidRPr="002A6010" w:rsidRDefault="001D1B2B" w:rsidP="00766614">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2)</w:t>
      </w:r>
      <w:r w:rsidR="00BC6AED" w:rsidRPr="002A6010">
        <w:rPr>
          <w:rFonts w:ascii="ヒラギノ角ゴ Pro W3" w:eastAsia="ヒラギノ角ゴ Pro W3" w:hAnsi="ヒラギノ角ゴ Pro W3" w:cs="Tahoma" w:hint="eastAsia"/>
          <w:sz w:val="22"/>
        </w:rPr>
        <w:t xml:space="preserve"> 経験すべき診察・検査等</w:t>
      </w:r>
    </w:p>
    <w:p w14:paraId="329D6FE3" w14:textId="0569ACF9" w:rsidR="001D1B2B" w:rsidRPr="002A6010" w:rsidRDefault="001D1B2B" w:rsidP="001D1B2B">
      <w:pPr>
        <w:pStyle w:val="a3"/>
        <w:adjustRightInd w:val="0"/>
        <w:snapToGrid w:val="0"/>
        <w:ind w:leftChars="0" w:left="576"/>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専攻医のみなさんが経験すべき診察・検査等は必須項目と努力目標とに区分されています。救急科研修カリキュラムをご参照ください。</w:t>
      </w:r>
      <w:r w:rsidR="004F44CF" w:rsidRPr="002A6010">
        <w:rPr>
          <w:rFonts w:ascii="ヒラギノ角ゴ Pro W3" w:eastAsia="ヒラギノ角ゴ Pro W3" w:hAnsi="ヒラギノ角ゴ Pro W3" w:cs="Tahoma" w:hint="eastAsia"/>
          <w:sz w:val="22"/>
        </w:rPr>
        <w:t>これらの診察・検査等は全て、本研修プログラムにおける十分な症例数の中で、適切な指導のもとで経験することができます。</w:t>
      </w:r>
    </w:p>
    <w:p w14:paraId="5CDA1C66" w14:textId="77777777" w:rsidR="001D1B2B" w:rsidRPr="002A6010" w:rsidRDefault="001D1B2B" w:rsidP="00766614">
      <w:pPr>
        <w:adjustRightInd w:val="0"/>
        <w:snapToGrid w:val="0"/>
        <w:jc w:val="left"/>
        <w:rPr>
          <w:rFonts w:ascii="ヒラギノ角ゴ Pro W3" w:eastAsia="ヒラギノ角ゴ Pro W3" w:hAnsi="ヒラギノ角ゴ Pro W3" w:cs="Tahoma"/>
          <w:sz w:val="22"/>
        </w:rPr>
      </w:pPr>
    </w:p>
    <w:p w14:paraId="36805317" w14:textId="77777777" w:rsidR="00BC6AED" w:rsidRPr="002A6010" w:rsidRDefault="001D1B2B" w:rsidP="001D1B2B">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3)</w:t>
      </w:r>
      <w:r w:rsidR="00BC6AED" w:rsidRPr="002A6010">
        <w:rPr>
          <w:rFonts w:ascii="ヒラギノ角ゴ Pro W3" w:eastAsia="ヒラギノ角ゴ Pro W3" w:hAnsi="ヒラギノ角ゴ Pro W3" w:cs="Tahoma" w:hint="eastAsia"/>
          <w:sz w:val="22"/>
        </w:rPr>
        <w:t xml:space="preserve"> 経験すべき手術・処置等</w:t>
      </w:r>
    </w:p>
    <w:p w14:paraId="7400719E" w14:textId="421D77C4" w:rsidR="001D1B2B" w:rsidRPr="002A6010" w:rsidRDefault="00BC6AED" w:rsidP="001D1B2B">
      <w:pPr>
        <w:pStyle w:val="a3"/>
        <w:adjustRightInd w:val="0"/>
        <w:snapToGrid w:val="0"/>
        <w:ind w:leftChars="0" w:left="576"/>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専攻医</w:t>
      </w:r>
      <w:r w:rsidR="001D1B2B" w:rsidRPr="002A6010">
        <w:rPr>
          <w:rFonts w:ascii="ヒラギノ角ゴ Pro W3" w:eastAsia="ヒラギノ角ゴ Pro W3" w:hAnsi="ヒラギノ角ゴ Pro W3" w:cs="Tahoma" w:hint="eastAsia"/>
          <w:sz w:val="22"/>
        </w:rPr>
        <w:t>のみなさんが</w:t>
      </w:r>
      <w:r w:rsidRPr="002A6010">
        <w:rPr>
          <w:rFonts w:ascii="ヒラギノ角ゴ Pro W3" w:eastAsia="ヒラギノ角ゴ Pro W3" w:hAnsi="ヒラギノ角ゴ Pro W3" w:cs="Tahoma" w:hint="eastAsia"/>
          <w:sz w:val="22"/>
        </w:rPr>
        <w:t>経験すべき手術・処置の中で、基本となる手術・処置については術者として実施出来ることが求められ</w:t>
      </w:r>
      <w:r w:rsidR="001D1B2B" w:rsidRPr="002A6010">
        <w:rPr>
          <w:rFonts w:ascii="ヒラギノ角ゴ Pro W3" w:eastAsia="ヒラギノ角ゴ Pro W3" w:hAnsi="ヒラギノ角ゴ Pro W3" w:cs="Tahoma" w:hint="eastAsia"/>
          <w:sz w:val="22"/>
        </w:rPr>
        <w:t>ます</w:t>
      </w:r>
      <w:r w:rsidRPr="002A6010">
        <w:rPr>
          <w:rFonts w:ascii="ヒラギノ角ゴ Pro W3" w:eastAsia="ヒラギノ角ゴ Pro W3" w:hAnsi="ヒラギノ角ゴ Pro W3" w:cs="Tahoma" w:hint="eastAsia"/>
          <w:sz w:val="22"/>
        </w:rPr>
        <w:t>。それ以外の手術・処置については助手として実施を補助できることが求められ</w:t>
      </w:r>
      <w:r w:rsidR="001D1B2B" w:rsidRPr="002A6010">
        <w:rPr>
          <w:rFonts w:ascii="ヒラギノ角ゴ Pro W3" w:eastAsia="ヒラギノ角ゴ Pro W3" w:hAnsi="ヒラギノ角ゴ Pro W3" w:cs="Tahoma" w:hint="eastAsia"/>
          <w:sz w:val="22"/>
        </w:rPr>
        <w:t>ています</w:t>
      </w:r>
      <w:r w:rsidRPr="002A6010">
        <w:rPr>
          <w:rFonts w:ascii="ヒラギノ角ゴ Pro W3" w:eastAsia="ヒラギノ角ゴ Pro W3" w:hAnsi="ヒラギノ角ゴ Pro W3" w:cs="Tahoma" w:hint="eastAsia"/>
          <w:sz w:val="22"/>
        </w:rPr>
        <w:t>。研修カリキュラムに沿って術者および助手として</w:t>
      </w:r>
      <w:r w:rsidR="001D1B2B" w:rsidRPr="002A6010">
        <w:rPr>
          <w:rFonts w:ascii="ヒラギノ角ゴ Pro W3" w:eastAsia="ヒラギノ角ゴ Pro W3" w:hAnsi="ヒラギノ角ゴ Pro W3" w:cs="Tahoma" w:hint="eastAsia"/>
          <w:sz w:val="22"/>
        </w:rPr>
        <w:t>の実施経験の</w:t>
      </w:r>
      <w:r w:rsidRPr="002A6010">
        <w:rPr>
          <w:rFonts w:ascii="ヒラギノ角ゴ Pro W3" w:eastAsia="ヒラギノ角ゴ Pro W3" w:hAnsi="ヒラギノ角ゴ Pro W3" w:cs="Tahoma" w:hint="eastAsia"/>
          <w:sz w:val="22"/>
        </w:rPr>
        <w:t>それぞれ必要最低数</w:t>
      </w:r>
      <w:r w:rsidR="001D1B2B" w:rsidRPr="002A6010">
        <w:rPr>
          <w:rFonts w:ascii="ヒラギノ角ゴ Pro W3" w:eastAsia="ヒラギノ角ゴ Pro W3" w:hAnsi="ヒラギノ角ゴ Pro W3" w:cs="Tahoma" w:hint="eastAsia"/>
          <w:sz w:val="22"/>
        </w:rPr>
        <w:t>が決められています</w:t>
      </w:r>
      <w:r w:rsidRPr="002A6010">
        <w:rPr>
          <w:rFonts w:ascii="ヒラギノ角ゴ Pro W3" w:eastAsia="ヒラギノ角ゴ Pro W3" w:hAnsi="ヒラギノ角ゴ Pro W3" w:cs="Tahoma" w:hint="eastAsia"/>
          <w:sz w:val="22"/>
        </w:rPr>
        <w:t>。</w:t>
      </w:r>
      <w:r w:rsidR="001D1B2B" w:rsidRPr="002A6010">
        <w:rPr>
          <w:rFonts w:ascii="ヒラギノ角ゴ Pro W3" w:eastAsia="ヒラギノ角ゴ Pro W3" w:hAnsi="ヒラギノ角ゴ Pro W3" w:cs="Tahoma" w:hint="eastAsia"/>
          <w:sz w:val="22"/>
        </w:rPr>
        <w:t>救急科研修カリキュラムをご参照ください。</w:t>
      </w:r>
      <w:r w:rsidR="00380F20" w:rsidRPr="002A6010">
        <w:rPr>
          <w:rFonts w:ascii="ヒラギノ角ゴ Pro W3" w:eastAsia="ヒラギノ角ゴ Pro W3" w:hAnsi="ヒラギノ角ゴ Pro W3" w:cs="Tahoma" w:hint="eastAsia"/>
          <w:sz w:val="22"/>
        </w:rPr>
        <w:t>これらの診察・検査等は全て、本研修プログラムにおける十分な症例数の中で、適切な指導のもとで術者もしくは助手として経験することができます。</w:t>
      </w:r>
    </w:p>
    <w:p w14:paraId="5013B98D" w14:textId="77777777" w:rsidR="00BC6AED" w:rsidRPr="002A6010" w:rsidRDefault="00BC6AED" w:rsidP="00766614">
      <w:pPr>
        <w:pStyle w:val="a3"/>
        <w:adjustRightInd w:val="0"/>
        <w:snapToGrid w:val="0"/>
        <w:ind w:leftChars="0" w:left="576"/>
        <w:jc w:val="left"/>
        <w:rPr>
          <w:rFonts w:ascii="ヒラギノ角ゴ Pro W3" w:eastAsia="ヒラギノ角ゴ Pro W3" w:hAnsi="ヒラギノ角ゴ Pro W3" w:cs="Tahoma"/>
          <w:sz w:val="22"/>
        </w:rPr>
      </w:pPr>
    </w:p>
    <w:p w14:paraId="1FC23981" w14:textId="572AD805" w:rsidR="00BC6AED" w:rsidRPr="002A6010" w:rsidRDefault="001D1B2B" w:rsidP="00766614">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4)　</w:t>
      </w:r>
      <w:r w:rsidR="001E4B2D">
        <w:rPr>
          <w:rFonts w:ascii="ヒラギノ角ゴ Pro W3" w:eastAsia="ヒラギノ角ゴ Pro W3" w:hAnsi="ヒラギノ角ゴ Pro W3" w:cs="Tahoma" w:hint="eastAsia"/>
          <w:sz w:val="22"/>
        </w:rPr>
        <w:t>地域医療の経験（病診・病院間</w:t>
      </w:r>
      <w:r w:rsidR="00BC6AED" w:rsidRPr="002A6010">
        <w:rPr>
          <w:rFonts w:ascii="ヒラギノ角ゴ Pro W3" w:eastAsia="ヒラギノ角ゴ Pro W3" w:hAnsi="ヒラギノ角ゴ Pro W3" w:cs="Tahoma" w:hint="eastAsia"/>
          <w:sz w:val="22"/>
        </w:rPr>
        <w:t>連携、地域包括ケア、在宅医療など）</w:t>
      </w:r>
    </w:p>
    <w:p w14:paraId="7924D730" w14:textId="2AC4832E" w:rsidR="00BC6AED" w:rsidRPr="002A6010" w:rsidRDefault="00BC6AED" w:rsidP="00766614">
      <w:pPr>
        <w:pStyle w:val="a3"/>
        <w:adjustRightInd w:val="0"/>
        <w:snapToGrid w:val="0"/>
        <w:ind w:leftChars="0" w:left="576"/>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専攻医</w:t>
      </w:r>
      <w:r w:rsidR="001D1B2B" w:rsidRPr="002A6010">
        <w:rPr>
          <w:rFonts w:ascii="ヒラギノ角ゴ Pro W3" w:eastAsia="ヒラギノ角ゴ Pro W3" w:hAnsi="ヒラギノ角ゴ Pro W3" w:cs="Tahoma" w:hint="eastAsia"/>
          <w:sz w:val="22"/>
        </w:rPr>
        <w:t>のみなさん</w:t>
      </w:r>
      <w:r w:rsidRPr="002A6010">
        <w:rPr>
          <w:rFonts w:ascii="ヒラギノ角ゴ Pro W3" w:eastAsia="ヒラギノ角ゴ Pro W3" w:hAnsi="ヒラギノ角ゴ Pro W3" w:cs="Tahoma" w:hint="eastAsia"/>
          <w:sz w:val="22"/>
        </w:rPr>
        <w:t>は</w:t>
      </w:r>
      <w:r w:rsidR="001D1B2B" w:rsidRPr="002A6010">
        <w:rPr>
          <w:rFonts w:ascii="ヒラギノ角ゴ Pro W3" w:eastAsia="ヒラギノ角ゴ Pro W3" w:hAnsi="ヒラギノ角ゴ Pro W3" w:cs="Tahoma" w:hint="eastAsia"/>
          <w:sz w:val="22"/>
        </w:rPr>
        <w:t>、原則として</w:t>
      </w:r>
      <w:r w:rsidRPr="002A6010">
        <w:rPr>
          <w:rFonts w:ascii="ヒラギノ角ゴ Pro W3" w:eastAsia="ヒラギノ角ゴ Pro W3" w:hAnsi="ヒラギノ角ゴ Pro W3" w:cs="Tahoma" w:hint="eastAsia"/>
          <w:sz w:val="22"/>
        </w:rPr>
        <w:t>研修期間中に</w:t>
      </w:r>
      <w:r w:rsidR="001D1B2B" w:rsidRPr="002A6010">
        <w:rPr>
          <w:rFonts w:ascii="ヒラギノ角ゴ Pro W3" w:eastAsia="ヒラギノ角ゴ Pro W3" w:hAnsi="ヒラギノ角ゴ Pro W3" w:cs="Tahoma" w:hint="eastAsia"/>
          <w:sz w:val="22"/>
        </w:rPr>
        <w:t>3か月以上、</w:t>
      </w:r>
      <w:r w:rsidRPr="002A6010">
        <w:rPr>
          <w:rFonts w:ascii="ヒラギノ角ゴ Pro W3" w:eastAsia="ヒラギノ角ゴ Pro W3" w:hAnsi="ヒラギノ角ゴ Pro W3" w:cs="Tahoma" w:hint="eastAsia"/>
          <w:sz w:val="22"/>
        </w:rPr>
        <w:t>研修基幹施設以外の</w:t>
      </w:r>
      <w:r w:rsidR="002F4BFB" w:rsidRPr="002F4BFB">
        <w:rPr>
          <w:rFonts w:ascii="ヒラギノ角ゴ Pro W3" w:eastAsia="ヒラギノ角ゴ Pro W3" w:hAnsi="ヒラギノ角ゴ Pro W3" w:cs="Tahoma" w:hint="eastAsia"/>
          <w:sz w:val="22"/>
        </w:rPr>
        <w:t>地域連携病院</w:t>
      </w:r>
      <w:r w:rsidR="001D1B2B" w:rsidRPr="002A6010">
        <w:rPr>
          <w:rFonts w:ascii="ヒラギノ角ゴ Pro W3" w:eastAsia="ヒラギノ角ゴ Pro W3" w:hAnsi="ヒラギノ角ゴ Pro W3" w:cs="Tahoma" w:hint="eastAsia"/>
          <w:sz w:val="22"/>
        </w:rPr>
        <w:t>で</w:t>
      </w:r>
      <w:r w:rsidR="001E4B2D">
        <w:rPr>
          <w:rFonts w:ascii="ヒラギノ角ゴ Pro W3" w:eastAsia="ヒラギノ角ゴ Pro W3" w:hAnsi="ヒラギノ角ゴ Pro W3" w:cs="Tahoma" w:hint="eastAsia"/>
          <w:sz w:val="22"/>
        </w:rPr>
        <w:t>研修し、周辺の医療施設との病診・病院間</w:t>
      </w:r>
      <w:r w:rsidRPr="002A6010">
        <w:rPr>
          <w:rFonts w:ascii="ヒラギノ角ゴ Pro W3" w:eastAsia="ヒラギノ角ゴ Pro W3" w:hAnsi="ヒラギノ角ゴ Pro W3" w:cs="Tahoma" w:hint="eastAsia"/>
          <w:sz w:val="22"/>
        </w:rPr>
        <w:t>連携の実際を</w:t>
      </w:r>
      <w:r w:rsidR="001D1B2B" w:rsidRPr="002A6010">
        <w:rPr>
          <w:rFonts w:ascii="ヒラギノ角ゴ Pro W3" w:eastAsia="ヒラギノ角ゴ Pro W3" w:hAnsi="ヒラギノ角ゴ Pro W3" w:cs="Tahoma" w:hint="eastAsia"/>
          <w:sz w:val="22"/>
        </w:rPr>
        <w:t>経験していただきます</w:t>
      </w:r>
      <w:r w:rsidRPr="002A6010">
        <w:rPr>
          <w:rFonts w:ascii="ヒラギノ角ゴ Pro W3" w:eastAsia="ヒラギノ角ゴ Pro W3" w:hAnsi="ヒラギノ角ゴ Pro W3" w:cs="Tahoma" w:hint="eastAsia"/>
          <w:sz w:val="22"/>
        </w:rPr>
        <w:t>。</w:t>
      </w:r>
      <w:r w:rsidR="001D1B2B" w:rsidRPr="002A6010">
        <w:rPr>
          <w:rFonts w:ascii="ヒラギノ角ゴ Pro W3" w:eastAsia="ヒラギノ角ゴ Pro W3" w:hAnsi="ヒラギノ角ゴ Pro W3" w:cs="Tahoma" w:hint="eastAsia"/>
          <w:sz w:val="22"/>
        </w:rPr>
        <w:t>また</w:t>
      </w:r>
      <w:r w:rsidR="00F23ABE" w:rsidRPr="002A6010">
        <w:rPr>
          <w:rFonts w:ascii="ヒラギノ角ゴ Pro W3" w:eastAsia="ヒラギノ角ゴ Pro W3" w:hAnsi="ヒラギノ角ゴ Pro W3" w:cs="Tahoma" w:hint="eastAsia"/>
          <w:sz w:val="22"/>
        </w:rPr>
        <w:t>、消防組織との事後検証委員会への参加や指導医のもとでの特定行為指示などにより、</w:t>
      </w:r>
      <w:r w:rsidRPr="002A6010">
        <w:rPr>
          <w:rFonts w:ascii="ヒラギノ角ゴ Pro W3" w:eastAsia="ヒラギノ角ゴ Pro W3" w:hAnsi="ヒラギノ角ゴ Pro W3" w:cs="Tahoma" w:hint="eastAsia"/>
          <w:sz w:val="22"/>
        </w:rPr>
        <w:t>地域におけるメディカルコントロール</w:t>
      </w:r>
      <w:r w:rsidR="001139C7" w:rsidRPr="002A6010">
        <w:rPr>
          <w:rFonts w:ascii="ヒラギノ角ゴ Pro W3" w:eastAsia="ヒラギノ角ゴ Pro W3" w:hAnsi="ヒラギノ角ゴ Pro W3" w:cs="Tahoma" w:hint="eastAsia"/>
          <w:sz w:val="22"/>
        </w:rPr>
        <w:t>活動に参加</w:t>
      </w:r>
      <w:r w:rsidR="001D1B2B" w:rsidRPr="002A6010">
        <w:rPr>
          <w:rFonts w:ascii="ヒラギノ角ゴ Pro W3" w:eastAsia="ヒラギノ角ゴ Pro W3" w:hAnsi="ヒラギノ角ゴ Pro W3" w:cs="Tahoma" w:hint="eastAsia"/>
          <w:sz w:val="22"/>
        </w:rPr>
        <w:t>していただきます</w:t>
      </w:r>
      <w:r w:rsidRPr="002A6010">
        <w:rPr>
          <w:rFonts w:ascii="ヒラギノ角ゴ Pro W3" w:eastAsia="ヒラギノ角ゴ Pro W3" w:hAnsi="ヒラギノ角ゴ Pro W3" w:cs="Tahoma" w:hint="eastAsia"/>
          <w:sz w:val="22"/>
        </w:rPr>
        <w:t>。</w:t>
      </w:r>
    </w:p>
    <w:p w14:paraId="156037AA" w14:textId="77777777" w:rsidR="00380F20" w:rsidRPr="002A6010" w:rsidRDefault="00380F20" w:rsidP="00766614">
      <w:pPr>
        <w:pStyle w:val="a3"/>
        <w:adjustRightInd w:val="0"/>
        <w:snapToGrid w:val="0"/>
        <w:ind w:leftChars="0" w:left="576"/>
        <w:jc w:val="left"/>
        <w:rPr>
          <w:rFonts w:ascii="ヒラギノ角ゴ Pro W3" w:eastAsia="ヒラギノ角ゴ Pro W3" w:hAnsi="ヒラギノ角ゴ Pro W3" w:cs="Tahoma"/>
          <w:sz w:val="22"/>
        </w:rPr>
      </w:pPr>
    </w:p>
    <w:p w14:paraId="2744258A" w14:textId="77777777" w:rsidR="00BC6AED" w:rsidRPr="002A6010" w:rsidRDefault="001D1B2B" w:rsidP="00766614">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5)</w:t>
      </w:r>
      <w:r w:rsidR="00BC6AED" w:rsidRPr="002A6010">
        <w:rPr>
          <w:rFonts w:ascii="ヒラギノ角ゴ Pro W3" w:eastAsia="ヒラギノ角ゴ Pro W3" w:hAnsi="ヒラギノ角ゴ Pro W3" w:cs="Tahoma" w:hint="eastAsia"/>
          <w:sz w:val="22"/>
        </w:rPr>
        <w:t xml:space="preserve"> 学術活動</w:t>
      </w:r>
    </w:p>
    <w:p w14:paraId="7C60DC1F" w14:textId="706CF5A4" w:rsidR="00BC6AED" w:rsidRPr="002A6010" w:rsidRDefault="00BC6AED" w:rsidP="00766614">
      <w:pPr>
        <w:pStyle w:val="a3"/>
        <w:adjustRightInd w:val="0"/>
        <w:snapToGrid w:val="0"/>
        <w:ind w:leftChars="0" w:left="576"/>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臨床研究や基礎研究へも積極的に関わ</w:t>
      </w:r>
      <w:r w:rsidR="001D1B2B" w:rsidRPr="002A6010">
        <w:rPr>
          <w:rFonts w:ascii="ヒラギノ角ゴ Pro W3" w:eastAsia="ヒラギノ角ゴ Pro W3" w:hAnsi="ヒラギノ角ゴ Pro W3" w:cs="Tahoma" w:hint="eastAsia"/>
          <w:sz w:val="22"/>
        </w:rPr>
        <w:t>っていただきます</w:t>
      </w:r>
      <w:r w:rsidRPr="002A6010">
        <w:rPr>
          <w:rFonts w:ascii="ヒラギノ角ゴ Pro W3" w:eastAsia="ヒラギノ角ゴ Pro W3" w:hAnsi="ヒラギノ角ゴ Pro W3" w:cs="Tahoma" w:hint="eastAsia"/>
          <w:sz w:val="22"/>
        </w:rPr>
        <w:t>。専攻医</w:t>
      </w:r>
      <w:r w:rsidR="001D1B2B" w:rsidRPr="002A6010">
        <w:rPr>
          <w:rFonts w:ascii="ヒラギノ角ゴ Pro W3" w:eastAsia="ヒラギノ角ゴ Pro W3" w:hAnsi="ヒラギノ角ゴ Pro W3" w:cs="Tahoma" w:hint="eastAsia"/>
          <w:sz w:val="22"/>
        </w:rPr>
        <w:t>のみなさん</w:t>
      </w:r>
      <w:r w:rsidRPr="002A6010">
        <w:rPr>
          <w:rFonts w:ascii="ヒラギノ角ゴ Pro W3" w:eastAsia="ヒラギノ角ゴ Pro W3" w:hAnsi="ヒラギノ角ゴ Pro W3" w:cs="Tahoma" w:hint="eastAsia"/>
          <w:sz w:val="22"/>
        </w:rPr>
        <w:t>は研修期間中に筆頭者として少なくとも１回の専門医機構研修委員会が認める救急科領域の学会で発表を行</w:t>
      </w:r>
      <w:r w:rsidR="00706A48" w:rsidRPr="002A6010">
        <w:rPr>
          <w:rFonts w:ascii="ヒラギノ角ゴ Pro W3" w:eastAsia="ヒラギノ角ゴ Pro W3" w:hAnsi="ヒラギノ角ゴ Pro W3" w:cs="Tahoma" w:hint="eastAsia"/>
          <w:sz w:val="22"/>
        </w:rPr>
        <w:t>えるように共同発表者として指導いたします</w:t>
      </w:r>
      <w:r w:rsidR="001D1B2B" w:rsidRPr="002A6010">
        <w:rPr>
          <w:rFonts w:ascii="ヒラギノ角ゴ Pro W3" w:eastAsia="ヒラギノ角ゴ Pro W3" w:hAnsi="ヒラギノ角ゴ Pro W3" w:cs="Tahoma" w:hint="eastAsia"/>
          <w:sz w:val="22"/>
        </w:rPr>
        <w:t>。また、筆頭者として少なくとも１編の論文発表を</w:t>
      </w:r>
      <w:r w:rsidR="00706A48" w:rsidRPr="002A6010">
        <w:rPr>
          <w:rFonts w:ascii="ヒラギノ角ゴ Pro W3" w:eastAsia="ヒラギノ角ゴ Pro W3" w:hAnsi="ヒラギノ角ゴ Pro W3" w:cs="Tahoma" w:hint="eastAsia"/>
          <w:sz w:val="22"/>
        </w:rPr>
        <w:t>行えるように共著者として指導いたします</w:t>
      </w:r>
      <w:r w:rsidRPr="002A6010">
        <w:rPr>
          <w:rFonts w:ascii="ヒラギノ角ゴ Pro W3" w:eastAsia="ヒラギノ角ゴ Pro W3" w:hAnsi="ヒラギノ角ゴ Pro W3" w:cs="Tahoma" w:hint="eastAsia"/>
          <w:sz w:val="22"/>
        </w:rPr>
        <w:t>。更に、</w:t>
      </w:r>
      <w:r w:rsidR="002F4BFB">
        <w:rPr>
          <w:rFonts w:ascii="ヒラギノ角ゴ Pro W3" w:eastAsia="ヒラギノ角ゴ Pro W3" w:hAnsi="ヒラギノ角ゴ Pro W3" w:cs="Tahoma" w:hint="eastAsia"/>
          <w:sz w:val="22"/>
        </w:rPr>
        <w:t>名古屋大学医学部附属病院</w:t>
      </w:r>
      <w:r w:rsidR="00706A48" w:rsidRPr="002A6010">
        <w:rPr>
          <w:rFonts w:ascii="ヒラギノ角ゴ Pro W3" w:eastAsia="ヒラギノ角ゴ Pro W3" w:hAnsi="ヒラギノ角ゴ Pro W3" w:cs="Tahoma" w:hint="eastAsia"/>
          <w:sz w:val="22"/>
        </w:rPr>
        <w:t>が参画している</w:t>
      </w:r>
      <w:r w:rsidRPr="002A6010">
        <w:rPr>
          <w:rFonts w:ascii="ヒラギノ角ゴ Pro W3" w:eastAsia="ヒラギノ角ゴ Pro W3" w:hAnsi="ヒラギノ角ゴ Pro W3" w:cs="Tahoma" w:hint="eastAsia"/>
          <w:sz w:val="22"/>
        </w:rPr>
        <w:t>外傷登録や心</w:t>
      </w:r>
      <w:r w:rsidR="002F4BFB">
        <w:rPr>
          <w:rFonts w:ascii="ヒラギノ角ゴ Pro W3" w:eastAsia="ヒラギノ角ゴ Pro W3" w:hAnsi="ヒラギノ角ゴ Pro W3" w:cs="Tahoma" w:hint="eastAsia"/>
          <w:sz w:val="22"/>
        </w:rPr>
        <w:t>肺</w:t>
      </w:r>
      <w:r w:rsidRPr="002A6010">
        <w:rPr>
          <w:rFonts w:ascii="ヒラギノ角ゴ Pro W3" w:eastAsia="ヒラギノ角ゴ Pro W3" w:hAnsi="ヒラギノ角ゴ Pro W3" w:cs="Tahoma" w:hint="eastAsia"/>
          <w:sz w:val="22"/>
        </w:rPr>
        <w:t>停止登録など</w:t>
      </w:r>
      <w:r w:rsidR="00706A48" w:rsidRPr="002A6010">
        <w:rPr>
          <w:rFonts w:ascii="ヒラギノ角ゴ Pro W3" w:eastAsia="ヒラギノ角ゴ Pro W3" w:hAnsi="ヒラギノ角ゴ Pro W3" w:cs="Tahoma" w:hint="eastAsia"/>
          <w:sz w:val="22"/>
        </w:rPr>
        <w:t>で皆さんの経験症例を登録して</w:t>
      </w:r>
      <w:r w:rsidR="001D1B2B" w:rsidRPr="002A6010">
        <w:rPr>
          <w:rFonts w:ascii="ヒラギノ角ゴ Pro W3" w:eastAsia="ヒラギノ角ゴ Pro W3" w:hAnsi="ヒラギノ角ゴ Pro W3" w:cs="Tahoma" w:hint="eastAsia"/>
          <w:sz w:val="22"/>
        </w:rPr>
        <w:t>いただきます</w:t>
      </w:r>
      <w:r w:rsidRPr="002A6010">
        <w:rPr>
          <w:rFonts w:ascii="ヒラギノ角ゴ Pro W3" w:eastAsia="ヒラギノ角ゴ Pro W3" w:hAnsi="ヒラギノ角ゴ Pro W3" w:cs="Tahoma" w:hint="eastAsia"/>
          <w:sz w:val="22"/>
        </w:rPr>
        <w:t>。</w:t>
      </w:r>
    </w:p>
    <w:p w14:paraId="2AE98BEC" w14:textId="77777777" w:rsidR="00433B30" w:rsidRPr="002A6010" w:rsidRDefault="00433B30">
      <w:pPr>
        <w:widowControl/>
        <w:jc w:val="left"/>
        <w:rPr>
          <w:rFonts w:ascii="ヒラギノ角ゴ Pro W3" w:eastAsia="ヒラギノ角ゴ Pro W3" w:hAnsi="ヒラギノ角ゴ Pro W3" w:cs="ＭＳ ゴシック"/>
          <w:color w:val="000000"/>
          <w:kern w:val="0"/>
          <w:sz w:val="22"/>
          <w:szCs w:val="23"/>
        </w:rPr>
      </w:pPr>
    </w:p>
    <w:p w14:paraId="5CA99D8C" w14:textId="77777777" w:rsidR="00F0654E" w:rsidRPr="002A6010" w:rsidRDefault="000D03C2" w:rsidP="000D03C2">
      <w:pPr>
        <w:pStyle w:val="Default"/>
        <w:spacing w:after="9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lastRenderedPageBreak/>
        <w:t>４．</w:t>
      </w:r>
      <w:r w:rsidRPr="002A6010">
        <w:rPr>
          <w:rFonts w:ascii="ヒラギノ角ゴ Pro W3" w:eastAsia="ヒラギノ角ゴ Pro W3" w:hAnsi="ヒラギノ角ゴ Pro W3"/>
          <w:sz w:val="23"/>
          <w:szCs w:val="23"/>
        </w:rPr>
        <w:t xml:space="preserve"> </w:t>
      </w:r>
      <w:r w:rsidRPr="002A6010">
        <w:rPr>
          <w:rFonts w:ascii="ヒラギノ角ゴ Pro W3" w:eastAsia="ヒラギノ角ゴ Pro W3" w:hAnsi="ヒラギノ角ゴ Pro W3" w:hint="eastAsia"/>
          <w:sz w:val="23"/>
          <w:szCs w:val="23"/>
        </w:rPr>
        <w:t>各種カンファレンスなどによる知識・技能の習得</w:t>
      </w:r>
      <w:r w:rsidR="00F0654E" w:rsidRPr="002A6010">
        <w:rPr>
          <w:rFonts w:ascii="ヒラギノ角ゴ Pro W3" w:eastAsia="ヒラギノ角ゴ Pro W3" w:hAnsi="ヒラギノ角ゴ Pro W3" w:hint="eastAsia"/>
          <w:sz w:val="23"/>
          <w:szCs w:val="23"/>
        </w:rPr>
        <w:t xml:space="preserve">　</w:t>
      </w:r>
    </w:p>
    <w:p w14:paraId="720DE244" w14:textId="77777777" w:rsidR="00D520E1" w:rsidRPr="002A6010" w:rsidRDefault="00643965" w:rsidP="00454C6D">
      <w:pPr>
        <w:pStyle w:val="Default"/>
        <w:spacing w:after="90"/>
        <w:ind w:firstLineChars="100" w:firstLine="220"/>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cs="Tahoma" w:hint="eastAsia"/>
          <w:sz w:val="22"/>
        </w:rPr>
        <w:t>本研修プログラムでは、</w:t>
      </w:r>
      <w:r w:rsidR="00712579" w:rsidRPr="002A6010">
        <w:rPr>
          <w:rFonts w:ascii="ヒラギノ角ゴ Pro W3" w:eastAsia="ヒラギノ角ゴ Pro W3" w:hAnsi="ヒラギノ角ゴ Pro W3" w:hint="eastAsia"/>
          <w:sz w:val="22"/>
          <w:szCs w:val="22"/>
        </w:rPr>
        <w:t>救急科専門研修では、</w:t>
      </w:r>
      <w:r w:rsidR="00D520E1" w:rsidRPr="002A6010">
        <w:rPr>
          <w:rFonts w:ascii="ヒラギノ角ゴ Pro W3" w:eastAsia="ヒラギノ角ゴ Pro W3" w:hAnsi="ヒラギノ角ゴ Pro W3" w:hint="eastAsia"/>
          <w:sz w:val="22"/>
          <w:szCs w:val="22"/>
        </w:rPr>
        <w:t>救急診療や手術での実地修練（on-the-job training）を中心に</w:t>
      </w:r>
      <w:r w:rsidR="00712579" w:rsidRPr="002A6010">
        <w:rPr>
          <w:rFonts w:ascii="ヒラギノ角ゴ Pro W3" w:eastAsia="ヒラギノ角ゴ Pro W3" w:hAnsi="ヒラギノ角ゴ Pro W3" w:hint="eastAsia"/>
          <w:sz w:val="22"/>
          <w:szCs w:val="22"/>
        </w:rPr>
        <w:t>して</w:t>
      </w:r>
      <w:r w:rsidR="00D520E1" w:rsidRPr="002A6010">
        <w:rPr>
          <w:rFonts w:ascii="ヒラギノ角ゴ Pro W3" w:eastAsia="ヒラギノ角ゴ Pro W3" w:hAnsi="ヒラギノ角ゴ Pro W3" w:hint="eastAsia"/>
          <w:sz w:val="22"/>
          <w:szCs w:val="22"/>
        </w:rPr>
        <w:t>、広く臨床現場での学習</w:t>
      </w:r>
      <w:r w:rsidR="00712579" w:rsidRPr="002A6010">
        <w:rPr>
          <w:rFonts w:ascii="ヒラギノ角ゴ Pro W3" w:eastAsia="ヒラギノ角ゴ Pro W3" w:hAnsi="ヒラギノ角ゴ Pro W3" w:hint="eastAsia"/>
          <w:sz w:val="22"/>
          <w:szCs w:val="22"/>
        </w:rPr>
        <w:t>を提供するとともに、各種カンファレンスなどによる知識・技能の習得の場を提供し</w:t>
      </w:r>
      <w:r w:rsidRPr="002A6010">
        <w:rPr>
          <w:rFonts w:ascii="ヒラギノ角ゴ Pro W3" w:eastAsia="ヒラギノ角ゴ Pro W3" w:hAnsi="ヒラギノ角ゴ Pro W3" w:hint="eastAsia"/>
          <w:sz w:val="22"/>
          <w:szCs w:val="22"/>
        </w:rPr>
        <w:t>てい</w:t>
      </w:r>
      <w:r w:rsidR="00712579" w:rsidRPr="002A6010">
        <w:rPr>
          <w:rFonts w:ascii="ヒラギノ角ゴ Pro W3" w:eastAsia="ヒラギノ角ゴ Pro W3" w:hAnsi="ヒラギノ角ゴ Pro W3" w:hint="eastAsia"/>
          <w:sz w:val="22"/>
          <w:szCs w:val="22"/>
        </w:rPr>
        <w:t>ます</w:t>
      </w:r>
      <w:r w:rsidR="00D520E1" w:rsidRPr="002A6010">
        <w:rPr>
          <w:rFonts w:ascii="ヒラギノ角ゴ Pro W3" w:eastAsia="ヒラギノ角ゴ Pro W3" w:hAnsi="ヒラギノ角ゴ Pro W3" w:hint="eastAsia"/>
          <w:sz w:val="22"/>
          <w:szCs w:val="22"/>
        </w:rPr>
        <w:t>。</w:t>
      </w:r>
    </w:p>
    <w:p w14:paraId="19AE45D0" w14:textId="77777777" w:rsidR="00712579" w:rsidRPr="002A6010" w:rsidRDefault="00D520E1" w:rsidP="00712579">
      <w:pPr>
        <w:pStyle w:val="Default"/>
        <w:numPr>
          <w:ilvl w:val="0"/>
          <w:numId w:val="19"/>
        </w:numPr>
        <w:spacing w:after="90"/>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hint="eastAsia"/>
          <w:sz w:val="22"/>
          <w:szCs w:val="22"/>
        </w:rPr>
        <w:t>診療科におけるカンファレンスおよび関連診療科との合同カンファレンス</w:t>
      </w:r>
    </w:p>
    <w:p w14:paraId="4DB900D2" w14:textId="77777777" w:rsidR="00D520E1" w:rsidRPr="002A6010" w:rsidRDefault="00712579" w:rsidP="00712579">
      <w:pPr>
        <w:pStyle w:val="Default"/>
        <w:spacing w:after="90"/>
        <w:ind w:left="360"/>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hint="eastAsia"/>
          <w:sz w:val="22"/>
          <w:szCs w:val="22"/>
        </w:rPr>
        <w:t>カンファレンスの参加を通して、</w:t>
      </w:r>
      <w:r w:rsidR="00D520E1" w:rsidRPr="002A6010">
        <w:rPr>
          <w:rFonts w:ascii="ヒラギノ角ゴ Pro W3" w:eastAsia="ヒラギノ角ゴ Pro W3" w:hAnsi="ヒラギノ角ゴ Pro W3" w:hint="eastAsia"/>
          <w:sz w:val="22"/>
          <w:szCs w:val="22"/>
        </w:rPr>
        <w:t>プレゼンテーション能力を向上し、病態と診断過程を深く理解し、治療計画作成の理論を</w:t>
      </w:r>
      <w:r w:rsidR="003F05F5" w:rsidRPr="002A6010">
        <w:rPr>
          <w:rFonts w:ascii="ヒラギノ角ゴ Pro W3" w:eastAsia="ヒラギノ角ゴ Pro W3" w:hAnsi="ヒラギノ角ゴ Pro W3" w:hint="eastAsia"/>
          <w:sz w:val="22"/>
          <w:szCs w:val="22"/>
        </w:rPr>
        <w:t>学んでいただきます</w:t>
      </w:r>
      <w:r w:rsidR="00D520E1" w:rsidRPr="002A6010">
        <w:rPr>
          <w:rFonts w:ascii="ヒラギノ角ゴ Pro W3" w:eastAsia="ヒラギノ角ゴ Pro W3" w:hAnsi="ヒラギノ角ゴ Pro W3" w:hint="eastAsia"/>
          <w:sz w:val="22"/>
          <w:szCs w:val="22"/>
        </w:rPr>
        <w:t>。</w:t>
      </w:r>
    </w:p>
    <w:p w14:paraId="4D616456" w14:textId="77777777" w:rsidR="00712579" w:rsidRPr="002A6010" w:rsidRDefault="00D520E1" w:rsidP="00B96B3E">
      <w:pPr>
        <w:pStyle w:val="Default"/>
        <w:numPr>
          <w:ilvl w:val="0"/>
          <w:numId w:val="19"/>
        </w:numPr>
        <w:spacing w:after="90"/>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hint="eastAsia"/>
          <w:sz w:val="22"/>
          <w:szCs w:val="22"/>
        </w:rPr>
        <w:t>抄読会や勉強会への参加</w:t>
      </w:r>
    </w:p>
    <w:p w14:paraId="2C530E3C" w14:textId="77777777" w:rsidR="00D520E1" w:rsidRPr="002A6010" w:rsidRDefault="00712579" w:rsidP="00712579">
      <w:pPr>
        <w:pStyle w:val="Default"/>
        <w:spacing w:after="90"/>
        <w:ind w:left="360"/>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hint="eastAsia"/>
          <w:sz w:val="22"/>
          <w:szCs w:val="22"/>
        </w:rPr>
        <w:t>抄読会や勉強会への参加やインターネットによる情報検索の指導により、</w:t>
      </w:r>
      <w:r w:rsidR="00D520E1" w:rsidRPr="002A6010">
        <w:rPr>
          <w:rFonts w:ascii="ヒラギノ角ゴ Pro W3" w:eastAsia="ヒラギノ角ゴ Pro W3" w:hAnsi="ヒラギノ角ゴ Pro W3" w:hint="eastAsia"/>
          <w:sz w:val="22"/>
          <w:szCs w:val="22"/>
        </w:rPr>
        <w:t>臨床疫学の知識やEBMに基づいた救急外来における診断能力の向上を目指</w:t>
      </w:r>
      <w:r w:rsidRPr="002A6010">
        <w:rPr>
          <w:rFonts w:ascii="ヒラギノ角ゴ Pro W3" w:eastAsia="ヒラギノ角ゴ Pro W3" w:hAnsi="ヒラギノ角ゴ Pro W3" w:hint="eastAsia"/>
          <w:sz w:val="22"/>
          <w:szCs w:val="22"/>
        </w:rPr>
        <w:t>し</w:t>
      </w:r>
      <w:r w:rsidR="000D32F2" w:rsidRPr="002A6010">
        <w:rPr>
          <w:rFonts w:ascii="ヒラギノ角ゴ Pro W3" w:eastAsia="ヒラギノ角ゴ Pro W3" w:hAnsi="ヒラギノ角ゴ Pro W3" w:hint="eastAsia"/>
          <w:sz w:val="22"/>
          <w:szCs w:val="22"/>
        </w:rPr>
        <w:t>ていただき</w:t>
      </w:r>
      <w:r w:rsidRPr="002A6010">
        <w:rPr>
          <w:rFonts w:ascii="ヒラギノ角ゴ Pro W3" w:eastAsia="ヒラギノ角ゴ Pro W3" w:hAnsi="ヒラギノ角ゴ Pro W3" w:hint="eastAsia"/>
          <w:sz w:val="22"/>
          <w:szCs w:val="22"/>
        </w:rPr>
        <w:t>ます</w:t>
      </w:r>
      <w:r w:rsidR="00D520E1" w:rsidRPr="002A6010">
        <w:rPr>
          <w:rFonts w:ascii="ヒラギノ角ゴ Pro W3" w:eastAsia="ヒラギノ角ゴ Pro W3" w:hAnsi="ヒラギノ角ゴ Pro W3" w:hint="eastAsia"/>
          <w:sz w:val="22"/>
          <w:szCs w:val="22"/>
        </w:rPr>
        <w:t>。</w:t>
      </w:r>
    </w:p>
    <w:p w14:paraId="0955E938" w14:textId="77777777" w:rsidR="00B96B3E" w:rsidRPr="002A6010" w:rsidRDefault="00B96B3E" w:rsidP="00D520E1">
      <w:pPr>
        <w:pStyle w:val="Default"/>
        <w:numPr>
          <w:ilvl w:val="0"/>
          <w:numId w:val="19"/>
        </w:numPr>
        <w:spacing w:after="90"/>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hint="eastAsia"/>
          <w:sz w:val="22"/>
          <w:szCs w:val="22"/>
        </w:rPr>
        <w:t>臨床現場でのシミュレーションシステムを利用した知識・技能の習得</w:t>
      </w:r>
    </w:p>
    <w:p w14:paraId="3FE0BF84" w14:textId="44DCA937" w:rsidR="00F0654E" w:rsidRPr="002A6010" w:rsidRDefault="00B30DE4" w:rsidP="002C7ACF">
      <w:pPr>
        <w:pStyle w:val="Default"/>
        <w:ind w:left="360"/>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hint="eastAsia"/>
          <w:sz w:val="22"/>
          <w:szCs w:val="22"/>
        </w:rPr>
        <w:t>各</w:t>
      </w:r>
      <w:r w:rsidR="00B96B3E" w:rsidRPr="002A6010">
        <w:rPr>
          <w:rFonts w:ascii="ヒラギノ角ゴ Pro W3" w:eastAsia="ヒラギノ角ゴ Pro W3" w:hAnsi="ヒラギノ角ゴ Pro W3" w:hint="eastAsia"/>
          <w:sz w:val="22"/>
          <w:szCs w:val="22"/>
        </w:rPr>
        <w:t>研修施設内の</w:t>
      </w:r>
      <w:r w:rsidR="00D520E1" w:rsidRPr="002A6010">
        <w:rPr>
          <w:rFonts w:ascii="ヒラギノ角ゴ Pro W3" w:eastAsia="ヒラギノ角ゴ Pro W3" w:hAnsi="ヒラギノ角ゴ Pro W3" w:hint="eastAsia"/>
          <w:sz w:val="22"/>
          <w:szCs w:val="22"/>
        </w:rPr>
        <w:t>設備や教育ビデオなどを利用して</w:t>
      </w:r>
      <w:r w:rsidRPr="002A6010">
        <w:rPr>
          <w:rFonts w:ascii="ヒラギノ角ゴ Pro W3" w:eastAsia="ヒラギノ角ゴ Pro W3" w:hAnsi="ヒラギノ角ゴ Pro W3" w:hint="eastAsia"/>
          <w:sz w:val="22"/>
          <w:szCs w:val="22"/>
        </w:rPr>
        <w:t>、臨床で実施する前に重要な救急</w:t>
      </w:r>
      <w:r w:rsidR="00D520E1" w:rsidRPr="002A6010">
        <w:rPr>
          <w:rFonts w:ascii="ヒラギノ角ゴ Pro W3" w:eastAsia="ヒラギノ角ゴ Pro W3" w:hAnsi="ヒラギノ角ゴ Pro W3" w:hint="eastAsia"/>
          <w:sz w:val="22"/>
          <w:szCs w:val="22"/>
        </w:rPr>
        <w:t>手術・処置の技術を修得</w:t>
      </w:r>
      <w:r w:rsidR="00B96B3E" w:rsidRPr="002A6010">
        <w:rPr>
          <w:rFonts w:ascii="ヒラギノ角ゴ Pro W3" w:eastAsia="ヒラギノ角ゴ Pro W3" w:hAnsi="ヒラギノ角ゴ Pro W3" w:hint="eastAsia"/>
          <w:sz w:val="22"/>
          <w:szCs w:val="22"/>
        </w:rPr>
        <w:t>し</w:t>
      </w:r>
      <w:r w:rsidRPr="002A6010">
        <w:rPr>
          <w:rFonts w:ascii="ヒラギノ角ゴ Pro W3" w:eastAsia="ヒラギノ角ゴ Pro W3" w:hAnsi="ヒラギノ角ゴ Pro W3" w:hint="eastAsia"/>
          <w:sz w:val="22"/>
          <w:szCs w:val="22"/>
        </w:rPr>
        <w:t>ていただき</w:t>
      </w:r>
      <w:r w:rsidR="00B96B3E" w:rsidRPr="002A6010">
        <w:rPr>
          <w:rFonts w:ascii="ヒラギノ角ゴ Pro W3" w:eastAsia="ヒラギノ角ゴ Pro W3" w:hAnsi="ヒラギノ角ゴ Pro W3" w:hint="eastAsia"/>
          <w:sz w:val="22"/>
          <w:szCs w:val="22"/>
        </w:rPr>
        <w:t>ます</w:t>
      </w:r>
      <w:r w:rsidR="00D520E1" w:rsidRPr="002A6010">
        <w:rPr>
          <w:rFonts w:ascii="ヒラギノ角ゴ Pro W3" w:eastAsia="ヒラギノ角ゴ Pro W3" w:hAnsi="ヒラギノ角ゴ Pro W3" w:hint="eastAsia"/>
          <w:sz w:val="22"/>
          <w:szCs w:val="22"/>
        </w:rPr>
        <w:t>。</w:t>
      </w:r>
      <w:r w:rsidR="00B96B3E" w:rsidRPr="002A6010">
        <w:rPr>
          <w:rFonts w:ascii="ヒラギノ角ゴ Pro W3" w:eastAsia="ヒラギノ角ゴ Pro W3" w:hAnsi="ヒラギノ角ゴ Pro W3" w:hint="eastAsia"/>
          <w:sz w:val="22"/>
          <w:szCs w:val="22"/>
        </w:rPr>
        <w:t>また、</w:t>
      </w:r>
      <w:r w:rsidRPr="002A6010">
        <w:rPr>
          <w:rFonts w:ascii="ヒラギノ角ゴ Pro W3" w:eastAsia="ヒラギノ角ゴ Pro W3" w:hAnsi="ヒラギノ角ゴ Pro W3" w:hint="eastAsia"/>
          <w:sz w:val="22"/>
          <w:szCs w:val="22"/>
        </w:rPr>
        <w:t>基幹研修施設である</w:t>
      </w:r>
      <w:r w:rsidR="002F4BFB">
        <w:rPr>
          <w:rFonts w:ascii="ヒラギノ角ゴ Pro W3" w:eastAsia="ヒラギノ角ゴ Pro W3" w:hAnsi="ヒラギノ角ゴ Pro W3" w:cs="Tahoma" w:hint="eastAsia"/>
          <w:sz w:val="22"/>
        </w:rPr>
        <w:t>名古屋大学医学部附属病院や</w:t>
      </w:r>
      <w:r w:rsidR="00621507">
        <w:rPr>
          <w:rFonts w:ascii="ヒラギノ角ゴ Pro W3" w:eastAsia="ヒラギノ角ゴ Pro W3" w:hAnsi="ヒラギノ角ゴ Pro W3" w:cs="Tahoma" w:hint="eastAsia"/>
          <w:sz w:val="22"/>
        </w:rPr>
        <w:t>連携病院である</w:t>
      </w:r>
      <w:r w:rsidR="002F4BFB">
        <w:rPr>
          <w:rFonts w:ascii="ヒラギノ角ゴ Pro W3" w:eastAsia="ヒラギノ角ゴ Pro W3" w:hAnsi="ヒラギノ角ゴ Pro W3" w:cs="Tahoma" w:hint="eastAsia"/>
          <w:sz w:val="22"/>
        </w:rPr>
        <w:t>名古屋</w:t>
      </w:r>
      <w:r w:rsidR="00621507">
        <w:rPr>
          <w:rFonts w:ascii="ヒラギノ角ゴ Pro W3" w:eastAsia="ヒラギノ角ゴ Pro W3" w:hAnsi="ヒラギノ角ゴ Pro W3" w:cs="Tahoma" w:hint="eastAsia"/>
          <w:sz w:val="22"/>
        </w:rPr>
        <w:t>掖済会</w:t>
      </w:r>
      <w:r w:rsidR="002F4BFB">
        <w:rPr>
          <w:rFonts w:ascii="ヒラギノ角ゴ Pro W3" w:eastAsia="ヒラギノ角ゴ Pro W3" w:hAnsi="ヒラギノ角ゴ Pro W3" w:cs="Tahoma" w:hint="eastAsia"/>
          <w:sz w:val="22"/>
        </w:rPr>
        <w:t>病院</w:t>
      </w:r>
      <w:r w:rsidR="00621507">
        <w:rPr>
          <w:rFonts w:ascii="ヒラギノ角ゴ Pro W3" w:eastAsia="ヒラギノ角ゴ Pro W3" w:hAnsi="ヒラギノ角ゴ Pro W3" w:cs="Tahoma" w:hint="eastAsia"/>
          <w:sz w:val="22"/>
        </w:rPr>
        <w:t>など</w:t>
      </w:r>
      <w:r w:rsidRPr="002A6010">
        <w:rPr>
          <w:rFonts w:ascii="ヒラギノ角ゴ Pro W3" w:eastAsia="ヒラギノ角ゴ Pro W3" w:hAnsi="ヒラギノ角ゴ Pro W3" w:hint="eastAsia"/>
          <w:sz w:val="22"/>
          <w:szCs w:val="22"/>
        </w:rPr>
        <w:t>が主催する</w:t>
      </w:r>
      <w:r w:rsidR="00D520E1" w:rsidRPr="002A6010">
        <w:rPr>
          <w:rFonts w:ascii="ヒラギノ角ゴ Pro W3" w:eastAsia="ヒラギノ角ゴ Pro W3" w:hAnsi="ヒラギノ角ゴ Pro W3" w:hint="eastAsia"/>
          <w:sz w:val="22"/>
          <w:szCs w:val="22"/>
        </w:rPr>
        <w:t>ICLS(AHA/ACLS を含む) コースに加えて、臨床現場でもシミュレーションラボ</w:t>
      </w:r>
      <w:r w:rsidRPr="002A6010">
        <w:rPr>
          <w:rFonts w:ascii="ヒラギノ角ゴ Pro W3" w:eastAsia="ヒラギノ角ゴ Pro W3" w:hAnsi="ヒラギノ角ゴ Pro W3" w:hint="eastAsia"/>
          <w:sz w:val="22"/>
          <w:szCs w:val="22"/>
        </w:rPr>
        <w:t>の資器材を用いた</w:t>
      </w:r>
      <w:r w:rsidR="00D520E1" w:rsidRPr="002A6010">
        <w:rPr>
          <w:rFonts w:ascii="ヒラギノ角ゴ Pro W3" w:eastAsia="ヒラギノ角ゴ Pro W3" w:hAnsi="ヒラギノ角ゴ Pro W3" w:hint="eastAsia"/>
          <w:sz w:val="22"/>
          <w:szCs w:val="22"/>
        </w:rPr>
        <w:t>トレーニングにより緊急病態の救命スキルを修得</w:t>
      </w:r>
      <w:r w:rsidR="00B96B3E" w:rsidRPr="002A6010">
        <w:rPr>
          <w:rFonts w:ascii="ヒラギノ角ゴ Pro W3" w:eastAsia="ヒラギノ角ゴ Pro W3" w:hAnsi="ヒラギノ角ゴ Pro W3" w:hint="eastAsia"/>
          <w:sz w:val="22"/>
          <w:szCs w:val="22"/>
        </w:rPr>
        <w:t>し</w:t>
      </w:r>
      <w:r w:rsidRPr="002A6010">
        <w:rPr>
          <w:rFonts w:ascii="ヒラギノ角ゴ Pro W3" w:eastAsia="ヒラギノ角ゴ Pro W3" w:hAnsi="ヒラギノ角ゴ Pro W3" w:hint="eastAsia"/>
          <w:sz w:val="22"/>
          <w:szCs w:val="22"/>
        </w:rPr>
        <w:t>ていただき</w:t>
      </w:r>
      <w:r w:rsidR="00B96B3E" w:rsidRPr="002A6010">
        <w:rPr>
          <w:rFonts w:ascii="ヒラギノ角ゴ Pro W3" w:eastAsia="ヒラギノ角ゴ Pro W3" w:hAnsi="ヒラギノ角ゴ Pro W3" w:hint="eastAsia"/>
          <w:sz w:val="22"/>
          <w:szCs w:val="22"/>
        </w:rPr>
        <w:t>ます</w:t>
      </w:r>
      <w:r w:rsidR="00D520E1" w:rsidRPr="002A6010">
        <w:rPr>
          <w:rFonts w:ascii="ヒラギノ角ゴ Pro W3" w:eastAsia="ヒラギノ角ゴ Pro W3" w:hAnsi="ヒラギノ角ゴ Pro W3" w:hint="eastAsia"/>
          <w:sz w:val="22"/>
          <w:szCs w:val="22"/>
        </w:rPr>
        <w:t>。</w:t>
      </w:r>
      <w:r w:rsidR="00621507">
        <w:rPr>
          <w:rFonts w:ascii="ヒラギノ角ゴ Pro W3" w:eastAsia="ヒラギノ角ゴ Pro W3" w:hAnsi="ヒラギノ角ゴ Pro W3" w:hint="eastAsia"/>
          <w:sz w:val="22"/>
          <w:szCs w:val="22"/>
        </w:rPr>
        <w:t>特に名古屋大学では，クリニカルシュミレーションセンターが充実しており，</w:t>
      </w:r>
      <w:r w:rsidR="00621507">
        <w:rPr>
          <w:rFonts w:ascii="ヒラギノ角ゴ Pro W3" w:eastAsia="ヒラギノ角ゴ Pro W3" w:hAnsi="ヒラギノ角ゴ Pro W3"/>
          <w:sz w:val="22"/>
          <w:szCs w:val="22"/>
        </w:rPr>
        <w:t>off-the-job</w:t>
      </w:r>
      <w:r w:rsidR="00621507">
        <w:rPr>
          <w:rFonts w:ascii="ヒラギノ角ゴ Pro W3" w:eastAsia="ヒラギノ角ゴ Pro W3" w:hAnsi="ヒラギノ角ゴ Pro W3" w:hint="eastAsia"/>
          <w:sz w:val="22"/>
          <w:szCs w:val="22"/>
        </w:rPr>
        <w:t>トレーニングが十分にできる環境となっています。</w:t>
      </w:r>
    </w:p>
    <w:p w14:paraId="2C20114F" w14:textId="77777777" w:rsidR="002C7ACF" w:rsidRPr="002A6010" w:rsidRDefault="002C7ACF" w:rsidP="002C7ACF">
      <w:pPr>
        <w:pStyle w:val="Default"/>
        <w:ind w:left="360"/>
        <w:rPr>
          <w:rFonts w:ascii="ヒラギノ角ゴ Pro W3" w:eastAsia="ヒラギノ角ゴ Pro W3" w:hAnsi="ヒラギノ角ゴ Pro W3"/>
          <w:sz w:val="22"/>
          <w:szCs w:val="22"/>
        </w:rPr>
      </w:pPr>
    </w:p>
    <w:p w14:paraId="6544BBD2" w14:textId="77777777" w:rsidR="008625DD" w:rsidRPr="002A6010" w:rsidRDefault="000D03C2" w:rsidP="000D03C2">
      <w:pPr>
        <w:pStyle w:val="Default"/>
        <w:spacing w:after="9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５．</w:t>
      </w:r>
      <w:r w:rsidRPr="002A6010">
        <w:rPr>
          <w:rFonts w:ascii="ヒラギノ角ゴ Pro W3" w:eastAsia="ヒラギノ角ゴ Pro W3" w:hAnsi="ヒラギノ角ゴ Pro W3"/>
          <w:sz w:val="23"/>
          <w:szCs w:val="23"/>
        </w:rPr>
        <w:t xml:space="preserve"> </w:t>
      </w:r>
      <w:r w:rsidRPr="002A6010">
        <w:rPr>
          <w:rFonts w:ascii="ヒラギノ角ゴ Pro W3" w:eastAsia="ヒラギノ角ゴ Pro W3" w:hAnsi="ヒラギノ角ゴ Pro W3" w:hint="eastAsia"/>
          <w:sz w:val="23"/>
          <w:szCs w:val="23"/>
        </w:rPr>
        <w:t>学問的姿勢</w:t>
      </w:r>
      <w:r w:rsidR="00D35AB4" w:rsidRPr="002A6010">
        <w:rPr>
          <w:rFonts w:ascii="ヒラギノ角ゴ Pro W3" w:eastAsia="ヒラギノ角ゴ Pro W3" w:hAnsi="ヒラギノ角ゴ Pro W3" w:hint="eastAsia"/>
          <w:sz w:val="23"/>
          <w:szCs w:val="23"/>
        </w:rPr>
        <w:t>の習得</w:t>
      </w:r>
      <w:r w:rsidR="008625DD" w:rsidRPr="002A6010">
        <w:rPr>
          <w:rFonts w:ascii="ヒラギノ角ゴ Pro W3" w:eastAsia="ヒラギノ角ゴ Pro W3" w:hAnsi="ヒラギノ角ゴ Pro W3" w:hint="eastAsia"/>
          <w:sz w:val="23"/>
          <w:szCs w:val="23"/>
        </w:rPr>
        <w:t xml:space="preserve">　</w:t>
      </w:r>
    </w:p>
    <w:p w14:paraId="18E64301" w14:textId="77777777" w:rsidR="008625DD" w:rsidRPr="002A6010" w:rsidRDefault="00472CCA" w:rsidP="00454C6D">
      <w:pPr>
        <w:pStyle w:val="Default"/>
        <w:spacing w:after="90"/>
        <w:ind w:firstLineChars="100" w:firstLine="220"/>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hint="eastAsia"/>
          <w:sz w:val="22"/>
          <w:szCs w:val="22"/>
        </w:rPr>
        <w:lastRenderedPageBreak/>
        <w:t>救急科領域の専門研修プログラムでは、医師としてのコンピテンスの幅を広げるために、最先端の医学・医療を理解すること及び科学的思考法を体得することを重視しています。</w:t>
      </w:r>
      <w:r w:rsidR="00DE60ED" w:rsidRPr="002A6010">
        <w:rPr>
          <w:rFonts w:ascii="ヒラギノ角ゴ Pro W3" w:eastAsia="ヒラギノ角ゴ Pro W3" w:hAnsi="ヒラギノ角ゴ Pro W3" w:hint="eastAsia"/>
          <w:sz w:val="22"/>
          <w:szCs w:val="22"/>
        </w:rPr>
        <w:t>本研修プログラムでは、</w:t>
      </w:r>
      <w:r w:rsidR="001B1CC4" w:rsidRPr="002A6010">
        <w:rPr>
          <w:rFonts w:ascii="ヒラギノ角ゴ Pro W3" w:eastAsia="ヒラギノ角ゴ Pro W3" w:hAnsi="ヒラギノ角ゴ Pro W3" w:hint="eastAsia"/>
          <w:sz w:val="22"/>
          <w:szCs w:val="22"/>
        </w:rPr>
        <w:t>専攻医</w:t>
      </w:r>
      <w:r w:rsidR="00DE60ED" w:rsidRPr="002A6010">
        <w:rPr>
          <w:rFonts w:ascii="ヒラギノ角ゴ Pro W3" w:eastAsia="ヒラギノ角ゴ Pro W3" w:hAnsi="ヒラギノ角ゴ Pro W3" w:hint="eastAsia"/>
          <w:sz w:val="22"/>
          <w:szCs w:val="22"/>
        </w:rPr>
        <w:t>の皆さん</w:t>
      </w:r>
      <w:r w:rsidR="001B1CC4" w:rsidRPr="002A6010">
        <w:rPr>
          <w:rFonts w:ascii="ヒラギノ角ゴ Pro W3" w:eastAsia="ヒラギノ角ゴ Pro W3" w:hAnsi="ヒラギノ角ゴ Pro W3" w:hint="eastAsia"/>
          <w:sz w:val="22"/>
          <w:szCs w:val="22"/>
        </w:rPr>
        <w:t>は研修期間中に以下に示す</w:t>
      </w:r>
      <w:r w:rsidR="00DE60ED" w:rsidRPr="002A6010">
        <w:rPr>
          <w:rFonts w:ascii="ヒラギノ角ゴ Pro W3" w:eastAsia="ヒラギノ角ゴ Pro W3" w:hAnsi="ヒラギノ角ゴ Pro W3" w:hint="eastAsia"/>
          <w:sz w:val="22"/>
          <w:szCs w:val="22"/>
        </w:rPr>
        <w:t>内容</w:t>
      </w:r>
      <w:r w:rsidR="00DF6CAE" w:rsidRPr="002A6010">
        <w:rPr>
          <w:rFonts w:ascii="ヒラギノ角ゴ Pro W3" w:eastAsia="ヒラギノ角ゴ Pro W3" w:hAnsi="ヒラギノ角ゴ Pro W3" w:hint="eastAsia"/>
          <w:sz w:val="22"/>
          <w:szCs w:val="22"/>
        </w:rPr>
        <w:t>を通じて</w:t>
      </w:r>
      <w:r w:rsidR="00DE60ED" w:rsidRPr="002A6010">
        <w:rPr>
          <w:rFonts w:ascii="ヒラギノ角ゴ Pro W3" w:eastAsia="ヒラギノ角ゴ Pro W3" w:hAnsi="ヒラギノ角ゴ Pro W3" w:hint="eastAsia"/>
          <w:sz w:val="22"/>
          <w:szCs w:val="22"/>
        </w:rPr>
        <w:t>、</w:t>
      </w:r>
      <w:r w:rsidR="001B1CC4" w:rsidRPr="002A6010">
        <w:rPr>
          <w:rFonts w:ascii="ヒラギノ角ゴ Pro W3" w:eastAsia="ヒラギノ角ゴ Pro W3" w:hAnsi="ヒラギノ角ゴ Pro W3" w:hint="eastAsia"/>
          <w:sz w:val="22"/>
          <w:szCs w:val="22"/>
        </w:rPr>
        <w:t>学問的姿勢</w:t>
      </w:r>
      <w:r w:rsidR="009B6BCB" w:rsidRPr="002A6010">
        <w:rPr>
          <w:rFonts w:ascii="ヒラギノ角ゴ Pro W3" w:eastAsia="ヒラギノ角ゴ Pro W3" w:hAnsi="ヒラギノ角ゴ Pro W3" w:hint="eastAsia"/>
          <w:sz w:val="22"/>
          <w:szCs w:val="22"/>
        </w:rPr>
        <w:t>の</w:t>
      </w:r>
      <w:r w:rsidR="00DF6CAE" w:rsidRPr="002A6010">
        <w:rPr>
          <w:rFonts w:ascii="ヒラギノ角ゴ Pro W3" w:eastAsia="ヒラギノ角ゴ Pro W3" w:hAnsi="ヒラギノ角ゴ Pro W3" w:hint="eastAsia"/>
          <w:sz w:val="22"/>
          <w:szCs w:val="22"/>
        </w:rPr>
        <w:t>習得</w:t>
      </w:r>
      <w:r w:rsidR="009B6BCB" w:rsidRPr="002A6010">
        <w:rPr>
          <w:rFonts w:ascii="ヒラギノ角ゴ Pro W3" w:eastAsia="ヒラギノ角ゴ Pro W3" w:hAnsi="ヒラギノ角ゴ Pro W3" w:hint="eastAsia"/>
          <w:sz w:val="22"/>
          <w:szCs w:val="22"/>
        </w:rPr>
        <w:t>を</w:t>
      </w:r>
      <w:r w:rsidR="00DF6CAE" w:rsidRPr="002A6010">
        <w:rPr>
          <w:rFonts w:ascii="ヒラギノ角ゴ Pro W3" w:eastAsia="ヒラギノ角ゴ Pro W3" w:hAnsi="ヒラギノ角ゴ Pro W3" w:hint="eastAsia"/>
          <w:sz w:val="22"/>
          <w:szCs w:val="22"/>
        </w:rPr>
        <w:t>していただき</w:t>
      </w:r>
      <w:r w:rsidR="00DE60ED" w:rsidRPr="002A6010">
        <w:rPr>
          <w:rFonts w:ascii="ヒラギノ角ゴ Pro W3" w:eastAsia="ヒラギノ角ゴ Pro W3" w:hAnsi="ヒラギノ角ゴ Pro W3" w:hint="eastAsia"/>
          <w:sz w:val="22"/>
          <w:szCs w:val="22"/>
        </w:rPr>
        <w:t>ます</w:t>
      </w:r>
      <w:r w:rsidR="001B1CC4" w:rsidRPr="002A6010">
        <w:rPr>
          <w:rFonts w:ascii="ヒラギノ角ゴ Pro W3" w:eastAsia="ヒラギノ角ゴ Pro W3" w:hAnsi="ヒラギノ角ゴ Pro W3" w:hint="eastAsia"/>
          <w:sz w:val="22"/>
          <w:szCs w:val="22"/>
        </w:rPr>
        <w:t>。</w:t>
      </w:r>
    </w:p>
    <w:p w14:paraId="54A53D6D" w14:textId="77777777" w:rsidR="00433CE2" w:rsidRPr="002A6010" w:rsidRDefault="003B7F6E" w:rsidP="003B7F6E">
      <w:pPr>
        <w:pStyle w:val="a3"/>
        <w:adjustRightInd w:val="0"/>
        <w:snapToGrid w:val="0"/>
        <w:ind w:leftChars="0" w:left="576"/>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1）</w:t>
      </w:r>
      <w:r w:rsidR="00433CE2" w:rsidRPr="002A6010">
        <w:rPr>
          <w:rFonts w:ascii="ヒラギノ角ゴ Pro W3" w:eastAsia="ヒラギノ角ゴ Pro W3" w:hAnsi="ヒラギノ角ゴ Pro W3" w:cs="Tahoma" w:hint="eastAsia"/>
          <w:sz w:val="22"/>
        </w:rPr>
        <w:t xml:space="preserve"> </w:t>
      </w:r>
      <w:r w:rsidRPr="002A6010">
        <w:rPr>
          <w:rFonts w:ascii="ヒラギノ角ゴ Pro W3" w:eastAsia="ヒラギノ角ゴ Pro W3" w:hAnsi="ヒラギノ角ゴ Pro W3" w:cs="Tahoma" w:hint="eastAsia"/>
          <w:sz w:val="22"/>
        </w:rPr>
        <w:t>医学、医療の進歩に追随すべく常に自己学習し、新しい知識を修得する</w:t>
      </w:r>
      <w:r w:rsidR="00DE60ED" w:rsidRPr="002A6010">
        <w:rPr>
          <w:rFonts w:ascii="ヒラギノ角ゴ Pro W3" w:eastAsia="ヒラギノ角ゴ Pro W3" w:hAnsi="ヒラギノ角ゴ Pro W3" w:cs="Tahoma" w:hint="eastAsia"/>
          <w:sz w:val="22"/>
        </w:rPr>
        <w:t>姿勢を指導医より伝授し</w:t>
      </w:r>
    </w:p>
    <w:p w14:paraId="6232640C" w14:textId="77777777" w:rsidR="003B7F6E" w:rsidRPr="002A6010" w:rsidRDefault="00DE60ED" w:rsidP="00433CE2">
      <w:pPr>
        <w:pStyle w:val="a3"/>
        <w:adjustRightInd w:val="0"/>
        <w:snapToGrid w:val="0"/>
        <w:ind w:leftChars="0" w:left="576" w:firstLineChars="200" w:firstLine="44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ます</w:t>
      </w:r>
      <w:r w:rsidR="003B7F6E" w:rsidRPr="002A6010">
        <w:rPr>
          <w:rFonts w:ascii="ヒラギノ角ゴ Pro W3" w:eastAsia="ヒラギノ角ゴ Pro W3" w:hAnsi="ヒラギノ角ゴ Pro W3" w:cs="Tahoma" w:hint="eastAsia"/>
          <w:sz w:val="22"/>
        </w:rPr>
        <w:t>。</w:t>
      </w:r>
    </w:p>
    <w:p w14:paraId="42351E50" w14:textId="77777777" w:rsidR="00433CE2" w:rsidRPr="002A6010" w:rsidRDefault="003B7F6E" w:rsidP="003B7F6E">
      <w:pPr>
        <w:pStyle w:val="a3"/>
        <w:adjustRightInd w:val="0"/>
        <w:snapToGrid w:val="0"/>
        <w:ind w:leftChars="0" w:left="576"/>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2</w:t>
      </w:r>
      <w:r w:rsidR="00433CE2" w:rsidRPr="002A6010">
        <w:rPr>
          <w:rFonts w:ascii="ヒラギノ角ゴ Pro W3" w:eastAsia="ヒラギノ角ゴ Pro W3" w:hAnsi="ヒラギノ角ゴ Pro W3" w:cs="Tahoma" w:hint="eastAsia"/>
          <w:sz w:val="22"/>
        </w:rPr>
        <w:t xml:space="preserve">） </w:t>
      </w:r>
      <w:r w:rsidRPr="002A6010">
        <w:rPr>
          <w:rFonts w:ascii="ヒラギノ角ゴ Pro W3" w:eastAsia="ヒラギノ角ゴ Pro W3" w:hAnsi="ヒラギノ角ゴ Pro W3" w:cs="Tahoma" w:hint="eastAsia"/>
          <w:sz w:val="22"/>
        </w:rPr>
        <w:t>将来の医療の発展のために基礎研究や臨床研究にも積極的に関わり、カンファレンスに参加して</w:t>
      </w:r>
    </w:p>
    <w:p w14:paraId="0AD8C9DE" w14:textId="77777777" w:rsidR="003B7F6E" w:rsidRPr="002A6010" w:rsidRDefault="003B7F6E" w:rsidP="00433CE2">
      <w:pPr>
        <w:pStyle w:val="a3"/>
        <w:adjustRightInd w:val="0"/>
        <w:snapToGrid w:val="0"/>
        <w:ind w:leftChars="0" w:left="576" w:firstLineChars="200" w:firstLine="44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リサーチマインドを涵養</w:t>
      </w:r>
      <w:r w:rsidR="00EE7AD2" w:rsidRPr="002A6010">
        <w:rPr>
          <w:rFonts w:ascii="ヒラギノ角ゴ Pro W3" w:eastAsia="ヒラギノ角ゴ Pro W3" w:hAnsi="ヒラギノ角ゴ Pro W3" w:cs="Tahoma" w:hint="eastAsia"/>
          <w:sz w:val="22"/>
        </w:rPr>
        <w:t>していただきます</w:t>
      </w:r>
      <w:r w:rsidRPr="002A6010">
        <w:rPr>
          <w:rFonts w:ascii="ヒラギノ角ゴ Pro W3" w:eastAsia="ヒラギノ角ゴ Pro W3" w:hAnsi="ヒラギノ角ゴ Pro W3" w:cs="Tahoma" w:hint="eastAsia"/>
          <w:sz w:val="22"/>
        </w:rPr>
        <w:t>。</w:t>
      </w:r>
    </w:p>
    <w:p w14:paraId="5665F854" w14:textId="688D5A0E" w:rsidR="003B7F6E" w:rsidRPr="002A6010" w:rsidRDefault="003B7F6E" w:rsidP="00621507">
      <w:pPr>
        <w:pStyle w:val="a3"/>
        <w:adjustRightInd w:val="0"/>
        <w:snapToGrid w:val="0"/>
        <w:ind w:leftChars="0" w:left="576"/>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3</w:t>
      </w:r>
      <w:r w:rsidR="00433CE2" w:rsidRPr="002A6010">
        <w:rPr>
          <w:rFonts w:ascii="ヒラギノ角ゴ Pro W3" w:eastAsia="ヒラギノ角ゴ Pro W3" w:hAnsi="ヒラギノ角ゴ Pro W3" w:cs="Tahoma" w:hint="eastAsia"/>
          <w:sz w:val="22"/>
        </w:rPr>
        <w:t xml:space="preserve">） </w:t>
      </w:r>
      <w:r w:rsidRPr="002A6010">
        <w:rPr>
          <w:rFonts w:ascii="ヒラギノ角ゴ Pro W3" w:eastAsia="ヒラギノ角ゴ Pro W3" w:hAnsi="ヒラギノ角ゴ Pro W3" w:cs="Tahoma" w:hint="eastAsia"/>
          <w:sz w:val="22"/>
        </w:rPr>
        <w:t>常に自分の診療内容を点検し、関連する基礎医学・臨床医学情報を探索し、EBMを実践する</w:t>
      </w:r>
      <w:r w:rsidR="00EE7AD2" w:rsidRPr="002A6010">
        <w:rPr>
          <w:rFonts w:ascii="ヒラギノ角ゴ Pro W3" w:eastAsia="ヒラギノ角ゴ Pro W3" w:hAnsi="ヒラギノ角ゴ Pro W3" w:cs="Tahoma" w:hint="eastAsia"/>
          <w:sz w:val="22"/>
        </w:rPr>
        <w:t>指導医の姿勢を学んでいただきます</w:t>
      </w:r>
      <w:r w:rsidRPr="002A6010">
        <w:rPr>
          <w:rFonts w:ascii="ヒラギノ角ゴ Pro W3" w:eastAsia="ヒラギノ角ゴ Pro W3" w:hAnsi="ヒラギノ角ゴ Pro W3" w:cs="Tahoma" w:hint="eastAsia"/>
          <w:sz w:val="22"/>
        </w:rPr>
        <w:t>。</w:t>
      </w:r>
    </w:p>
    <w:p w14:paraId="20F49731" w14:textId="77777777" w:rsidR="00433CE2" w:rsidRPr="002A6010" w:rsidRDefault="003B7F6E" w:rsidP="003B7F6E">
      <w:pPr>
        <w:pStyle w:val="a3"/>
        <w:adjustRightInd w:val="0"/>
        <w:snapToGrid w:val="0"/>
        <w:ind w:leftChars="0" w:left="576"/>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4</w:t>
      </w:r>
      <w:r w:rsidR="00433CE2" w:rsidRPr="002A6010">
        <w:rPr>
          <w:rFonts w:ascii="ヒラギノ角ゴ Pro W3" w:eastAsia="ヒラギノ角ゴ Pro W3" w:hAnsi="ヒラギノ角ゴ Pro W3" w:cs="Tahoma" w:hint="eastAsia"/>
          <w:sz w:val="22"/>
        </w:rPr>
        <w:t xml:space="preserve">） </w:t>
      </w:r>
      <w:r w:rsidRPr="002A6010">
        <w:rPr>
          <w:rFonts w:ascii="ヒラギノ角ゴ Pro W3" w:eastAsia="ヒラギノ角ゴ Pro W3" w:hAnsi="ヒラギノ角ゴ Pro W3" w:cs="Tahoma" w:hint="eastAsia"/>
          <w:sz w:val="22"/>
        </w:rPr>
        <w:t>学会・研究会などに積極的に参加、発表し、論文を執筆</w:t>
      </w:r>
      <w:r w:rsidR="00EE7AD2" w:rsidRPr="002A6010">
        <w:rPr>
          <w:rFonts w:ascii="ヒラギノ角ゴ Pro W3" w:eastAsia="ヒラギノ角ゴ Pro W3" w:hAnsi="ヒラギノ角ゴ Pro W3" w:cs="Tahoma" w:hint="eastAsia"/>
          <w:sz w:val="22"/>
        </w:rPr>
        <w:t>していただきます</w:t>
      </w:r>
      <w:r w:rsidRPr="002A6010">
        <w:rPr>
          <w:rFonts w:ascii="ヒラギノ角ゴ Pro W3" w:eastAsia="ヒラギノ角ゴ Pro W3" w:hAnsi="ヒラギノ角ゴ Pro W3" w:cs="Tahoma" w:hint="eastAsia"/>
          <w:sz w:val="22"/>
        </w:rPr>
        <w:t>。</w:t>
      </w:r>
      <w:r w:rsidR="00EE7AD2" w:rsidRPr="002A6010">
        <w:rPr>
          <w:rFonts w:ascii="ヒラギノ角ゴ Pro W3" w:eastAsia="ヒラギノ角ゴ Pro W3" w:hAnsi="ヒラギノ角ゴ Pro W3" w:cs="Tahoma" w:hint="eastAsia"/>
          <w:sz w:val="22"/>
        </w:rPr>
        <w:t>指導医が共同発表者</w:t>
      </w:r>
    </w:p>
    <w:p w14:paraId="6259031F" w14:textId="10C325DD" w:rsidR="003B7F6E" w:rsidRPr="002A6010" w:rsidRDefault="00C62CD2" w:rsidP="00433CE2">
      <w:pPr>
        <w:pStyle w:val="a3"/>
        <w:adjustRightInd w:val="0"/>
        <w:snapToGrid w:val="0"/>
        <w:ind w:leftChars="0" w:left="576" w:firstLineChars="200" w:firstLine="440"/>
        <w:jc w:val="left"/>
        <w:rPr>
          <w:rFonts w:ascii="ヒラギノ角ゴ Pro W3" w:eastAsia="ヒラギノ角ゴ Pro W3" w:hAnsi="ヒラギノ角ゴ Pro W3" w:cs="Tahoma"/>
          <w:sz w:val="22"/>
        </w:rPr>
      </w:pPr>
      <w:r>
        <w:rPr>
          <w:rFonts w:ascii="ヒラギノ角ゴ Pro W3" w:eastAsia="ヒラギノ角ゴ Pro W3" w:hAnsi="ヒラギノ角ゴ Pro W3" w:cs="Tahoma" w:hint="eastAsia"/>
          <w:sz w:val="22"/>
        </w:rPr>
        <w:t>や共著者として指導</w:t>
      </w:r>
      <w:r w:rsidR="00EE7AD2" w:rsidRPr="002A6010">
        <w:rPr>
          <w:rFonts w:ascii="ヒラギノ角ゴ Pro W3" w:eastAsia="ヒラギノ角ゴ Pro W3" w:hAnsi="ヒラギノ角ゴ Pro W3" w:cs="Tahoma" w:hint="eastAsia"/>
          <w:sz w:val="22"/>
        </w:rPr>
        <w:t>します。</w:t>
      </w:r>
    </w:p>
    <w:p w14:paraId="0BD9B1AE" w14:textId="77777777" w:rsidR="00433CE2" w:rsidRPr="002A6010" w:rsidRDefault="003B7F6E" w:rsidP="00472CCA">
      <w:pPr>
        <w:pStyle w:val="a3"/>
        <w:adjustRightInd w:val="0"/>
        <w:snapToGrid w:val="0"/>
        <w:ind w:leftChars="0" w:left="576"/>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5</w:t>
      </w:r>
      <w:r w:rsidR="00433CE2" w:rsidRPr="002A6010">
        <w:rPr>
          <w:rFonts w:ascii="ヒラギノ角ゴ Pro W3" w:eastAsia="ヒラギノ角ゴ Pro W3" w:hAnsi="ヒラギノ角ゴ Pro W3" w:cs="Tahoma" w:hint="eastAsia"/>
          <w:sz w:val="22"/>
        </w:rPr>
        <w:t xml:space="preserve">） </w:t>
      </w:r>
      <w:r w:rsidR="00D7536B" w:rsidRPr="002A6010">
        <w:rPr>
          <w:rFonts w:ascii="ヒラギノ角ゴ Pro W3" w:eastAsia="ヒラギノ角ゴ Pro W3" w:hAnsi="ヒラギノ角ゴ Pro W3" w:cs="Tahoma" w:hint="eastAsia"/>
          <w:sz w:val="22"/>
        </w:rPr>
        <w:t>更に</w:t>
      </w:r>
      <w:r w:rsidRPr="002A6010">
        <w:rPr>
          <w:rFonts w:ascii="ヒラギノ角ゴ Pro W3" w:eastAsia="ヒラギノ角ゴ Pro W3" w:hAnsi="ヒラギノ角ゴ Pro W3" w:cs="Tahoma" w:hint="eastAsia"/>
          <w:sz w:val="22"/>
        </w:rPr>
        <w:t>、外傷登録や心停止登録などの研究に貢献する</w:t>
      </w:r>
      <w:r w:rsidR="00EE7AD2" w:rsidRPr="002A6010">
        <w:rPr>
          <w:rFonts w:ascii="ヒラギノ角ゴ Pro W3" w:eastAsia="ヒラギノ角ゴ Pro W3" w:hAnsi="ヒラギノ角ゴ Pro W3" w:cs="Tahoma" w:hint="eastAsia"/>
          <w:sz w:val="22"/>
        </w:rPr>
        <w:t>ため</w:t>
      </w:r>
      <w:r w:rsidR="00790DA7" w:rsidRPr="002A6010">
        <w:rPr>
          <w:rFonts w:ascii="ヒラギノ角ゴ Pro W3" w:eastAsia="ヒラギノ角ゴ Pro W3" w:hAnsi="ヒラギノ角ゴ Pro W3" w:cs="Tahoma" w:hint="eastAsia"/>
          <w:sz w:val="22"/>
        </w:rPr>
        <w:t>専攻医の皆さんの</w:t>
      </w:r>
      <w:r w:rsidR="00EE7AD2" w:rsidRPr="002A6010">
        <w:rPr>
          <w:rFonts w:ascii="ヒラギノ角ゴ Pro W3" w:eastAsia="ヒラギノ角ゴ Pro W3" w:hAnsi="ヒラギノ角ゴ Pro W3" w:cs="Tahoma" w:hint="eastAsia"/>
          <w:sz w:val="22"/>
        </w:rPr>
        <w:t>経験症例を登録してい</w:t>
      </w:r>
    </w:p>
    <w:p w14:paraId="4C1AD10D" w14:textId="5FF51AB6" w:rsidR="008625DD" w:rsidRPr="00CB395C" w:rsidRDefault="00EE7AD2" w:rsidP="00CB395C">
      <w:pPr>
        <w:pStyle w:val="a3"/>
        <w:adjustRightInd w:val="0"/>
        <w:snapToGrid w:val="0"/>
        <w:ind w:leftChars="0" w:left="576" w:firstLineChars="200" w:firstLine="44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ただきます</w:t>
      </w:r>
      <w:r w:rsidR="003B7F6E" w:rsidRPr="002A6010">
        <w:rPr>
          <w:rFonts w:ascii="ヒラギノ角ゴ Pro W3" w:eastAsia="ヒラギノ角ゴ Pro W3" w:hAnsi="ヒラギノ角ゴ Pro W3" w:cs="Tahoma" w:hint="eastAsia"/>
          <w:sz w:val="22"/>
        </w:rPr>
        <w:t>。</w:t>
      </w:r>
      <w:r w:rsidR="00790DA7" w:rsidRPr="002A6010">
        <w:rPr>
          <w:rFonts w:ascii="ヒラギノ角ゴ Pro W3" w:eastAsia="ヒラギノ角ゴ Pro W3" w:hAnsi="ヒラギノ角ゴ Pro W3" w:cs="Tahoma" w:hint="eastAsia"/>
          <w:sz w:val="22"/>
        </w:rPr>
        <w:t>この症例登録は専門研修修了の条件に用いることが出来ます。</w:t>
      </w:r>
    </w:p>
    <w:p w14:paraId="3BD2C4BA" w14:textId="77777777" w:rsidR="00606A1E" w:rsidRPr="002A6010" w:rsidRDefault="000D03C2" w:rsidP="000D03C2">
      <w:pPr>
        <w:pStyle w:val="Default"/>
        <w:spacing w:after="9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６．</w:t>
      </w:r>
      <w:r w:rsidRPr="002A6010">
        <w:rPr>
          <w:rFonts w:ascii="ヒラギノ角ゴ Pro W3" w:eastAsia="ヒラギノ角ゴ Pro W3" w:hAnsi="ヒラギノ角ゴ Pro W3"/>
          <w:sz w:val="23"/>
          <w:szCs w:val="23"/>
        </w:rPr>
        <w:t xml:space="preserve"> </w:t>
      </w:r>
      <w:r w:rsidRPr="002A6010">
        <w:rPr>
          <w:rFonts w:ascii="ヒラギノ角ゴ Pro W3" w:eastAsia="ヒラギノ角ゴ Pro W3" w:hAnsi="ヒラギノ角ゴ Pro W3" w:hint="eastAsia"/>
          <w:sz w:val="23"/>
          <w:szCs w:val="23"/>
        </w:rPr>
        <w:t>医師に必要なコアコンピテンシー、倫理性、社会性など</w:t>
      </w:r>
      <w:r w:rsidR="00DF6CAE" w:rsidRPr="002A6010">
        <w:rPr>
          <w:rFonts w:ascii="ヒラギノ角ゴ Pro W3" w:eastAsia="ヒラギノ角ゴ Pro W3" w:hAnsi="ヒラギノ角ゴ Pro W3" w:hint="eastAsia"/>
          <w:sz w:val="23"/>
          <w:szCs w:val="23"/>
        </w:rPr>
        <w:t>の習得</w:t>
      </w:r>
    </w:p>
    <w:p w14:paraId="1FD1E7B8" w14:textId="77777777" w:rsidR="003B7F6E" w:rsidRPr="002A6010" w:rsidRDefault="00454C6D" w:rsidP="003B7F6E">
      <w:pPr>
        <w:pStyle w:val="a3"/>
        <w:adjustRightInd w:val="0"/>
        <w:snapToGrid w:val="0"/>
        <w:ind w:leftChars="0" w:left="576"/>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w:t>
      </w:r>
      <w:r w:rsidR="003B7F6E" w:rsidRPr="002A6010">
        <w:rPr>
          <w:rFonts w:ascii="ヒラギノ角ゴ Pro W3" w:eastAsia="ヒラギノ角ゴ Pro W3" w:hAnsi="ヒラギノ角ゴ Pro W3" w:cs="Tahoma" w:hint="eastAsia"/>
          <w:sz w:val="22"/>
        </w:rPr>
        <w:t>救急科専門医としての臨床能力（コンピテンシー）には医師としての基本的診療能力（コアコンピテンシー）と救急医としての専門知識・技術が含まれ</w:t>
      </w:r>
      <w:r w:rsidR="00F20EE9" w:rsidRPr="002A6010">
        <w:rPr>
          <w:rFonts w:ascii="ヒラギノ角ゴ Pro W3" w:eastAsia="ヒラギノ角ゴ Pro W3" w:hAnsi="ヒラギノ角ゴ Pro W3" w:cs="Tahoma" w:hint="eastAsia"/>
          <w:sz w:val="22"/>
        </w:rPr>
        <w:t>ています</w:t>
      </w:r>
      <w:r w:rsidR="003B7F6E" w:rsidRPr="002A6010">
        <w:rPr>
          <w:rFonts w:ascii="ヒラギノ角ゴ Pro W3" w:eastAsia="ヒラギノ角ゴ Pro W3" w:hAnsi="ヒラギノ角ゴ Pro W3" w:cs="Tahoma" w:hint="eastAsia"/>
          <w:sz w:val="22"/>
        </w:rPr>
        <w:t>。専攻医</w:t>
      </w:r>
      <w:r w:rsidR="00F20EE9" w:rsidRPr="002A6010">
        <w:rPr>
          <w:rFonts w:ascii="ヒラギノ角ゴ Pro W3" w:eastAsia="ヒラギノ角ゴ Pro W3" w:hAnsi="ヒラギノ角ゴ Pro W3" w:cs="Tahoma" w:hint="eastAsia"/>
          <w:sz w:val="22"/>
        </w:rPr>
        <w:t>のみなさん</w:t>
      </w:r>
      <w:r w:rsidR="003B7F6E" w:rsidRPr="002A6010">
        <w:rPr>
          <w:rFonts w:ascii="ヒラギノ角ゴ Pro W3" w:eastAsia="ヒラギノ角ゴ Pro W3" w:hAnsi="ヒラギノ角ゴ Pro W3" w:cs="Tahoma" w:hint="eastAsia"/>
          <w:sz w:val="22"/>
        </w:rPr>
        <w:t>は研修期間中に以下のコアコンピテンシーも習得できるように努め</w:t>
      </w:r>
      <w:r w:rsidR="00521BB8" w:rsidRPr="002A6010">
        <w:rPr>
          <w:rFonts w:ascii="ヒラギノ角ゴ Pro W3" w:eastAsia="ヒラギノ角ゴ Pro W3" w:hAnsi="ヒラギノ角ゴ Pro W3" w:cs="Tahoma" w:hint="eastAsia"/>
          <w:sz w:val="22"/>
        </w:rPr>
        <w:t>ていただきます</w:t>
      </w:r>
      <w:r w:rsidR="003B7F6E" w:rsidRPr="002A6010">
        <w:rPr>
          <w:rFonts w:ascii="ヒラギノ角ゴ Pro W3" w:eastAsia="ヒラギノ角ゴ Pro W3" w:hAnsi="ヒラギノ角ゴ Pro W3" w:cs="Tahoma" w:hint="eastAsia"/>
          <w:sz w:val="22"/>
        </w:rPr>
        <w:t xml:space="preserve">。      </w:t>
      </w:r>
    </w:p>
    <w:p w14:paraId="52B330A5" w14:textId="77777777" w:rsidR="003B7F6E" w:rsidRPr="002A6010" w:rsidRDefault="003B7F6E" w:rsidP="003B7F6E">
      <w:pPr>
        <w:pStyle w:val="a3"/>
        <w:adjustRightInd w:val="0"/>
        <w:snapToGrid w:val="0"/>
        <w:ind w:leftChars="0" w:left="576"/>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1</w:t>
      </w:r>
      <w:r w:rsidR="00433CE2" w:rsidRPr="002A6010">
        <w:rPr>
          <w:rFonts w:ascii="ヒラギノ角ゴ Pro W3" w:eastAsia="ヒラギノ角ゴ Pro W3" w:hAnsi="ヒラギノ角ゴ Pro W3" w:cs="Tahoma" w:hint="eastAsia"/>
          <w:sz w:val="22"/>
        </w:rPr>
        <w:t xml:space="preserve">） </w:t>
      </w:r>
      <w:r w:rsidRPr="002A6010">
        <w:rPr>
          <w:rFonts w:ascii="ヒラギノ角ゴ Pro W3" w:eastAsia="ヒラギノ角ゴ Pro W3" w:hAnsi="ヒラギノ角ゴ Pro W3" w:cs="Tahoma" w:hint="eastAsia"/>
          <w:sz w:val="22"/>
        </w:rPr>
        <w:t xml:space="preserve">患者への接し方に配慮し、患者やメディカルスタッフとのコミュニケーション能力を磨くこと      </w:t>
      </w:r>
    </w:p>
    <w:p w14:paraId="3F5E09A0" w14:textId="77777777" w:rsidR="00433CE2" w:rsidRPr="002A6010" w:rsidRDefault="003B7F6E" w:rsidP="003B7F6E">
      <w:pPr>
        <w:pStyle w:val="a3"/>
        <w:adjustRightInd w:val="0"/>
        <w:snapToGrid w:val="0"/>
        <w:ind w:leftChars="0" w:left="576"/>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2</w:t>
      </w:r>
      <w:r w:rsidR="00433CE2" w:rsidRPr="002A6010">
        <w:rPr>
          <w:rFonts w:ascii="ヒラギノ角ゴ Pro W3" w:eastAsia="ヒラギノ角ゴ Pro W3" w:hAnsi="ヒラギノ角ゴ Pro W3" w:cs="Tahoma" w:hint="eastAsia"/>
          <w:sz w:val="22"/>
        </w:rPr>
        <w:t xml:space="preserve">） </w:t>
      </w:r>
      <w:r w:rsidRPr="002A6010">
        <w:rPr>
          <w:rFonts w:ascii="ヒラギノ角ゴ Pro W3" w:eastAsia="ヒラギノ角ゴ Pro W3" w:hAnsi="ヒラギノ角ゴ Pro W3" w:cs="Tahoma" w:hint="eastAsia"/>
          <w:sz w:val="22"/>
        </w:rPr>
        <w:t>自立して、誠実に、自律的に医師としての責務を果たし、周囲から信頼されること（プロフェ</w:t>
      </w:r>
    </w:p>
    <w:p w14:paraId="15A4173E" w14:textId="77777777" w:rsidR="003B7F6E" w:rsidRPr="002A6010" w:rsidRDefault="003B7F6E" w:rsidP="00433CE2">
      <w:pPr>
        <w:adjustRightInd w:val="0"/>
        <w:snapToGrid w:val="0"/>
        <w:ind w:firstLineChars="500" w:firstLine="110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ッショナリズム）　      </w:t>
      </w:r>
    </w:p>
    <w:p w14:paraId="531C7060" w14:textId="77777777" w:rsidR="003B7F6E" w:rsidRPr="002A6010" w:rsidRDefault="003B7F6E" w:rsidP="003B7F6E">
      <w:pPr>
        <w:pStyle w:val="a3"/>
        <w:adjustRightInd w:val="0"/>
        <w:snapToGrid w:val="0"/>
        <w:ind w:leftChars="0" w:left="576"/>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3</w:t>
      </w:r>
      <w:r w:rsidR="00433CE2" w:rsidRPr="002A6010">
        <w:rPr>
          <w:rFonts w:ascii="ヒラギノ角ゴ Pro W3" w:eastAsia="ヒラギノ角ゴ Pro W3" w:hAnsi="ヒラギノ角ゴ Pro W3" w:cs="Tahoma" w:hint="eastAsia"/>
          <w:sz w:val="22"/>
        </w:rPr>
        <w:t xml:space="preserve">） </w:t>
      </w:r>
      <w:r w:rsidRPr="002A6010">
        <w:rPr>
          <w:rFonts w:ascii="ヒラギノ角ゴ Pro W3" w:eastAsia="ヒラギノ角ゴ Pro W3" w:hAnsi="ヒラギノ角ゴ Pro W3" w:cs="Tahoma" w:hint="eastAsia"/>
          <w:sz w:val="22"/>
        </w:rPr>
        <w:t xml:space="preserve">診療記録の適確な記載ができること      </w:t>
      </w:r>
    </w:p>
    <w:p w14:paraId="050FFE53" w14:textId="77777777" w:rsidR="003B7F6E" w:rsidRPr="002A6010" w:rsidRDefault="003B7F6E" w:rsidP="003B7F6E">
      <w:pPr>
        <w:pStyle w:val="a3"/>
        <w:adjustRightInd w:val="0"/>
        <w:snapToGrid w:val="0"/>
        <w:ind w:leftChars="0" w:left="576"/>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4）</w:t>
      </w:r>
      <w:r w:rsidR="00433CE2" w:rsidRPr="002A6010">
        <w:rPr>
          <w:rFonts w:ascii="ヒラギノ角ゴ Pro W3" w:eastAsia="ヒラギノ角ゴ Pro W3" w:hAnsi="ヒラギノ角ゴ Pro W3" w:cs="Tahoma" w:hint="eastAsia"/>
          <w:sz w:val="22"/>
        </w:rPr>
        <w:t xml:space="preserve"> </w:t>
      </w:r>
      <w:r w:rsidRPr="002A6010">
        <w:rPr>
          <w:rFonts w:ascii="ヒラギノ角ゴ Pro W3" w:eastAsia="ヒラギノ角ゴ Pro W3" w:hAnsi="ヒラギノ角ゴ Pro W3" w:cs="Tahoma" w:hint="eastAsia"/>
          <w:sz w:val="22"/>
        </w:rPr>
        <w:t xml:space="preserve">医の倫理、医療安全等に配慮し、患者中心の医療を実践できること      </w:t>
      </w:r>
    </w:p>
    <w:p w14:paraId="519C7BC3" w14:textId="77777777" w:rsidR="003B7F6E" w:rsidRPr="002A6010" w:rsidRDefault="003B7F6E" w:rsidP="003B7F6E">
      <w:pPr>
        <w:pStyle w:val="a3"/>
        <w:adjustRightInd w:val="0"/>
        <w:snapToGrid w:val="0"/>
        <w:ind w:leftChars="0" w:left="576"/>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5）</w:t>
      </w:r>
      <w:r w:rsidR="00433CE2" w:rsidRPr="002A6010">
        <w:rPr>
          <w:rFonts w:ascii="ヒラギノ角ゴ Pro W3" w:eastAsia="ヒラギノ角ゴ Pro W3" w:hAnsi="ヒラギノ角ゴ Pro W3" w:cs="Tahoma" w:hint="eastAsia"/>
          <w:sz w:val="22"/>
        </w:rPr>
        <w:t xml:space="preserve"> </w:t>
      </w:r>
      <w:r w:rsidRPr="002A6010">
        <w:rPr>
          <w:rFonts w:ascii="ヒラギノ角ゴ Pro W3" w:eastAsia="ヒラギノ角ゴ Pro W3" w:hAnsi="ヒラギノ角ゴ Pro W3" w:cs="Tahoma" w:hint="eastAsia"/>
          <w:sz w:val="22"/>
        </w:rPr>
        <w:t xml:space="preserve">臨床から学ぶことを通して基礎医学・臨床医学の知識や技術を修得すること      </w:t>
      </w:r>
    </w:p>
    <w:p w14:paraId="7B44B7DC" w14:textId="77777777" w:rsidR="003B7F6E" w:rsidRPr="002A6010" w:rsidRDefault="003B7F6E" w:rsidP="003B7F6E">
      <w:pPr>
        <w:pStyle w:val="a3"/>
        <w:adjustRightInd w:val="0"/>
        <w:snapToGrid w:val="0"/>
        <w:ind w:leftChars="0" w:left="576"/>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6</w:t>
      </w:r>
      <w:r w:rsidR="00433CE2" w:rsidRPr="002A6010">
        <w:rPr>
          <w:rFonts w:ascii="ヒラギノ角ゴ Pro W3" w:eastAsia="ヒラギノ角ゴ Pro W3" w:hAnsi="ヒラギノ角ゴ Pro W3" w:cs="Tahoma" w:hint="eastAsia"/>
          <w:sz w:val="22"/>
        </w:rPr>
        <w:t xml:space="preserve">） </w:t>
      </w:r>
      <w:r w:rsidRPr="002A6010">
        <w:rPr>
          <w:rFonts w:ascii="ヒラギノ角ゴ Pro W3" w:eastAsia="ヒラギノ角ゴ Pro W3" w:hAnsi="ヒラギノ角ゴ Pro W3" w:cs="Tahoma" w:hint="eastAsia"/>
          <w:sz w:val="22"/>
        </w:rPr>
        <w:t>チーム医療の一員として行動すること</w:t>
      </w:r>
    </w:p>
    <w:p w14:paraId="164E72D4" w14:textId="77777777" w:rsidR="003B7F6E" w:rsidRPr="002A6010" w:rsidRDefault="003B7F6E" w:rsidP="003B7F6E">
      <w:pPr>
        <w:pStyle w:val="a3"/>
        <w:adjustRightInd w:val="0"/>
        <w:snapToGrid w:val="0"/>
        <w:ind w:leftChars="0" w:left="576"/>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7</w:t>
      </w:r>
      <w:r w:rsidR="00433CE2" w:rsidRPr="002A6010">
        <w:rPr>
          <w:rFonts w:ascii="ヒラギノ角ゴ Pro W3" w:eastAsia="ヒラギノ角ゴ Pro W3" w:hAnsi="ヒラギノ角ゴ Pro W3" w:cs="Tahoma" w:hint="eastAsia"/>
          <w:sz w:val="22"/>
        </w:rPr>
        <w:t xml:space="preserve">） </w:t>
      </w:r>
      <w:r w:rsidRPr="002A6010">
        <w:rPr>
          <w:rFonts w:ascii="ヒラギノ角ゴ Pro W3" w:eastAsia="ヒラギノ角ゴ Pro W3" w:hAnsi="ヒラギノ角ゴ Pro W3" w:cs="Tahoma" w:hint="eastAsia"/>
          <w:sz w:val="22"/>
        </w:rPr>
        <w:t>後輩医師やメディカルスタッフに教育・指導を行うこと</w:t>
      </w:r>
    </w:p>
    <w:p w14:paraId="5A97E4E3" w14:textId="5B748B26" w:rsidR="00606A1E" w:rsidRPr="002A6010" w:rsidRDefault="00606A1E">
      <w:pPr>
        <w:widowControl/>
        <w:jc w:val="left"/>
        <w:rPr>
          <w:rFonts w:ascii="ヒラギノ角ゴ Pro W3" w:eastAsia="ヒラギノ角ゴ Pro W3" w:hAnsi="ヒラギノ角ゴ Pro W3" w:cs="ＭＳ ゴシック"/>
          <w:color w:val="000000"/>
          <w:kern w:val="0"/>
          <w:sz w:val="22"/>
          <w:szCs w:val="23"/>
        </w:rPr>
      </w:pPr>
    </w:p>
    <w:p w14:paraId="1034C94F" w14:textId="77777777" w:rsidR="000D03C2" w:rsidRPr="002A6010" w:rsidRDefault="000D03C2" w:rsidP="000D03C2">
      <w:pPr>
        <w:pStyle w:val="Default"/>
        <w:spacing w:after="9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７．</w:t>
      </w:r>
      <w:r w:rsidRPr="002A6010">
        <w:rPr>
          <w:rFonts w:ascii="ヒラギノ角ゴ Pro W3" w:eastAsia="ヒラギノ角ゴ Pro W3" w:hAnsi="ヒラギノ角ゴ Pro W3"/>
          <w:sz w:val="23"/>
          <w:szCs w:val="23"/>
        </w:rPr>
        <w:t xml:space="preserve"> </w:t>
      </w:r>
      <w:r w:rsidRPr="002A6010">
        <w:rPr>
          <w:rFonts w:ascii="ヒラギノ角ゴ Pro W3" w:eastAsia="ヒラギノ角ゴ Pro W3" w:hAnsi="ヒラギノ角ゴ Pro W3" w:hint="eastAsia"/>
          <w:sz w:val="23"/>
          <w:szCs w:val="23"/>
        </w:rPr>
        <w:t>施設群による研修プログラムおよび地域医療についての考え方</w:t>
      </w:r>
    </w:p>
    <w:p w14:paraId="541BA44E" w14:textId="77777777" w:rsidR="007949DB" w:rsidRPr="002A6010" w:rsidRDefault="00454C6D" w:rsidP="007949DB">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①</w:t>
      </w:r>
      <w:r w:rsidR="00162C20" w:rsidRPr="002A6010">
        <w:rPr>
          <w:rFonts w:ascii="ヒラギノ角ゴ Pro W3" w:eastAsia="ヒラギノ角ゴ Pro W3" w:hAnsi="ヒラギノ角ゴ Pro W3" w:cs="Tahoma" w:hint="eastAsia"/>
          <w:sz w:val="22"/>
        </w:rPr>
        <w:t xml:space="preserve">　</w:t>
      </w:r>
      <w:r w:rsidR="007949DB" w:rsidRPr="002A6010">
        <w:rPr>
          <w:rFonts w:ascii="ヒラギノ角ゴ Pro W3" w:eastAsia="ヒラギノ角ゴ Pro W3" w:hAnsi="ヒラギノ角ゴ Pro W3" w:cs="Tahoma" w:hint="eastAsia"/>
          <w:sz w:val="22"/>
        </w:rPr>
        <w:t>専門研修施設群</w:t>
      </w:r>
      <w:r w:rsidR="002A64C2" w:rsidRPr="002A6010">
        <w:rPr>
          <w:rFonts w:ascii="ヒラギノ角ゴ Pro W3" w:eastAsia="ヒラギノ角ゴ Pro W3" w:hAnsi="ヒラギノ角ゴ Pro W3" w:cs="Tahoma" w:hint="eastAsia"/>
          <w:sz w:val="22"/>
        </w:rPr>
        <w:t>の連携について</w:t>
      </w:r>
    </w:p>
    <w:p w14:paraId="437B1E8D" w14:textId="77777777" w:rsidR="007949DB" w:rsidRPr="002A6010" w:rsidRDefault="002A64C2" w:rsidP="002A64C2">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専門研修施設群の各施設は、</w:t>
      </w:r>
      <w:r w:rsidR="007949DB" w:rsidRPr="002A6010">
        <w:rPr>
          <w:rFonts w:ascii="ヒラギノ角ゴ Pro W3" w:eastAsia="ヒラギノ角ゴ Pro W3" w:hAnsi="ヒラギノ角ゴ Pro W3" w:cs="Tahoma" w:hint="eastAsia"/>
          <w:sz w:val="22"/>
        </w:rPr>
        <w:t>効果的に協力して指導</w:t>
      </w:r>
      <w:r w:rsidRPr="002A6010">
        <w:rPr>
          <w:rFonts w:ascii="ヒラギノ角ゴ Pro W3" w:eastAsia="ヒラギノ角ゴ Pro W3" w:hAnsi="ヒラギノ角ゴ Pro W3" w:cs="Tahoma" w:hint="eastAsia"/>
          <w:sz w:val="22"/>
        </w:rPr>
        <w:t>にあたります。具体的には、各施設に置かれた委員会組織の連携のもとで専攻医のみなさんの研修状況に関する情報を6か月に一度共有しながら、</w:t>
      </w:r>
      <w:r w:rsidR="007949DB" w:rsidRPr="002A6010">
        <w:rPr>
          <w:rFonts w:ascii="ヒラギノ角ゴ Pro W3" w:eastAsia="ヒラギノ角ゴ Pro W3" w:hAnsi="ヒラギノ角ゴ Pro W3" w:cs="Tahoma" w:hint="eastAsia"/>
          <w:sz w:val="22"/>
        </w:rPr>
        <w:t>各施設毎の救急症例の分野の偏りを専門研修施設群として補完しあい、専攻医</w:t>
      </w:r>
      <w:r w:rsidRPr="002A6010">
        <w:rPr>
          <w:rFonts w:ascii="ヒラギノ角ゴ Pro W3" w:eastAsia="ヒラギノ角ゴ Pro W3" w:hAnsi="ヒラギノ角ゴ Pro W3" w:cs="Tahoma" w:hint="eastAsia"/>
          <w:sz w:val="22"/>
        </w:rPr>
        <w:t>のみなさん</w:t>
      </w:r>
      <w:r w:rsidR="007949DB" w:rsidRPr="002A6010">
        <w:rPr>
          <w:rFonts w:ascii="ヒラギノ角ゴ Pro W3" w:eastAsia="ヒラギノ角ゴ Pro W3" w:hAnsi="ヒラギノ角ゴ Pro W3" w:cs="Tahoma" w:hint="eastAsia"/>
          <w:sz w:val="22"/>
        </w:rPr>
        <w:t>が必要とする全ての疾患・病態、診察・検査等、手術・処置等を経験できるように</w:t>
      </w:r>
      <w:r w:rsidRPr="002A6010">
        <w:rPr>
          <w:rFonts w:ascii="ヒラギノ角ゴ Pro W3" w:eastAsia="ヒラギノ角ゴ Pro W3" w:hAnsi="ヒラギノ角ゴ Pro W3" w:cs="Tahoma" w:hint="eastAsia"/>
          <w:sz w:val="22"/>
        </w:rPr>
        <w:t>しています</w:t>
      </w:r>
      <w:r w:rsidR="007949DB" w:rsidRPr="002A6010">
        <w:rPr>
          <w:rFonts w:ascii="ヒラギノ角ゴ Pro W3" w:eastAsia="ヒラギノ角ゴ Pro W3" w:hAnsi="ヒラギノ角ゴ Pro W3" w:cs="Tahoma" w:hint="eastAsia"/>
          <w:sz w:val="22"/>
        </w:rPr>
        <w:t>。</w:t>
      </w:r>
      <w:r w:rsidR="00543D10" w:rsidRPr="002A6010">
        <w:rPr>
          <w:rFonts w:ascii="ヒラギノ角ゴ Pro W3" w:eastAsia="ヒラギノ角ゴ Pro W3" w:hAnsi="ヒラギノ角ゴ Pro W3" w:cs="Tahoma" w:hint="eastAsia"/>
          <w:sz w:val="22"/>
        </w:rPr>
        <w:t>併せて</w:t>
      </w:r>
      <w:r w:rsidRPr="002A6010">
        <w:rPr>
          <w:rFonts w:ascii="ヒラギノ角ゴ Pro W3" w:eastAsia="ヒラギノ角ゴ Pro W3" w:hAnsi="ヒラギノ角ゴ Pro W3" w:cs="Tahoma" w:hint="eastAsia"/>
          <w:sz w:val="22"/>
        </w:rPr>
        <w:t>、研修施設群の各施設は年度毎に診療実績を救急科領域研修委員会へ報告しています。また、</w:t>
      </w:r>
      <w:r w:rsidR="007949DB" w:rsidRPr="002A6010">
        <w:rPr>
          <w:rFonts w:ascii="ヒラギノ角ゴ Pro W3" w:eastAsia="ヒラギノ角ゴ Pro W3" w:hAnsi="ヒラギノ角ゴ Pro W3" w:cs="Tahoma" w:hint="eastAsia"/>
          <w:sz w:val="22"/>
        </w:rPr>
        <w:t>指導医が１名以上存在する専門研修施設に合計で２</w:t>
      </w:r>
      <w:r w:rsidR="007949DB" w:rsidRPr="002A6010">
        <w:rPr>
          <w:rFonts w:ascii="ヒラギノ角ゴ Pro W3" w:eastAsia="ヒラギノ角ゴ Pro W3" w:hAnsi="ヒラギノ角ゴ Pro W3" w:cs="Tahoma" w:hint="eastAsia"/>
          <w:sz w:val="22"/>
        </w:rPr>
        <w:lastRenderedPageBreak/>
        <w:t>年以上</w:t>
      </w:r>
      <w:r w:rsidRPr="002A6010">
        <w:rPr>
          <w:rFonts w:ascii="ヒラギノ角ゴ Pro W3" w:eastAsia="ヒラギノ角ゴ Pro W3" w:hAnsi="ヒラギノ角ゴ Pro W3" w:cs="Tahoma" w:hint="eastAsia"/>
          <w:sz w:val="22"/>
        </w:rPr>
        <w:t>研修していただく</w:t>
      </w:r>
      <w:r w:rsidR="007949DB" w:rsidRPr="002A6010">
        <w:rPr>
          <w:rFonts w:ascii="ヒラギノ角ゴ Pro W3" w:eastAsia="ヒラギノ角ゴ Pro W3" w:hAnsi="ヒラギノ角ゴ Pro W3" w:cs="Tahoma" w:hint="eastAsia"/>
          <w:sz w:val="22"/>
        </w:rPr>
        <w:t>ように</w:t>
      </w:r>
      <w:r w:rsidRPr="002A6010">
        <w:rPr>
          <w:rFonts w:ascii="ヒラギノ角ゴ Pro W3" w:eastAsia="ヒラギノ角ゴ Pro W3" w:hAnsi="ヒラギノ角ゴ Pro W3" w:cs="Tahoma" w:hint="eastAsia"/>
          <w:sz w:val="22"/>
        </w:rPr>
        <w:t>しています。</w:t>
      </w:r>
    </w:p>
    <w:p w14:paraId="654FD55F" w14:textId="77777777" w:rsidR="00162C20" w:rsidRPr="002A6010" w:rsidRDefault="00162C20" w:rsidP="002A64C2">
      <w:pPr>
        <w:adjustRightInd w:val="0"/>
        <w:snapToGrid w:val="0"/>
        <w:jc w:val="left"/>
        <w:rPr>
          <w:rFonts w:ascii="ヒラギノ角ゴ Pro W3" w:eastAsia="ヒラギノ角ゴ Pro W3" w:hAnsi="ヒラギノ角ゴ Pro W3" w:cs="Tahoma"/>
          <w:sz w:val="22"/>
        </w:rPr>
      </w:pPr>
    </w:p>
    <w:p w14:paraId="42B988A9" w14:textId="77777777" w:rsidR="0048655B" w:rsidRPr="002A6010" w:rsidRDefault="0048655B" w:rsidP="00454C6D">
      <w:pPr>
        <w:pStyle w:val="a3"/>
        <w:numPr>
          <w:ilvl w:val="2"/>
          <w:numId w:val="2"/>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地域医療・地域連携への対応</w:t>
      </w:r>
    </w:p>
    <w:p w14:paraId="62BC8B7E" w14:textId="71194FEC" w:rsidR="0048655B" w:rsidRPr="002A6010" w:rsidRDefault="00454C6D" w:rsidP="00540166">
      <w:pPr>
        <w:adjustRightInd w:val="0"/>
        <w:snapToGrid w:val="0"/>
        <w:ind w:leftChars="32" w:left="507" w:hangingChars="200" w:hanging="44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1)</w:t>
      </w:r>
      <w:r w:rsidR="001139C7" w:rsidRPr="002A6010">
        <w:rPr>
          <w:rFonts w:ascii="ヒラギノ角ゴ Pro W3" w:eastAsia="ヒラギノ角ゴ Pro W3" w:hAnsi="ヒラギノ角ゴ Pro W3" w:cs="Tahoma" w:hint="eastAsia"/>
          <w:sz w:val="22"/>
        </w:rPr>
        <w:t xml:space="preserve">　</w:t>
      </w:r>
      <w:r w:rsidR="0048655B" w:rsidRPr="002A6010">
        <w:rPr>
          <w:rFonts w:ascii="ヒラギノ角ゴ Pro W3" w:eastAsia="ヒラギノ角ゴ Pro W3" w:hAnsi="ヒラギノ角ゴ Pro W3" w:cs="Tahoma" w:hint="eastAsia"/>
          <w:sz w:val="22"/>
        </w:rPr>
        <w:t>専門研修基幹施設から地域の救急医療機関</w:t>
      </w:r>
      <w:r w:rsidR="007F10C4" w:rsidRPr="002A6010">
        <w:rPr>
          <w:rFonts w:ascii="ヒラギノ角ゴ Pro W3" w:eastAsia="ヒラギノ角ゴ Pro W3" w:hAnsi="ヒラギノ角ゴ Pro W3" w:cs="Tahoma" w:hint="eastAsia"/>
          <w:sz w:val="22"/>
        </w:rPr>
        <w:t>である</w:t>
      </w:r>
      <w:r w:rsidR="00621507" w:rsidRPr="00621507">
        <w:rPr>
          <w:rFonts w:ascii="ヒラギノ角ゴ Pro W3" w:eastAsia="ヒラギノ角ゴ Pro W3" w:hAnsi="ヒラギノ角ゴ Pro W3" w:cs="Tahoma" w:hint="eastAsia"/>
          <w:sz w:val="22"/>
        </w:rPr>
        <w:t>中東遠総合医療センターや豊橋市民病院など</w:t>
      </w:r>
      <w:r w:rsidR="0048655B" w:rsidRPr="002A6010">
        <w:rPr>
          <w:rFonts w:ascii="ヒラギノ角ゴ Pro W3" w:eastAsia="ヒラギノ角ゴ Pro W3" w:hAnsi="ヒラギノ角ゴ Pro W3" w:cs="Tahoma" w:hint="eastAsia"/>
          <w:sz w:val="22"/>
        </w:rPr>
        <w:t>に出向いて救急診療を行い、自立して責任をもった医師として行動することを学ぶとともに、地域医療の実状と求められる医療について学</w:t>
      </w:r>
      <w:r w:rsidR="001139C7" w:rsidRPr="002A6010">
        <w:rPr>
          <w:rFonts w:ascii="ヒラギノ角ゴ Pro W3" w:eastAsia="ヒラギノ角ゴ Pro W3" w:hAnsi="ヒラギノ角ゴ Pro W3" w:cs="Tahoma" w:hint="eastAsia"/>
          <w:sz w:val="22"/>
        </w:rPr>
        <w:t>びます</w:t>
      </w:r>
      <w:r w:rsidR="0048655B" w:rsidRPr="002A6010">
        <w:rPr>
          <w:rFonts w:ascii="ヒラギノ角ゴ Pro W3" w:eastAsia="ヒラギノ角ゴ Pro W3" w:hAnsi="ヒラギノ角ゴ Pro W3" w:cs="Tahoma" w:hint="eastAsia"/>
          <w:sz w:val="22"/>
        </w:rPr>
        <w:t>。３か月以上経験することを原則と</w:t>
      </w:r>
      <w:r w:rsidR="001139C7" w:rsidRPr="002A6010">
        <w:rPr>
          <w:rFonts w:ascii="ヒラギノ角ゴ Pro W3" w:eastAsia="ヒラギノ角ゴ Pro W3" w:hAnsi="ヒラギノ角ゴ Pro W3" w:cs="Tahoma" w:hint="eastAsia"/>
          <w:sz w:val="22"/>
        </w:rPr>
        <w:t>しています</w:t>
      </w:r>
      <w:r w:rsidR="0048655B" w:rsidRPr="002A6010">
        <w:rPr>
          <w:rFonts w:ascii="ヒラギノ角ゴ Pro W3" w:eastAsia="ヒラギノ角ゴ Pro W3" w:hAnsi="ヒラギノ角ゴ Pro W3" w:cs="Tahoma" w:hint="eastAsia"/>
          <w:sz w:val="22"/>
        </w:rPr>
        <w:t>。</w:t>
      </w:r>
    </w:p>
    <w:p w14:paraId="76404147" w14:textId="540C6242" w:rsidR="00454C6D" w:rsidRPr="002A6010" w:rsidRDefault="007F10C4" w:rsidP="00540166">
      <w:pPr>
        <w:adjustRightInd w:val="0"/>
        <w:snapToGrid w:val="0"/>
        <w:ind w:leftChars="32" w:left="507" w:hangingChars="200" w:hanging="44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sz w:val="22"/>
        </w:rPr>
        <w:t>2</w:t>
      </w:r>
      <w:r w:rsidRPr="002A6010">
        <w:rPr>
          <w:rFonts w:ascii="ヒラギノ角ゴ Pro W3" w:eastAsia="ヒラギノ角ゴ Pro W3" w:hAnsi="ヒラギノ角ゴ Pro W3" w:cs="Tahoma" w:hint="eastAsia"/>
          <w:sz w:val="22"/>
        </w:rPr>
        <w:t xml:space="preserve">)　</w:t>
      </w:r>
      <w:r w:rsidR="00621507">
        <w:rPr>
          <w:rFonts w:ascii="ヒラギノ角ゴ Pro W3" w:eastAsia="ヒラギノ角ゴ Pro W3" w:hAnsi="ヒラギノ角ゴ Pro W3" w:cs="Tahoma" w:hint="eastAsia"/>
          <w:sz w:val="22"/>
        </w:rPr>
        <w:t>名古屋大学医学部附属病院などで開催される</w:t>
      </w:r>
      <w:r w:rsidR="0048655B" w:rsidRPr="002A6010">
        <w:rPr>
          <w:rFonts w:ascii="ヒラギノ角ゴ Pro W3" w:eastAsia="ヒラギノ角ゴ Pro W3" w:hAnsi="ヒラギノ角ゴ Pro W3" w:cs="Tahoma" w:hint="eastAsia"/>
          <w:sz w:val="22"/>
        </w:rPr>
        <w:t>地域のメディカルコントロール協議会に参加し、あるいは消防本部に出向いて、事後検証などを通して病院前救護の実状について学</w:t>
      </w:r>
      <w:r w:rsidR="009535A4" w:rsidRPr="002A6010">
        <w:rPr>
          <w:rFonts w:ascii="ヒラギノ角ゴ Pro W3" w:eastAsia="ヒラギノ角ゴ Pro W3" w:hAnsi="ヒラギノ角ゴ Pro W3" w:cs="Tahoma" w:hint="eastAsia"/>
          <w:sz w:val="22"/>
        </w:rPr>
        <w:t>びます</w:t>
      </w:r>
      <w:r w:rsidR="0048655B" w:rsidRPr="002A6010">
        <w:rPr>
          <w:rFonts w:ascii="ヒラギノ角ゴ Pro W3" w:eastAsia="ヒラギノ角ゴ Pro W3" w:hAnsi="ヒラギノ角ゴ Pro W3" w:cs="Tahoma" w:hint="eastAsia"/>
          <w:sz w:val="22"/>
        </w:rPr>
        <w:t>。</w:t>
      </w:r>
    </w:p>
    <w:p w14:paraId="3C264B7D" w14:textId="77777777" w:rsidR="00454C6D" w:rsidRPr="002A6010" w:rsidRDefault="001139C7" w:rsidP="00454C6D">
      <w:pPr>
        <w:pStyle w:val="a3"/>
        <w:adjustRightInd w:val="0"/>
        <w:snapToGrid w:val="0"/>
        <w:ind w:leftChars="0" w:left="36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w:t>
      </w:r>
    </w:p>
    <w:p w14:paraId="242ACA96" w14:textId="77777777" w:rsidR="009535A4" w:rsidRPr="002A6010" w:rsidRDefault="009535A4" w:rsidP="00454C6D">
      <w:pPr>
        <w:pStyle w:val="a3"/>
        <w:numPr>
          <w:ilvl w:val="0"/>
          <w:numId w:val="20"/>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指導の質の維持を図るために</w:t>
      </w:r>
    </w:p>
    <w:p w14:paraId="18AA9D9C" w14:textId="77777777" w:rsidR="00783122" w:rsidRPr="002A6010" w:rsidRDefault="00783122" w:rsidP="00783122">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研修基幹施設と連携施設における指導の共有化をめざすために以下を考慮</w:t>
      </w:r>
      <w:r w:rsidR="009535A4" w:rsidRPr="002A6010">
        <w:rPr>
          <w:rFonts w:ascii="ヒラギノ角ゴ Pro W3" w:eastAsia="ヒラギノ角ゴ Pro W3" w:hAnsi="ヒラギノ角ゴ Pro W3" w:cs="Tahoma" w:hint="eastAsia"/>
          <w:sz w:val="22"/>
        </w:rPr>
        <w:t>しています。</w:t>
      </w:r>
    </w:p>
    <w:p w14:paraId="646D173A" w14:textId="77777777" w:rsidR="007C2E50" w:rsidRPr="002A6010" w:rsidRDefault="00783122" w:rsidP="00540166">
      <w:pPr>
        <w:adjustRightInd w:val="0"/>
        <w:snapToGrid w:val="0"/>
        <w:ind w:left="440" w:hangingChars="200" w:hanging="44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1)　研修</w:t>
      </w:r>
      <w:r w:rsidR="000938AA" w:rsidRPr="002A6010">
        <w:rPr>
          <w:rFonts w:ascii="ヒラギノ角ゴ Pro W3" w:eastAsia="ヒラギノ角ゴ Pro W3" w:hAnsi="ヒラギノ角ゴ Pro W3" w:cs="Tahoma" w:hint="eastAsia"/>
          <w:sz w:val="22"/>
        </w:rPr>
        <w:t>基幹</w:t>
      </w:r>
      <w:r w:rsidRPr="002A6010">
        <w:rPr>
          <w:rFonts w:ascii="ヒラギノ角ゴ Pro W3" w:eastAsia="ヒラギノ角ゴ Pro W3" w:hAnsi="ヒラギノ角ゴ Pro W3" w:cs="Tahoma" w:hint="eastAsia"/>
          <w:sz w:val="22"/>
        </w:rPr>
        <w:t>施設が専門研修プログラムで研修する専攻医を集めた講演会やhands-on-seminarなどを開催し、</w:t>
      </w:r>
      <w:r w:rsidR="000938AA" w:rsidRPr="002A6010">
        <w:rPr>
          <w:rFonts w:ascii="ヒラギノ角ゴ Pro W3" w:eastAsia="ヒラギノ角ゴ Pro W3" w:hAnsi="ヒラギノ角ゴ Pro W3" w:cs="Tahoma" w:hint="eastAsia"/>
          <w:sz w:val="22"/>
        </w:rPr>
        <w:t>研修基幹施設と連携施設の</w:t>
      </w:r>
      <w:r w:rsidRPr="002A6010">
        <w:rPr>
          <w:rFonts w:ascii="ヒラギノ角ゴ Pro W3" w:eastAsia="ヒラギノ角ゴ Pro W3" w:hAnsi="ヒラギノ角ゴ Pro W3" w:cs="Tahoma" w:hint="eastAsia"/>
          <w:sz w:val="22"/>
        </w:rPr>
        <w:t>教育内容の共通化を図</w:t>
      </w:r>
      <w:r w:rsidR="007C2E50" w:rsidRPr="002A6010">
        <w:rPr>
          <w:rFonts w:ascii="ヒラギノ角ゴ Pro W3" w:eastAsia="ヒラギノ角ゴ Pro W3" w:hAnsi="ヒラギノ角ゴ Pro W3" w:cs="Tahoma" w:hint="eastAsia"/>
          <w:sz w:val="22"/>
        </w:rPr>
        <w:t>っています。</w:t>
      </w:r>
    </w:p>
    <w:p w14:paraId="4820F6B1" w14:textId="77777777" w:rsidR="00783122" w:rsidRPr="002A6010" w:rsidRDefault="00D7536B" w:rsidP="00540166">
      <w:pPr>
        <w:adjustRightInd w:val="0"/>
        <w:snapToGrid w:val="0"/>
        <w:ind w:leftChars="200" w:left="42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更に、</w:t>
      </w:r>
      <w:r w:rsidR="00783122" w:rsidRPr="002A6010">
        <w:rPr>
          <w:rFonts w:ascii="ヒラギノ角ゴ Pro W3" w:eastAsia="ヒラギノ角ゴ Pro W3" w:hAnsi="ヒラギノ角ゴ Pro W3" w:cs="Tahoma" w:hint="eastAsia"/>
          <w:sz w:val="22"/>
        </w:rPr>
        <w:t>日本救急医学会やその関連学会が準備する講演会やhands-on-seminarなど</w:t>
      </w:r>
      <w:r w:rsidRPr="002A6010">
        <w:rPr>
          <w:rFonts w:ascii="ヒラギノ角ゴ Pro W3" w:eastAsia="ヒラギノ角ゴ Pro W3" w:hAnsi="ヒラギノ角ゴ Pro W3" w:cs="Tahoma" w:hint="eastAsia"/>
          <w:sz w:val="22"/>
        </w:rPr>
        <w:t>への</w:t>
      </w:r>
      <w:r w:rsidR="00783122" w:rsidRPr="002A6010">
        <w:rPr>
          <w:rFonts w:ascii="ヒラギノ角ゴ Pro W3" w:eastAsia="ヒラギノ角ゴ Pro W3" w:hAnsi="ヒラギノ角ゴ Pro W3" w:cs="Tahoma" w:hint="eastAsia"/>
          <w:sz w:val="22"/>
        </w:rPr>
        <w:t>参加</w:t>
      </w:r>
      <w:r w:rsidRPr="002A6010">
        <w:rPr>
          <w:rFonts w:ascii="ヒラギノ角ゴ Pro W3" w:eastAsia="ヒラギノ角ゴ Pro W3" w:hAnsi="ヒラギノ角ゴ Pro W3" w:cs="Tahoma" w:hint="eastAsia"/>
          <w:sz w:val="22"/>
        </w:rPr>
        <w:t>機会を提供</w:t>
      </w:r>
      <w:r w:rsidR="00783122" w:rsidRPr="002A6010">
        <w:rPr>
          <w:rFonts w:ascii="ヒラギノ角ゴ Pro W3" w:eastAsia="ヒラギノ角ゴ Pro W3" w:hAnsi="ヒラギノ角ゴ Pro W3" w:cs="Tahoma" w:hint="eastAsia"/>
          <w:sz w:val="22"/>
        </w:rPr>
        <w:t>し、教育内容</w:t>
      </w:r>
      <w:r w:rsidRPr="002A6010">
        <w:rPr>
          <w:rFonts w:ascii="ヒラギノ角ゴ Pro W3" w:eastAsia="ヒラギノ角ゴ Pro W3" w:hAnsi="ヒラギノ角ゴ Pro W3" w:cs="Tahoma" w:hint="eastAsia"/>
          <w:sz w:val="22"/>
        </w:rPr>
        <w:t>の</w:t>
      </w:r>
      <w:r w:rsidR="000938AA" w:rsidRPr="002A6010">
        <w:rPr>
          <w:rFonts w:ascii="ヒラギノ角ゴ Pro W3" w:eastAsia="ヒラギノ角ゴ Pro W3" w:hAnsi="ヒラギノ角ゴ Pro W3" w:cs="Tahoma" w:hint="eastAsia"/>
          <w:sz w:val="22"/>
        </w:rPr>
        <w:t>一層の</w:t>
      </w:r>
      <w:r w:rsidRPr="002A6010">
        <w:rPr>
          <w:rFonts w:ascii="ヒラギノ角ゴ Pro W3" w:eastAsia="ヒラギノ角ゴ Pro W3" w:hAnsi="ヒラギノ角ゴ Pro W3" w:cs="Tahoma" w:hint="eastAsia"/>
          <w:sz w:val="22"/>
        </w:rPr>
        <w:t>充実を図っていただきます</w:t>
      </w:r>
      <w:r w:rsidR="00783122" w:rsidRPr="002A6010">
        <w:rPr>
          <w:rFonts w:ascii="ヒラギノ角ゴ Pro W3" w:eastAsia="ヒラギノ角ゴ Pro W3" w:hAnsi="ヒラギノ角ゴ Pro W3" w:cs="Tahoma" w:hint="eastAsia"/>
          <w:sz w:val="22"/>
        </w:rPr>
        <w:t>。</w:t>
      </w:r>
    </w:p>
    <w:p w14:paraId="33A4D059" w14:textId="77777777" w:rsidR="00783122" w:rsidRPr="002A6010" w:rsidRDefault="00783122" w:rsidP="00540166">
      <w:pPr>
        <w:adjustRightInd w:val="0"/>
        <w:snapToGrid w:val="0"/>
        <w:ind w:left="440" w:hangingChars="200" w:hanging="44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2)　研修基幹施設と連携施設がIT設備を整備しWeb会議システムを応用したテレカンファレンスやWebセミナーを開催</w:t>
      </w:r>
      <w:r w:rsidR="000938AA" w:rsidRPr="002A6010">
        <w:rPr>
          <w:rFonts w:ascii="ヒラギノ角ゴ Pro W3" w:eastAsia="ヒラギノ角ゴ Pro W3" w:hAnsi="ヒラギノ角ゴ Pro W3" w:cs="Tahoma" w:hint="eastAsia"/>
          <w:sz w:val="22"/>
        </w:rPr>
        <w:t>して、連携施設に在籍する間も基幹施設による十分な指導が受けられるよう配慮しています</w:t>
      </w:r>
      <w:r w:rsidRPr="002A6010">
        <w:rPr>
          <w:rFonts w:ascii="ヒラギノ角ゴ Pro W3" w:eastAsia="ヒラギノ角ゴ Pro W3" w:hAnsi="ヒラギノ角ゴ Pro W3" w:cs="Tahoma" w:hint="eastAsia"/>
          <w:sz w:val="22"/>
        </w:rPr>
        <w:t>。</w:t>
      </w:r>
    </w:p>
    <w:p w14:paraId="54D9BD53" w14:textId="77777777" w:rsidR="007059AA" w:rsidRPr="002A6010" w:rsidRDefault="007059AA">
      <w:pPr>
        <w:widowControl/>
        <w:jc w:val="left"/>
        <w:rPr>
          <w:rFonts w:ascii="ヒラギノ角ゴ Pro W3" w:eastAsia="ヒラギノ角ゴ Pro W3" w:hAnsi="ヒラギノ角ゴ Pro W3" w:cs="ＭＳ ゴシック"/>
          <w:color w:val="000000"/>
          <w:kern w:val="0"/>
          <w:sz w:val="22"/>
          <w:szCs w:val="23"/>
        </w:rPr>
      </w:pPr>
    </w:p>
    <w:p w14:paraId="4040EE92" w14:textId="77777777" w:rsidR="0089115B" w:rsidRPr="002A6010" w:rsidRDefault="000D03C2" w:rsidP="000D03C2">
      <w:pPr>
        <w:pStyle w:val="Default"/>
        <w:spacing w:after="9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８．</w:t>
      </w:r>
      <w:r w:rsidRPr="002A6010">
        <w:rPr>
          <w:rFonts w:ascii="ヒラギノ角ゴ Pro W3" w:eastAsia="ヒラギノ角ゴ Pro W3" w:hAnsi="ヒラギノ角ゴ Pro W3"/>
          <w:sz w:val="23"/>
          <w:szCs w:val="23"/>
        </w:rPr>
        <w:t xml:space="preserve"> </w:t>
      </w:r>
      <w:r w:rsidRPr="002A6010">
        <w:rPr>
          <w:rFonts w:ascii="ヒラギノ角ゴ Pro W3" w:eastAsia="ヒラギノ角ゴ Pro W3" w:hAnsi="ヒラギノ角ゴ Pro W3" w:hint="eastAsia"/>
          <w:sz w:val="23"/>
          <w:szCs w:val="23"/>
        </w:rPr>
        <w:t>年次毎の研修計画</w:t>
      </w:r>
      <w:r w:rsidRPr="002A6010">
        <w:rPr>
          <w:rFonts w:ascii="ヒラギノ角ゴ Pro W3" w:eastAsia="ヒラギノ角ゴ Pro W3" w:hAnsi="ヒラギノ角ゴ Pro W3"/>
          <w:sz w:val="23"/>
          <w:szCs w:val="23"/>
        </w:rPr>
        <w:t xml:space="preserve"> </w:t>
      </w:r>
    </w:p>
    <w:p w14:paraId="160D3394" w14:textId="22F50518" w:rsidR="00380499" w:rsidRPr="002A6010" w:rsidRDefault="00E477F1" w:rsidP="006B14AA">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専攻医のみなさん</w:t>
      </w:r>
      <w:r w:rsidR="002A64C2" w:rsidRPr="002A6010">
        <w:rPr>
          <w:rFonts w:ascii="ヒラギノ角ゴ Pro W3" w:eastAsia="ヒラギノ角ゴ Pro W3" w:hAnsi="ヒラギノ角ゴ Pro W3" w:cs="Tahoma" w:hint="eastAsia"/>
          <w:sz w:val="22"/>
        </w:rPr>
        <w:t>に</w:t>
      </w:r>
      <w:r w:rsidRPr="002A6010">
        <w:rPr>
          <w:rFonts w:ascii="ヒラギノ角ゴ Pro W3" w:eastAsia="ヒラギノ角ゴ Pro W3" w:hAnsi="ヒラギノ角ゴ Pro W3" w:cs="Tahoma" w:hint="eastAsia"/>
          <w:sz w:val="22"/>
        </w:rPr>
        <w:t>は、</w:t>
      </w:r>
      <w:r w:rsidR="00621507">
        <w:rPr>
          <w:rFonts w:ascii="ヒラギノ角ゴ Pro W3" w:eastAsia="ヒラギノ角ゴ Pro W3" w:hAnsi="ヒラギノ角ゴ Pro W3" w:cs="Tahoma" w:hint="eastAsia"/>
          <w:sz w:val="22"/>
        </w:rPr>
        <w:t>名古屋大学医学部附属病院</w:t>
      </w:r>
      <w:r w:rsidR="006B14AA" w:rsidRPr="002A6010">
        <w:rPr>
          <w:rFonts w:ascii="ヒラギノ角ゴ Pro W3" w:eastAsia="ヒラギノ角ゴ Pro W3" w:hAnsi="ヒラギノ角ゴ Pro W3" w:cs="Tahoma" w:hint="eastAsia"/>
          <w:sz w:val="22"/>
        </w:rPr>
        <w:t>救急科専門研修施設群</w:t>
      </w:r>
      <w:r w:rsidRPr="002A6010">
        <w:rPr>
          <w:rFonts w:ascii="ヒラギノ角ゴ Pro W3" w:eastAsia="ヒラギノ角ゴ Pro W3" w:hAnsi="ヒラギノ角ゴ Pro W3" w:cs="Tahoma" w:hint="eastAsia"/>
          <w:sz w:val="22"/>
        </w:rPr>
        <w:t>において、</w:t>
      </w:r>
      <w:r w:rsidR="006B14AA" w:rsidRPr="002A6010">
        <w:rPr>
          <w:rFonts w:ascii="ヒラギノ角ゴ Pro W3" w:eastAsia="ヒラギノ角ゴ Pro W3" w:hAnsi="ヒラギノ角ゴ Pro W3" w:cs="Tahoma" w:hint="eastAsia"/>
          <w:sz w:val="22"/>
        </w:rPr>
        <w:t>専門研修の期間中に研修カリキュラ</w:t>
      </w:r>
      <w:r w:rsidRPr="002A6010">
        <w:rPr>
          <w:rFonts w:ascii="ヒラギノ角ゴ Pro W3" w:eastAsia="ヒラギノ角ゴ Pro W3" w:hAnsi="ヒラギノ角ゴ Pro W3" w:cs="Tahoma" w:hint="eastAsia"/>
          <w:sz w:val="22"/>
        </w:rPr>
        <w:t>ムに示す疾患・病態、診察・検査、手術・処置の基準数を経験</w:t>
      </w:r>
      <w:r w:rsidR="002A64C2" w:rsidRPr="002A6010">
        <w:rPr>
          <w:rFonts w:ascii="ヒラギノ角ゴ Pro W3" w:eastAsia="ヒラギノ角ゴ Pro W3" w:hAnsi="ヒラギノ角ゴ Pro W3" w:cs="Tahoma" w:hint="eastAsia"/>
          <w:sz w:val="22"/>
        </w:rPr>
        <w:t>していただ</w:t>
      </w:r>
      <w:r w:rsidRPr="002A6010">
        <w:rPr>
          <w:rFonts w:ascii="ヒラギノ角ゴ Pro W3" w:eastAsia="ヒラギノ角ゴ Pro W3" w:hAnsi="ヒラギノ角ゴ Pro W3" w:cs="Tahoma" w:hint="eastAsia"/>
          <w:sz w:val="22"/>
        </w:rPr>
        <w:t>きます。</w:t>
      </w:r>
    </w:p>
    <w:p w14:paraId="138074C2" w14:textId="77777777" w:rsidR="006B14AA" w:rsidRPr="002A6010" w:rsidRDefault="008D1A41" w:rsidP="006B14AA">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年次毎の研修計画を以下に示します。</w:t>
      </w:r>
    </w:p>
    <w:p w14:paraId="420BEE99" w14:textId="77777777" w:rsidR="002A64C2" w:rsidRPr="002A6010" w:rsidRDefault="002A64C2" w:rsidP="006B14AA">
      <w:pPr>
        <w:adjustRightInd w:val="0"/>
        <w:snapToGrid w:val="0"/>
        <w:jc w:val="left"/>
        <w:rPr>
          <w:rFonts w:ascii="ヒラギノ角ゴ Pro W3" w:eastAsia="ヒラギノ角ゴ Pro W3" w:hAnsi="ヒラギノ角ゴ Pro W3" w:cs="Tahoma"/>
          <w:sz w:val="22"/>
        </w:rPr>
      </w:pPr>
    </w:p>
    <w:p w14:paraId="5ECD3F4B" w14:textId="77777777" w:rsidR="006E3084" w:rsidRPr="002A6010" w:rsidRDefault="006E3084" w:rsidP="006E3084">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・専門研修1 年目</w:t>
      </w:r>
    </w:p>
    <w:p w14:paraId="030206AD" w14:textId="77777777" w:rsidR="006E3084" w:rsidRPr="002A6010" w:rsidRDefault="006E3084" w:rsidP="006E3084">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・基本的診療能力（コアコンピテンシー）</w:t>
      </w:r>
    </w:p>
    <w:p w14:paraId="7FC6D9EF" w14:textId="77777777" w:rsidR="006E3084" w:rsidRPr="002A6010" w:rsidRDefault="006E3084" w:rsidP="006E3084">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・救急科ER基本的知識・技能</w:t>
      </w:r>
    </w:p>
    <w:p w14:paraId="0AA3A3C9" w14:textId="77777777" w:rsidR="006E3084" w:rsidRPr="002A6010" w:rsidRDefault="006E3084" w:rsidP="006E3084">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・救急科ICU基本的知識・技能</w:t>
      </w:r>
    </w:p>
    <w:p w14:paraId="42CF0719" w14:textId="77777777" w:rsidR="006E3084" w:rsidRPr="002A6010" w:rsidRDefault="006E3084" w:rsidP="006E3084">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・救急科病院前救護・災害医療基本的知識・技能</w:t>
      </w:r>
    </w:p>
    <w:p w14:paraId="1B5022F3" w14:textId="77777777" w:rsidR="006E3084" w:rsidRPr="002A6010" w:rsidRDefault="006E3084" w:rsidP="006E3084">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・必要に応じて他科ローテーションによる研修</w:t>
      </w:r>
    </w:p>
    <w:p w14:paraId="6C598816" w14:textId="77777777" w:rsidR="00540166" w:rsidRPr="002A6010" w:rsidRDefault="00540166" w:rsidP="006E3084">
      <w:pPr>
        <w:adjustRightInd w:val="0"/>
        <w:snapToGrid w:val="0"/>
        <w:jc w:val="left"/>
        <w:rPr>
          <w:rFonts w:ascii="ヒラギノ角ゴ Pro W3" w:eastAsia="ヒラギノ角ゴ Pro W3" w:hAnsi="ヒラギノ角ゴ Pro W3" w:cs="Tahoma"/>
          <w:sz w:val="22"/>
        </w:rPr>
      </w:pPr>
    </w:p>
    <w:p w14:paraId="41C69C98" w14:textId="77777777" w:rsidR="006E3084" w:rsidRPr="002A6010" w:rsidRDefault="006E3084" w:rsidP="006E3084">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・専門研修2年目</w:t>
      </w:r>
    </w:p>
    <w:p w14:paraId="7B723C92" w14:textId="77777777" w:rsidR="006E3084" w:rsidRPr="002A6010" w:rsidRDefault="006E3084" w:rsidP="006E3084">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・基本的診療能力（コアコンピテンシー）</w:t>
      </w:r>
    </w:p>
    <w:p w14:paraId="688AA692" w14:textId="77777777" w:rsidR="006E3084" w:rsidRPr="002A6010" w:rsidRDefault="006E3084" w:rsidP="006E3084">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・救急科ER応用的知識・技能</w:t>
      </w:r>
    </w:p>
    <w:p w14:paraId="2A2520DB" w14:textId="77777777" w:rsidR="006E3084" w:rsidRPr="002A6010" w:rsidRDefault="006E3084" w:rsidP="006E3084">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・救急科ICU応用的知識・技能</w:t>
      </w:r>
    </w:p>
    <w:p w14:paraId="6D6A4806" w14:textId="77777777" w:rsidR="006E3084" w:rsidRPr="002A6010" w:rsidRDefault="006E3084" w:rsidP="006E3084">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・救急科病院前救護・災害医療応用的知識・技能</w:t>
      </w:r>
    </w:p>
    <w:p w14:paraId="2159FF8C" w14:textId="77777777" w:rsidR="006E3084" w:rsidRPr="002A6010" w:rsidRDefault="006E3084" w:rsidP="006E3084">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・必要に応じて他科ローテーションによる研修</w:t>
      </w:r>
    </w:p>
    <w:p w14:paraId="14AD70F5" w14:textId="77777777" w:rsidR="00540166" w:rsidRPr="002A6010" w:rsidRDefault="00540166" w:rsidP="006E3084">
      <w:pPr>
        <w:adjustRightInd w:val="0"/>
        <w:snapToGrid w:val="0"/>
        <w:jc w:val="left"/>
        <w:rPr>
          <w:rFonts w:ascii="ヒラギノ角ゴ Pro W3" w:eastAsia="ヒラギノ角ゴ Pro W3" w:hAnsi="ヒラギノ角ゴ Pro W3" w:cs="Tahoma"/>
          <w:sz w:val="22"/>
        </w:rPr>
      </w:pPr>
    </w:p>
    <w:p w14:paraId="5CD32B56" w14:textId="77777777" w:rsidR="006E3084" w:rsidRPr="002A6010" w:rsidRDefault="006E3084" w:rsidP="006E3084">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・専門研修3年目</w:t>
      </w:r>
    </w:p>
    <w:p w14:paraId="2C327542" w14:textId="77777777" w:rsidR="006E3084" w:rsidRPr="002A6010" w:rsidRDefault="006E3084" w:rsidP="006E3084">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・基本的診療能力（コアコンピテンシー）</w:t>
      </w:r>
    </w:p>
    <w:p w14:paraId="26C937D9" w14:textId="77777777" w:rsidR="006E3084" w:rsidRPr="002A6010" w:rsidRDefault="006E3084" w:rsidP="006E3084">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・救急科ER領域実践的知識・技能</w:t>
      </w:r>
    </w:p>
    <w:p w14:paraId="107055A1" w14:textId="77777777" w:rsidR="006E3084" w:rsidRPr="002A6010" w:rsidRDefault="006E3084" w:rsidP="006E3084">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・救急科ICU領域実践的知識・技能</w:t>
      </w:r>
    </w:p>
    <w:p w14:paraId="4091B424" w14:textId="77777777" w:rsidR="006E3084" w:rsidRPr="002A6010" w:rsidRDefault="006E3084" w:rsidP="006E3084">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・救急科病院前救護・災害医療実践的知識・技能</w:t>
      </w:r>
    </w:p>
    <w:p w14:paraId="30B89AD3" w14:textId="77777777" w:rsidR="006E3084" w:rsidRPr="002A6010" w:rsidRDefault="006E3084" w:rsidP="006E3084">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・必要に応じて他科ローテーションによる研修</w:t>
      </w:r>
    </w:p>
    <w:p w14:paraId="35187103" w14:textId="77777777" w:rsidR="008D1A41" w:rsidRPr="002A6010" w:rsidRDefault="006E3084" w:rsidP="006E3084">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w:t>
      </w:r>
    </w:p>
    <w:p w14:paraId="05B44A33" w14:textId="77777777" w:rsidR="0034206C" w:rsidRPr="002A6010" w:rsidRDefault="008D1A41" w:rsidP="006E3084">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w:t>
      </w:r>
      <w:r w:rsidR="006E3084" w:rsidRPr="002A6010">
        <w:rPr>
          <w:rFonts w:ascii="ヒラギノ角ゴ Pro W3" w:eastAsia="ヒラギノ角ゴ Pro W3" w:hAnsi="ヒラギノ角ゴ Pro W3" w:cs="Tahoma" w:hint="eastAsia"/>
          <w:sz w:val="22"/>
        </w:rPr>
        <w:t>ER、ICU、病院前救護・災害医療等は年次に拘らず弾力的に</w:t>
      </w:r>
      <w:r w:rsidRPr="002A6010">
        <w:rPr>
          <w:rFonts w:ascii="ヒラギノ角ゴ Pro W3" w:eastAsia="ヒラギノ角ゴ Pro W3" w:hAnsi="ヒラギノ角ゴ Pro W3" w:cs="Tahoma" w:hint="eastAsia"/>
          <w:sz w:val="22"/>
        </w:rPr>
        <w:t>研修します</w:t>
      </w:r>
      <w:r w:rsidR="006E3084" w:rsidRPr="002A6010">
        <w:rPr>
          <w:rFonts w:ascii="ヒラギノ角ゴ Pro W3" w:eastAsia="ヒラギノ角ゴ Pro W3" w:hAnsi="ヒラギノ角ゴ Pro W3" w:cs="Tahoma" w:hint="eastAsia"/>
          <w:sz w:val="22"/>
        </w:rPr>
        <w:t>。必須項目を中心</w:t>
      </w:r>
      <w:r w:rsidRPr="002A6010">
        <w:rPr>
          <w:rFonts w:ascii="ヒラギノ角ゴ Pro W3" w:eastAsia="ヒラギノ角ゴ Pro W3" w:hAnsi="ヒラギノ角ゴ Pro W3" w:cs="Tahoma" w:hint="eastAsia"/>
          <w:sz w:val="22"/>
        </w:rPr>
        <w:t>に</w:t>
      </w:r>
      <w:r w:rsidR="006E3084" w:rsidRPr="002A6010">
        <w:rPr>
          <w:rFonts w:ascii="ヒラギノ角ゴ Pro W3" w:eastAsia="ヒラギノ角ゴ Pro W3" w:hAnsi="ヒラギノ角ゴ Pro W3" w:cs="Tahoma" w:hint="eastAsia"/>
          <w:sz w:val="22"/>
        </w:rPr>
        <w:t>、知識・技能の年次毎のコンピテンシー</w:t>
      </w:r>
      <w:r w:rsidRPr="002A6010">
        <w:rPr>
          <w:rFonts w:ascii="ヒラギノ角ゴ Pro W3" w:eastAsia="ヒラギノ角ゴ Pro W3" w:hAnsi="ヒラギノ角ゴ Pro W3" w:cs="Tahoma" w:hint="eastAsia"/>
          <w:sz w:val="22"/>
        </w:rPr>
        <w:t>の到達目標</w:t>
      </w:r>
      <w:r w:rsidR="006E3084" w:rsidRPr="002A6010">
        <w:rPr>
          <w:rFonts w:ascii="ヒラギノ角ゴ Pro W3" w:eastAsia="ヒラギノ角ゴ Pro W3" w:hAnsi="ヒラギノ角ゴ Pro W3" w:cs="Tahoma" w:hint="eastAsia"/>
          <w:sz w:val="22"/>
        </w:rPr>
        <w:t>（例　A：指導医を手伝える、B：チームの一員として行動できる、C：チームを率いることが出来る）を定め</w:t>
      </w:r>
      <w:r w:rsidRPr="002A6010">
        <w:rPr>
          <w:rFonts w:ascii="ヒラギノ角ゴ Pro W3" w:eastAsia="ヒラギノ角ゴ Pro W3" w:hAnsi="ヒラギノ角ゴ Pro W3" w:cs="Tahoma" w:hint="eastAsia"/>
          <w:sz w:val="22"/>
        </w:rPr>
        <w:t>ています</w:t>
      </w:r>
      <w:r w:rsidR="006E3084" w:rsidRPr="002A6010">
        <w:rPr>
          <w:rFonts w:ascii="ヒラギノ角ゴ Pro W3" w:eastAsia="ヒラギノ角ゴ Pro W3" w:hAnsi="ヒラギノ角ゴ Pro W3" w:cs="Tahoma" w:hint="eastAsia"/>
          <w:sz w:val="22"/>
        </w:rPr>
        <w:t>。</w:t>
      </w:r>
    </w:p>
    <w:p w14:paraId="708F2C4A" w14:textId="20B97D9E" w:rsidR="0034206C" w:rsidRPr="002A6010" w:rsidRDefault="0034206C" w:rsidP="006E3084">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w:t>
      </w:r>
      <w:r w:rsidR="00B701A0" w:rsidRPr="002A6010">
        <w:rPr>
          <w:rFonts w:ascii="ヒラギノ角ゴ Pro W3" w:eastAsia="ヒラギノ角ゴ Pro W3" w:hAnsi="ヒラギノ角ゴ Pro W3" w:cs="Tahoma" w:hint="eastAsia"/>
          <w:sz w:val="22"/>
        </w:rPr>
        <w:t>研修施設群の中で</w:t>
      </w:r>
      <w:r w:rsidRPr="002A6010">
        <w:rPr>
          <w:rFonts w:ascii="ヒラギノ角ゴ Pro W3" w:eastAsia="ヒラギノ角ゴ Pro W3" w:hAnsi="ヒラギノ角ゴ Pro W3" w:cs="Tahoma" w:hint="eastAsia"/>
          <w:sz w:val="22"/>
        </w:rPr>
        <w:t>研修基幹施設および研修連携施設はどのような組合せと順番で</w:t>
      </w:r>
      <w:r w:rsidR="00344CAB" w:rsidRPr="002A6010">
        <w:rPr>
          <w:rFonts w:ascii="ヒラギノ角ゴ Pro W3" w:eastAsia="ヒラギノ角ゴ Pro W3" w:hAnsi="ヒラギノ角ゴ Pro W3" w:cs="Tahoma" w:hint="eastAsia"/>
          <w:sz w:val="22"/>
        </w:rPr>
        <w:t>ローテーション</w:t>
      </w:r>
      <w:r w:rsidRPr="002A6010">
        <w:rPr>
          <w:rFonts w:ascii="ヒラギノ角ゴ Pro W3" w:eastAsia="ヒラギノ角ゴ Pro W3" w:hAnsi="ヒラギノ角ゴ Pro W3" w:cs="Tahoma" w:hint="eastAsia"/>
          <w:sz w:val="22"/>
        </w:rPr>
        <w:t>しても、最終的には指導内容や経験症例数に不公平が無いように十分に配慮いたします。研修の順序、期間等については、専攻医</w:t>
      </w:r>
      <w:r w:rsidR="00790DA7" w:rsidRPr="002A6010">
        <w:rPr>
          <w:rFonts w:ascii="ヒラギノ角ゴ Pro W3" w:eastAsia="ヒラギノ角ゴ Pro W3" w:hAnsi="ヒラギノ角ゴ Pro W3" w:cs="Tahoma" w:hint="eastAsia"/>
          <w:sz w:val="22"/>
        </w:rPr>
        <w:t>の皆さん</w:t>
      </w:r>
      <w:r w:rsidRPr="002A6010">
        <w:rPr>
          <w:rFonts w:ascii="ヒラギノ角ゴ Pro W3" w:eastAsia="ヒラギノ角ゴ Pro W3" w:hAnsi="ヒラギノ角ゴ Pro W3" w:cs="Tahoma" w:hint="eastAsia"/>
          <w:sz w:val="22"/>
        </w:rPr>
        <w:t>を中心に考え、個々の専攻医の希望と研修進捗状況、各病院の状況、地域の医療体制を勘案し</w:t>
      </w:r>
      <w:r w:rsidR="00E4791B" w:rsidRPr="002A6010">
        <w:rPr>
          <w:rFonts w:ascii="ヒラギノ角ゴ Pro W3" w:eastAsia="ヒラギノ角ゴ Pro W3" w:hAnsi="ヒラギノ角ゴ Pro W3" w:cs="Tahoma" w:hint="eastAsia"/>
          <w:sz w:val="22"/>
        </w:rPr>
        <w:t>て</w:t>
      </w:r>
      <w:r w:rsidRPr="002A6010">
        <w:rPr>
          <w:rFonts w:ascii="ヒラギノ角ゴ Pro W3" w:eastAsia="ヒラギノ角ゴ Pro W3" w:hAnsi="ヒラギノ角ゴ Pro W3" w:cs="Tahoma" w:hint="eastAsia"/>
          <w:sz w:val="22"/>
        </w:rPr>
        <w:t>、</w:t>
      </w:r>
      <w:r w:rsidR="00790DA7" w:rsidRPr="002A6010">
        <w:rPr>
          <w:rFonts w:ascii="ヒラギノ角ゴ Pro W3" w:eastAsia="ヒラギノ角ゴ Pro W3" w:hAnsi="ヒラギノ角ゴ Pro W3" w:cs="Tahoma" w:hint="eastAsia"/>
          <w:sz w:val="22"/>
        </w:rPr>
        <w:t>研修基幹施設の研修プログラム管理委員会が見直して、</w:t>
      </w:r>
      <w:r w:rsidR="00E4791B" w:rsidRPr="002A6010">
        <w:rPr>
          <w:rFonts w:ascii="ヒラギノ角ゴ Pro W3" w:eastAsia="ヒラギノ角ゴ Pro W3" w:hAnsi="ヒラギノ角ゴ Pro W3" w:cs="Tahoma" w:hint="eastAsia"/>
          <w:sz w:val="22"/>
        </w:rPr>
        <w:t>必要があれば修正させていただきます</w:t>
      </w:r>
      <w:r w:rsidRPr="002A6010">
        <w:rPr>
          <w:rFonts w:ascii="ヒラギノ角ゴ Pro W3" w:eastAsia="ヒラギノ角ゴ Pro W3" w:hAnsi="ヒラギノ角ゴ Pro W3" w:cs="Tahoma" w:hint="eastAsia"/>
          <w:sz w:val="22"/>
        </w:rPr>
        <w:t>。</w:t>
      </w:r>
    </w:p>
    <w:p w14:paraId="3FA301B4" w14:textId="77777777" w:rsidR="006B14AA" w:rsidRPr="002A6010" w:rsidRDefault="006B14AA" w:rsidP="0089115B">
      <w:pPr>
        <w:rPr>
          <w:rFonts w:ascii="ヒラギノ角ゴ Pro W3" w:eastAsia="ヒラギノ角ゴ Pro W3" w:hAnsi="ヒラギノ角ゴ Pro W3" w:cs="ＭＳ ゴシック"/>
          <w:color w:val="000000"/>
          <w:kern w:val="0"/>
        </w:rPr>
      </w:pPr>
    </w:p>
    <w:p w14:paraId="0726EEC4" w14:textId="77777777" w:rsidR="000D03C2" w:rsidRPr="002A6010" w:rsidRDefault="000D03C2" w:rsidP="000D03C2">
      <w:pPr>
        <w:pStyle w:val="Default"/>
        <w:spacing w:after="9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９．</w:t>
      </w:r>
      <w:r w:rsidRPr="002A6010">
        <w:rPr>
          <w:rFonts w:ascii="ヒラギノ角ゴ Pro W3" w:eastAsia="ヒラギノ角ゴ Pro W3" w:hAnsi="ヒラギノ角ゴ Pro W3"/>
          <w:sz w:val="23"/>
          <w:szCs w:val="23"/>
        </w:rPr>
        <w:t xml:space="preserve"> </w:t>
      </w:r>
      <w:r w:rsidRPr="002A6010">
        <w:rPr>
          <w:rFonts w:ascii="ヒラギノ角ゴ Pro W3" w:eastAsia="ヒラギノ角ゴ Pro W3" w:hAnsi="ヒラギノ角ゴ Pro W3" w:hint="eastAsia"/>
          <w:sz w:val="23"/>
          <w:szCs w:val="23"/>
        </w:rPr>
        <w:t>専門研修の評価について</w:t>
      </w:r>
    </w:p>
    <w:p w14:paraId="7BA29124" w14:textId="77777777" w:rsidR="00DC7549" w:rsidRPr="002A6010" w:rsidRDefault="00DC7549" w:rsidP="00DC7549">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①</w:t>
      </w:r>
      <w:r w:rsidR="00454C6D" w:rsidRPr="002A6010">
        <w:rPr>
          <w:rFonts w:ascii="ヒラギノ角ゴ Pro W3" w:eastAsia="ヒラギノ角ゴ Pro W3" w:hAnsi="ヒラギノ角ゴ Pro W3" w:cs="Tahoma" w:hint="eastAsia"/>
          <w:sz w:val="22"/>
        </w:rPr>
        <w:t xml:space="preserve">　</w:t>
      </w:r>
      <w:r w:rsidRPr="002A6010">
        <w:rPr>
          <w:rFonts w:ascii="ヒラギノ角ゴ Pro W3" w:eastAsia="ヒラギノ角ゴ Pro W3" w:hAnsi="ヒラギノ角ゴ Pro W3" w:cs="Tahoma" w:hint="eastAsia"/>
          <w:sz w:val="22"/>
        </w:rPr>
        <w:t>形成的評価</w:t>
      </w:r>
    </w:p>
    <w:p w14:paraId="26A71E45" w14:textId="77777777" w:rsidR="00DC7549" w:rsidRPr="002A6010" w:rsidRDefault="00DC7549" w:rsidP="00DC7549">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専攻医</w:t>
      </w:r>
      <w:r w:rsidR="00454C6D" w:rsidRPr="002A6010">
        <w:rPr>
          <w:rFonts w:ascii="ヒラギノ角ゴ Pro W3" w:eastAsia="ヒラギノ角ゴ Pro W3" w:hAnsi="ヒラギノ角ゴ Pro W3" w:cs="Tahoma" w:hint="eastAsia"/>
          <w:sz w:val="22"/>
        </w:rPr>
        <w:t>の</w:t>
      </w:r>
      <w:r w:rsidR="007A2737" w:rsidRPr="002A6010">
        <w:rPr>
          <w:rFonts w:ascii="ヒラギノ角ゴ Pro W3" w:eastAsia="ヒラギノ角ゴ Pro W3" w:hAnsi="ヒラギノ角ゴ Pro W3" w:cs="Tahoma" w:hint="eastAsia"/>
          <w:sz w:val="22"/>
        </w:rPr>
        <w:t>皆さん</w:t>
      </w:r>
      <w:r w:rsidRPr="002A6010">
        <w:rPr>
          <w:rFonts w:ascii="ヒラギノ角ゴ Pro W3" w:eastAsia="ヒラギノ角ゴ Pro W3" w:hAnsi="ヒラギノ角ゴ Pro W3" w:cs="Tahoma" w:hint="eastAsia"/>
          <w:sz w:val="22"/>
        </w:rPr>
        <w:t>が研修中に自己の成長を知ることは重要</w:t>
      </w:r>
      <w:r w:rsidR="00454C6D" w:rsidRPr="002A6010">
        <w:rPr>
          <w:rFonts w:ascii="ヒラギノ角ゴ Pro W3" w:eastAsia="ヒラギノ角ゴ Pro W3" w:hAnsi="ヒラギノ角ゴ Pro W3" w:cs="Tahoma" w:hint="eastAsia"/>
          <w:sz w:val="22"/>
        </w:rPr>
        <w:t>です。習得</w:t>
      </w:r>
      <w:r w:rsidRPr="002A6010">
        <w:rPr>
          <w:rFonts w:ascii="ヒラギノ角ゴ Pro W3" w:eastAsia="ヒラギノ角ゴ Pro W3" w:hAnsi="ヒラギノ角ゴ Pro W3" w:cs="Tahoma" w:hint="eastAsia"/>
          <w:sz w:val="22"/>
        </w:rPr>
        <w:t>状況の</w:t>
      </w:r>
      <w:r w:rsidR="00454C6D" w:rsidRPr="002A6010">
        <w:rPr>
          <w:rFonts w:ascii="ヒラギノ角ゴ Pro W3" w:eastAsia="ヒラギノ角ゴ Pro W3" w:hAnsi="ヒラギノ角ゴ Pro W3" w:cs="Tahoma" w:hint="eastAsia"/>
          <w:sz w:val="22"/>
        </w:rPr>
        <w:t>形成的評価による</w:t>
      </w:r>
      <w:r w:rsidRPr="002A6010">
        <w:rPr>
          <w:rFonts w:ascii="ヒラギノ角ゴ Pro W3" w:eastAsia="ヒラギノ角ゴ Pro W3" w:hAnsi="ヒラギノ角ゴ Pro W3" w:cs="Tahoma" w:hint="eastAsia"/>
          <w:sz w:val="22"/>
        </w:rPr>
        <w:t>評価項目は、コアコンピテンシー項目と救急科領域の専門知識および技能で</w:t>
      </w:r>
      <w:r w:rsidR="00454C6D" w:rsidRPr="002A6010">
        <w:rPr>
          <w:rFonts w:ascii="ヒラギノ角ゴ Pro W3" w:eastAsia="ヒラギノ角ゴ Pro W3" w:hAnsi="ヒラギノ角ゴ Pro W3" w:cs="Tahoma" w:hint="eastAsia"/>
          <w:sz w:val="22"/>
        </w:rPr>
        <w:t>す</w:t>
      </w:r>
      <w:r w:rsidRPr="002A6010">
        <w:rPr>
          <w:rFonts w:ascii="ヒラギノ角ゴ Pro W3" w:eastAsia="ヒラギノ角ゴ Pro W3" w:hAnsi="ヒラギノ角ゴ Pro W3" w:cs="Tahoma" w:hint="eastAsia"/>
          <w:sz w:val="22"/>
        </w:rPr>
        <w:t>。専攻医</w:t>
      </w:r>
      <w:r w:rsidR="00454C6D" w:rsidRPr="002A6010">
        <w:rPr>
          <w:rFonts w:ascii="ヒラギノ角ゴ Pro W3" w:eastAsia="ヒラギノ角ゴ Pro W3" w:hAnsi="ヒラギノ角ゴ Pro W3" w:cs="Tahoma" w:hint="eastAsia"/>
          <w:sz w:val="22"/>
        </w:rPr>
        <w:t>の</w:t>
      </w:r>
      <w:r w:rsidR="007A2737" w:rsidRPr="002A6010">
        <w:rPr>
          <w:rFonts w:ascii="ヒラギノ角ゴ Pro W3" w:eastAsia="ヒラギノ角ゴ Pro W3" w:hAnsi="ヒラギノ角ゴ Pro W3" w:cs="Tahoma" w:hint="eastAsia"/>
          <w:sz w:val="22"/>
        </w:rPr>
        <w:t>皆さん</w:t>
      </w:r>
      <w:r w:rsidRPr="002A6010">
        <w:rPr>
          <w:rFonts w:ascii="ヒラギノ角ゴ Pro W3" w:eastAsia="ヒラギノ角ゴ Pro W3" w:hAnsi="ヒラギノ角ゴ Pro W3" w:cs="Tahoma" w:hint="eastAsia"/>
          <w:sz w:val="22"/>
        </w:rPr>
        <w:t>は</w:t>
      </w:r>
      <w:r w:rsidR="00454C6D" w:rsidRPr="002A6010">
        <w:rPr>
          <w:rFonts w:ascii="ヒラギノ角ゴ Pro W3" w:eastAsia="ヒラギノ角ゴ Pro W3" w:hAnsi="ヒラギノ角ゴ Pro W3" w:cs="Tahoma" w:hint="eastAsia"/>
          <w:sz w:val="22"/>
        </w:rPr>
        <w:t>、</w:t>
      </w:r>
      <w:r w:rsidRPr="002A6010">
        <w:rPr>
          <w:rFonts w:ascii="ヒラギノ角ゴ Pro W3" w:eastAsia="ヒラギノ角ゴ Pro W3" w:hAnsi="ヒラギノ角ゴ Pro W3" w:cs="Tahoma" w:hint="eastAsia"/>
          <w:sz w:val="22"/>
        </w:rPr>
        <w:t>専攻医研修実績フォーマットに指導医のチェックを受け指導記録フォーマットによるフィードバックで形成的評価を受け</w:t>
      </w:r>
      <w:r w:rsidR="00454C6D" w:rsidRPr="002A6010">
        <w:rPr>
          <w:rFonts w:ascii="ヒラギノ角ゴ Pro W3" w:eastAsia="ヒラギノ角ゴ Pro W3" w:hAnsi="ヒラギノ角ゴ Pro W3" w:cs="Tahoma" w:hint="eastAsia"/>
          <w:sz w:val="22"/>
        </w:rPr>
        <w:t>ていただきます。指導医は臨床研修指導医養成講習会もしくは日本救急医学会等の準備する指導医講習会などで身につけた方法を駆使し、みなさんにフィードバックいたします。次に、指導医から受けた評価結果を、年度の中間と年度終了直後に研修プログラム管理委員会に</w:t>
      </w:r>
      <w:r w:rsidRPr="002A6010">
        <w:rPr>
          <w:rFonts w:ascii="ヒラギノ角ゴ Pro W3" w:eastAsia="ヒラギノ角ゴ Pro W3" w:hAnsi="ヒラギノ角ゴ Pro W3" w:cs="Tahoma" w:hint="eastAsia"/>
          <w:sz w:val="22"/>
        </w:rPr>
        <w:t>提出</w:t>
      </w:r>
      <w:r w:rsidR="00454C6D" w:rsidRPr="002A6010">
        <w:rPr>
          <w:rFonts w:ascii="ヒラギノ角ゴ Pro W3" w:eastAsia="ヒラギノ角ゴ Pro W3" w:hAnsi="ヒラギノ角ゴ Pro W3" w:cs="Tahoma" w:hint="eastAsia"/>
          <w:sz w:val="22"/>
        </w:rPr>
        <w:t>していただきます</w:t>
      </w:r>
      <w:r w:rsidRPr="002A6010">
        <w:rPr>
          <w:rFonts w:ascii="ヒラギノ角ゴ Pro W3" w:eastAsia="ヒラギノ角ゴ Pro W3" w:hAnsi="ヒラギノ角ゴ Pro W3" w:cs="Tahoma" w:hint="eastAsia"/>
          <w:sz w:val="22"/>
        </w:rPr>
        <w:t>。研修プログラム管理委員会はこれらの研修実績および評価の記録を保存し総括的評価に活かすとともに、中間報告と年次報告の内容を精査し、次年度の研修指導に反映させ</w:t>
      </w:r>
      <w:r w:rsidR="00454C6D" w:rsidRPr="002A6010">
        <w:rPr>
          <w:rFonts w:ascii="ヒラギノ角ゴ Pro W3" w:eastAsia="ヒラギノ角ゴ Pro W3" w:hAnsi="ヒラギノ角ゴ Pro W3" w:cs="Tahoma" w:hint="eastAsia"/>
          <w:sz w:val="22"/>
        </w:rPr>
        <w:t>ます</w:t>
      </w:r>
      <w:r w:rsidRPr="002A6010">
        <w:rPr>
          <w:rFonts w:ascii="ヒラギノ角ゴ Pro W3" w:eastAsia="ヒラギノ角ゴ Pro W3" w:hAnsi="ヒラギノ角ゴ Pro W3" w:cs="Tahoma" w:hint="eastAsia"/>
          <w:sz w:val="22"/>
        </w:rPr>
        <w:t>。</w:t>
      </w:r>
    </w:p>
    <w:p w14:paraId="74411135" w14:textId="77777777" w:rsidR="00DC7549" w:rsidRPr="002A6010" w:rsidRDefault="00DC7549" w:rsidP="00DC7549">
      <w:pPr>
        <w:adjustRightInd w:val="0"/>
        <w:snapToGrid w:val="0"/>
        <w:jc w:val="left"/>
        <w:rPr>
          <w:rFonts w:ascii="ヒラギノ角ゴ Pro W3" w:eastAsia="ヒラギノ角ゴ Pro W3" w:hAnsi="ヒラギノ角ゴ Pro W3" w:cs="Tahoma"/>
          <w:sz w:val="22"/>
        </w:rPr>
      </w:pPr>
    </w:p>
    <w:p w14:paraId="7F3E1DC7" w14:textId="77777777" w:rsidR="00DC7549" w:rsidRPr="002A6010" w:rsidRDefault="00DC7549" w:rsidP="00DC7549">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②</w:t>
      </w:r>
      <w:r w:rsidR="00454C6D" w:rsidRPr="002A6010">
        <w:rPr>
          <w:rFonts w:ascii="ヒラギノ角ゴ Pro W3" w:eastAsia="ヒラギノ角ゴ Pro W3" w:hAnsi="ヒラギノ角ゴ Pro W3" w:cs="Tahoma" w:hint="eastAsia"/>
          <w:sz w:val="22"/>
        </w:rPr>
        <w:t xml:space="preserve">　</w:t>
      </w:r>
      <w:r w:rsidRPr="002A6010">
        <w:rPr>
          <w:rFonts w:ascii="ヒラギノ角ゴ Pro W3" w:eastAsia="ヒラギノ角ゴ Pro W3" w:hAnsi="ヒラギノ角ゴ Pro W3" w:cs="Tahoma" w:hint="eastAsia"/>
          <w:sz w:val="22"/>
        </w:rPr>
        <w:t>総括的評価</w:t>
      </w:r>
    </w:p>
    <w:p w14:paraId="0D09617E" w14:textId="77777777" w:rsidR="00DC7549" w:rsidRPr="002A6010" w:rsidRDefault="00DC7549" w:rsidP="00DC7549">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1）評価項目・基準と時期</w:t>
      </w:r>
    </w:p>
    <w:p w14:paraId="3BEDDE8A" w14:textId="77777777" w:rsidR="00DC7549" w:rsidRPr="002A6010" w:rsidRDefault="00DC7549" w:rsidP="00DC7549">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専攻医</w:t>
      </w:r>
      <w:r w:rsidR="00454C6D" w:rsidRPr="002A6010">
        <w:rPr>
          <w:rFonts w:ascii="ヒラギノ角ゴ Pro W3" w:eastAsia="ヒラギノ角ゴ Pro W3" w:hAnsi="ヒラギノ角ゴ Pro W3" w:cs="Tahoma" w:hint="eastAsia"/>
          <w:sz w:val="22"/>
        </w:rPr>
        <w:t>のみなさん</w:t>
      </w:r>
      <w:r w:rsidRPr="002A6010">
        <w:rPr>
          <w:rFonts w:ascii="ヒラギノ角ゴ Pro W3" w:eastAsia="ヒラギノ角ゴ Pro W3" w:hAnsi="ヒラギノ角ゴ Pro W3" w:cs="Tahoma" w:hint="eastAsia"/>
          <w:sz w:val="22"/>
        </w:rPr>
        <w:t>は、研修終了直前に専攻医研修実績フォーマットおよび指導記録フォーマットによる年次毎の評価を加味した総合的な評価を受け、専門的知識、専門的技能、医師として備えるべき態度、社会性、適性等を習得したか判定され</w:t>
      </w:r>
      <w:r w:rsidR="00454C6D" w:rsidRPr="002A6010">
        <w:rPr>
          <w:rFonts w:ascii="ヒラギノ角ゴ Pro W3" w:eastAsia="ヒラギノ角ゴ Pro W3" w:hAnsi="ヒラギノ角ゴ Pro W3" w:cs="Tahoma" w:hint="eastAsia"/>
          <w:sz w:val="22"/>
        </w:rPr>
        <w:t>ます</w:t>
      </w:r>
      <w:r w:rsidRPr="002A6010">
        <w:rPr>
          <w:rFonts w:ascii="ヒラギノ角ゴ Pro W3" w:eastAsia="ヒラギノ角ゴ Pro W3" w:hAnsi="ヒラギノ角ゴ Pro W3" w:cs="Tahoma" w:hint="eastAsia"/>
          <w:sz w:val="22"/>
        </w:rPr>
        <w:t>。判定は研修カリキュラムに示された評価項目と評価基準に基づいて行</w:t>
      </w:r>
      <w:r w:rsidR="00454C6D" w:rsidRPr="002A6010">
        <w:rPr>
          <w:rFonts w:ascii="ヒラギノ角ゴ Pro W3" w:eastAsia="ヒラギノ角ゴ Pro W3" w:hAnsi="ヒラギノ角ゴ Pro W3" w:cs="Tahoma" w:hint="eastAsia"/>
          <w:sz w:val="22"/>
        </w:rPr>
        <w:t>われます</w:t>
      </w:r>
      <w:r w:rsidRPr="002A6010">
        <w:rPr>
          <w:rFonts w:ascii="ヒラギノ角ゴ Pro W3" w:eastAsia="ヒラギノ角ゴ Pro W3" w:hAnsi="ヒラギノ角ゴ Pro W3" w:cs="Tahoma" w:hint="eastAsia"/>
          <w:sz w:val="22"/>
        </w:rPr>
        <w:t>。</w:t>
      </w:r>
    </w:p>
    <w:p w14:paraId="2F7F1DB7" w14:textId="77777777" w:rsidR="00DC7549" w:rsidRPr="002A6010" w:rsidRDefault="00DC7549" w:rsidP="00DC7549">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2）評価の責任者</w:t>
      </w:r>
    </w:p>
    <w:p w14:paraId="3AA3B731" w14:textId="77777777" w:rsidR="00DC7549" w:rsidRPr="002A6010" w:rsidRDefault="00DC7549" w:rsidP="00DC7549">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年次毎の評価は当該研修施設の指導責任者および研修管理委員会が</w:t>
      </w:r>
      <w:r w:rsidR="007A2737" w:rsidRPr="002A6010">
        <w:rPr>
          <w:rFonts w:ascii="ヒラギノ角ゴ Pro W3" w:eastAsia="ヒラギノ角ゴ Pro W3" w:hAnsi="ヒラギノ角ゴ Pro W3" w:cs="Tahoma" w:hint="eastAsia"/>
          <w:sz w:val="22"/>
        </w:rPr>
        <w:t>行います</w:t>
      </w:r>
      <w:r w:rsidRPr="002A6010">
        <w:rPr>
          <w:rFonts w:ascii="ヒラギノ角ゴ Pro W3" w:eastAsia="ヒラギノ角ゴ Pro W3" w:hAnsi="ヒラギノ角ゴ Pro W3" w:cs="Tahoma" w:hint="eastAsia"/>
          <w:sz w:val="22"/>
        </w:rPr>
        <w:t>。専門研修期間全体を総括しての評価は</w:t>
      </w:r>
      <w:r w:rsidR="007A2737" w:rsidRPr="002A6010">
        <w:rPr>
          <w:rFonts w:ascii="ヒラギノ角ゴ Pro W3" w:eastAsia="ヒラギノ角ゴ Pro W3" w:hAnsi="ヒラギノ角ゴ Pro W3" w:cs="Tahoma" w:hint="eastAsia"/>
          <w:sz w:val="22"/>
        </w:rPr>
        <w:t>専門研修基幹施設の</w:t>
      </w:r>
      <w:r w:rsidRPr="002A6010">
        <w:rPr>
          <w:rFonts w:ascii="ヒラギノ角ゴ Pro W3" w:eastAsia="ヒラギノ角ゴ Pro W3" w:hAnsi="ヒラギノ角ゴ Pro W3" w:cs="Tahoma" w:hint="eastAsia"/>
          <w:sz w:val="22"/>
        </w:rPr>
        <w:t>専門研修プログラム統括責任者が行</w:t>
      </w:r>
      <w:r w:rsidR="00566334" w:rsidRPr="002A6010">
        <w:rPr>
          <w:rFonts w:ascii="ヒラギノ角ゴ Pro W3" w:eastAsia="ヒラギノ角ゴ Pro W3" w:hAnsi="ヒラギノ角ゴ Pro W3" w:cs="Tahoma" w:hint="eastAsia"/>
          <w:sz w:val="22"/>
        </w:rPr>
        <w:t>います</w:t>
      </w:r>
      <w:r w:rsidRPr="002A6010">
        <w:rPr>
          <w:rFonts w:ascii="ヒラギノ角ゴ Pro W3" w:eastAsia="ヒラギノ角ゴ Pro W3" w:hAnsi="ヒラギノ角ゴ Pro W3" w:cs="Tahoma" w:hint="eastAsia"/>
          <w:sz w:val="22"/>
        </w:rPr>
        <w:t>。</w:t>
      </w:r>
    </w:p>
    <w:p w14:paraId="35B7B81B" w14:textId="77777777" w:rsidR="00DC7549" w:rsidRPr="002A6010" w:rsidRDefault="00DC7549" w:rsidP="00DC7549">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3）修了判定のプロセス</w:t>
      </w:r>
    </w:p>
    <w:p w14:paraId="641EAD76" w14:textId="77777777" w:rsidR="00DC7549" w:rsidRPr="002A6010" w:rsidRDefault="00DC7549" w:rsidP="00DC7549">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研修基幹施設の研修プログラム管理委員会において、知識、技能、態度それぞれについて評価を行</w:t>
      </w:r>
      <w:r w:rsidR="00566334" w:rsidRPr="002A6010">
        <w:rPr>
          <w:rFonts w:ascii="ヒラギノ角ゴ Pro W3" w:eastAsia="ヒラギノ角ゴ Pro W3" w:hAnsi="ヒラギノ角ゴ Pro W3" w:cs="Tahoma" w:hint="eastAsia"/>
          <w:sz w:val="22"/>
        </w:rPr>
        <w:t>われま</w:t>
      </w:r>
      <w:r w:rsidR="00566334" w:rsidRPr="002A6010">
        <w:rPr>
          <w:rFonts w:ascii="ヒラギノ角ゴ Pro W3" w:eastAsia="ヒラギノ角ゴ Pro W3" w:hAnsi="ヒラギノ角ゴ Pro W3" w:cs="Tahoma" w:hint="eastAsia"/>
          <w:sz w:val="22"/>
        </w:rPr>
        <w:lastRenderedPageBreak/>
        <w:t>す</w:t>
      </w:r>
      <w:r w:rsidRPr="002A6010">
        <w:rPr>
          <w:rFonts w:ascii="ヒラギノ角ゴ Pro W3" w:eastAsia="ヒラギノ角ゴ Pro W3" w:hAnsi="ヒラギノ角ゴ Pro W3" w:cs="Tahoma" w:hint="eastAsia"/>
          <w:sz w:val="22"/>
        </w:rPr>
        <w:t>。修了判定には専攻医研修実績フォーマットに記載された経験すべき疾患・病態、診察・検査等、手術・処置等の全ての評価項目についての自己評価および指導医等による評価が研修カリキュラムに示す基準を満たす必要があ</w:t>
      </w:r>
      <w:r w:rsidR="00566334" w:rsidRPr="002A6010">
        <w:rPr>
          <w:rFonts w:ascii="ヒラギノ角ゴ Pro W3" w:eastAsia="ヒラギノ角ゴ Pro W3" w:hAnsi="ヒラギノ角ゴ Pro W3" w:cs="Tahoma" w:hint="eastAsia"/>
          <w:sz w:val="22"/>
        </w:rPr>
        <w:t>ります</w:t>
      </w:r>
      <w:r w:rsidRPr="002A6010">
        <w:rPr>
          <w:rFonts w:ascii="ヒラギノ角ゴ Pro W3" w:eastAsia="ヒラギノ角ゴ Pro W3" w:hAnsi="ヒラギノ角ゴ Pro W3" w:cs="Tahoma" w:hint="eastAsia"/>
          <w:sz w:val="22"/>
        </w:rPr>
        <w:t>。</w:t>
      </w:r>
    </w:p>
    <w:p w14:paraId="07F176EA" w14:textId="77777777" w:rsidR="00DC7549" w:rsidRPr="002A6010" w:rsidRDefault="00DC7549" w:rsidP="003829FE">
      <w:pPr>
        <w:pStyle w:val="a3"/>
        <w:numPr>
          <w:ilvl w:val="0"/>
          <w:numId w:val="4"/>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他職種評価</w:t>
      </w:r>
    </w:p>
    <w:p w14:paraId="556BA9D3" w14:textId="77777777" w:rsidR="00DC7549" w:rsidRPr="002A6010" w:rsidRDefault="00DC7549" w:rsidP="00DC7549">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特に態度について、看護師、薬剤師、診療放射線技師、MSW等の多職種のメディカルスタッフによる専攻医の</w:t>
      </w:r>
      <w:r w:rsidR="00566334" w:rsidRPr="002A6010">
        <w:rPr>
          <w:rFonts w:ascii="ヒラギノ角ゴ Pro W3" w:eastAsia="ヒラギノ角ゴ Pro W3" w:hAnsi="ヒラギノ角ゴ Pro W3" w:cs="Tahoma" w:hint="eastAsia"/>
          <w:sz w:val="22"/>
        </w:rPr>
        <w:t>みなさんの</w:t>
      </w:r>
      <w:r w:rsidRPr="002A6010">
        <w:rPr>
          <w:rFonts w:ascii="ヒラギノ角ゴ Pro W3" w:eastAsia="ヒラギノ角ゴ Pro W3" w:hAnsi="ヒラギノ角ゴ Pro W3" w:cs="Tahoma" w:hint="eastAsia"/>
          <w:sz w:val="22"/>
        </w:rPr>
        <w:t>日常臨床の観察を通した評価が重要とな</w:t>
      </w:r>
      <w:r w:rsidR="00566334" w:rsidRPr="002A6010">
        <w:rPr>
          <w:rFonts w:ascii="ヒラギノ角ゴ Pro W3" w:eastAsia="ヒラギノ角ゴ Pro W3" w:hAnsi="ヒラギノ角ゴ Pro W3" w:cs="Tahoma" w:hint="eastAsia"/>
          <w:sz w:val="22"/>
        </w:rPr>
        <w:t>ります</w:t>
      </w:r>
      <w:r w:rsidRPr="002A6010">
        <w:rPr>
          <w:rFonts w:ascii="ヒラギノ角ゴ Pro W3" w:eastAsia="ヒラギノ角ゴ Pro W3" w:hAnsi="ヒラギノ角ゴ Pro W3" w:cs="Tahoma" w:hint="eastAsia"/>
          <w:sz w:val="22"/>
        </w:rPr>
        <w:t>。看護師を含んだ２名以上の</w:t>
      </w:r>
      <w:r w:rsidR="00566334" w:rsidRPr="002A6010">
        <w:rPr>
          <w:rFonts w:ascii="ヒラギノ角ゴ Pro W3" w:eastAsia="ヒラギノ角ゴ Pro W3" w:hAnsi="ヒラギノ角ゴ Pro W3" w:cs="Tahoma" w:hint="eastAsia"/>
          <w:sz w:val="22"/>
        </w:rPr>
        <w:t>担当</w:t>
      </w:r>
      <w:r w:rsidRPr="002A6010">
        <w:rPr>
          <w:rFonts w:ascii="ヒラギノ角ゴ Pro W3" w:eastAsia="ヒラギノ角ゴ Pro W3" w:hAnsi="ヒラギノ角ゴ Pro W3" w:cs="Tahoma" w:hint="eastAsia"/>
          <w:sz w:val="22"/>
        </w:rPr>
        <w:t>者からの観察記録をもとに、当該研修施設の指導責任者から各年度の中間と終了時に専攻医研修マニュアルに示す項目の形成的評価を受ける</w:t>
      </w:r>
      <w:r w:rsidR="00566334" w:rsidRPr="002A6010">
        <w:rPr>
          <w:rFonts w:ascii="ヒラギノ角ゴ Pro W3" w:eastAsia="ヒラギノ角ゴ Pro W3" w:hAnsi="ヒラギノ角ゴ Pro W3" w:cs="Tahoma" w:hint="eastAsia"/>
          <w:sz w:val="22"/>
        </w:rPr>
        <w:t>ことになります</w:t>
      </w:r>
      <w:r w:rsidRPr="002A6010">
        <w:rPr>
          <w:rFonts w:ascii="ヒラギノ角ゴ Pro W3" w:eastAsia="ヒラギノ角ゴ Pro W3" w:hAnsi="ヒラギノ角ゴ Pro W3" w:cs="Tahoma" w:hint="eastAsia"/>
          <w:sz w:val="22"/>
        </w:rPr>
        <w:t>。</w:t>
      </w:r>
    </w:p>
    <w:p w14:paraId="1E5EF40C" w14:textId="77777777" w:rsidR="00104D59" w:rsidRPr="002A6010" w:rsidRDefault="00104D59">
      <w:pPr>
        <w:widowControl/>
        <w:jc w:val="left"/>
        <w:rPr>
          <w:rFonts w:ascii="ヒラギノ角ゴ Pro W3" w:eastAsia="ヒラギノ角ゴ Pro W3" w:hAnsi="ヒラギノ角ゴ Pro W3" w:cs="ＭＳ ゴシック"/>
          <w:color w:val="000000"/>
          <w:kern w:val="0"/>
          <w:sz w:val="22"/>
          <w:szCs w:val="23"/>
        </w:rPr>
      </w:pPr>
    </w:p>
    <w:p w14:paraId="3BC53585" w14:textId="77777777" w:rsidR="000D03C2" w:rsidRPr="002A6010" w:rsidRDefault="000D03C2" w:rsidP="000D03C2">
      <w:pPr>
        <w:pStyle w:val="Default"/>
        <w:spacing w:after="9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１０．</w:t>
      </w:r>
      <w:r w:rsidRPr="002A6010">
        <w:rPr>
          <w:rFonts w:ascii="ヒラギノ角ゴ Pro W3" w:eastAsia="ヒラギノ角ゴ Pro W3" w:hAnsi="ヒラギノ角ゴ Pro W3"/>
          <w:sz w:val="23"/>
          <w:szCs w:val="23"/>
        </w:rPr>
        <w:t xml:space="preserve"> </w:t>
      </w:r>
      <w:r w:rsidRPr="002A6010">
        <w:rPr>
          <w:rFonts w:ascii="ヒラギノ角ゴ Pro W3" w:eastAsia="ヒラギノ角ゴ Pro W3" w:hAnsi="ヒラギノ角ゴ Pro W3" w:hint="eastAsia"/>
          <w:sz w:val="23"/>
          <w:szCs w:val="23"/>
        </w:rPr>
        <w:t>研修</w:t>
      </w:r>
      <w:r w:rsidR="00744F58" w:rsidRPr="002A6010">
        <w:rPr>
          <w:rFonts w:ascii="ヒラギノ角ゴ Pro W3" w:eastAsia="ヒラギノ角ゴ Pro W3" w:hAnsi="ヒラギノ角ゴ Pro W3" w:hint="eastAsia"/>
          <w:sz w:val="23"/>
          <w:szCs w:val="23"/>
        </w:rPr>
        <w:t>プログラムの</w:t>
      </w:r>
      <w:r w:rsidRPr="002A6010">
        <w:rPr>
          <w:rFonts w:ascii="ヒラギノ角ゴ Pro W3" w:eastAsia="ヒラギノ角ゴ Pro W3" w:hAnsi="ヒラギノ角ゴ Pro W3" w:hint="eastAsia"/>
          <w:sz w:val="23"/>
          <w:szCs w:val="23"/>
        </w:rPr>
        <w:t>管理</w:t>
      </w:r>
      <w:r w:rsidR="00744F58" w:rsidRPr="002A6010">
        <w:rPr>
          <w:rFonts w:ascii="ヒラギノ角ゴ Pro W3" w:eastAsia="ヒラギノ角ゴ Pro W3" w:hAnsi="ヒラギノ角ゴ Pro W3" w:hint="eastAsia"/>
          <w:sz w:val="23"/>
          <w:szCs w:val="23"/>
        </w:rPr>
        <w:t>体制</w:t>
      </w:r>
      <w:r w:rsidRPr="002A6010">
        <w:rPr>
          <w:rFonts w:ascii="ヒラギノ角ゴ Pro W3" w:eastAsia="ヒラギノ角ゴ Pro W3" w:hAnsi="ヒラギノ角ゴ Pro W3" w:hint="eastAsia"/>
          <w:sz w:val="23"/>
          <w:szCs w:val="23"/>
        </w:rPr>
        <w:t>について</w:t>
      </w:r>
    </w:p>
    <w:p w14:paraId="17A2FBE5" w14:textId="77777777" w:rsidR="006A3F64" w:rsidRPr="002A6010" w:rsidRDefault="00566334" w:rsidP="00B32CC9">
      <w:pPr>
        <w:pStyle w:val="Default"/>
        <w:spacing w:after="90"/>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hint="eastAsia"/>
          <w:sz w:val="22"/>
          <w:szCs w:val="22"/>
        </w:rPr>
        <w:t xml:space="preserve">　</w:t>
      </w:r>
      <w:r w:rsidR="002716AE" w:rsidRPr="002A6010">
        <w:rPr>
          <w:rFonts w:ascii="ヒラギノ角ゴ Pro W3" w:eastAsia="ヒラギノ角ゴ Pro W3" w:hAnsi="ヒラギノ角ゴ Pro W3" w:hint="eastAsia"/>
          <w:sz w:val="22"/>
          <w:szCs w:val="22"/>
        </w:rPr>
        <w:t>専門研修基幹施設および専門研修連携施設</w:t>
      </w:r>
      <w:r w:rsidRPr="002A6010">
        <w:rPr>
          <w:rFonts w:ascii="ヒラギノ角ゴ Pro W3" w:eastAsia="ヒラギノ角ゴ Pro W3" w:hAnsi="ヒラギノ角ゴ Pro W3" w:hint="eastAsia"/>
          <w:sz w:val="22"/>
          <w:szCs w:val="22"/>
        </w:rPr>
        <w:t>が</w:t>
      </w:r>
      <w:r w:rsidR="002716AE" w:rsidRPr="002A6010">
        <w:rPr>
          <w:rFonts w:ascii="ヒラギノ角ゴ Pro W3" w:eastAsia="ヒラギノ角ゴ Pro W3" w:hAnsi="ヒラギノ角ゴ Pro W3" w:hint="eastAsia"/>
          <w:sz w:val="22"/>
          <w:szCs w:val="22"/>
        </w:rPr>
        <w:t>、専攻医の</w:t>
      </w:r>
      <w:r w:rsidR="00D57D28" w:rsidRPr="002A6010">
        <w:rPr>
          <w:rFonts w:ascii="ヒラギノ角ゴ Pro W3" w:eastAsia="ヒラギノ角ゴ Pro W3" w:hAnsi="ヒラギノ角ゴ Pro W3" w:hint="eastAsia"/>
          <w:sz w:val="22"/>
          <w:szCs w:val="22"/>
        </w:rPr>
        <w:t>皆さんを</w:t>
      </w:r>
      <w:r w:rsidR="002716AE" w:rsidRPr="002A6010">
        <w:rPr>
          <w:rFonts w:ascii="ヒラギノ角ゴ Pro W3" w:eastAsia="ヒラギノ角ゴ Pro W3" w:hAnsi="ヒラギノ角ゴ Pro W3" w:hint="eastAsia"/>
          <w:sz w:val="22"/>
          <w:szCs w:val="22"/>
        </w:rPr>
        <w:t>評価</w:t>
      </w:r>
      <w:r w:rsidR="00D57D28" w:rsidRPr="002A6010">
        <w:rPr>
          <w:rFonts w:ascii="ヒラギノ角ゴ Pro W3" w:eastAsia="ヒラギノ角ゴ Pro W3" w:hAnsi="ヒラギノ角ゴ Pro W3" w:hint="eastAsia"/>
          <w:sz w:val="22"/>
          <w:szCs w:val="22"/>
        </w:rPr>
        <w:t>する</w:t>
      </w:r>
      <w:r w:rsidRPr="002A6010">
        <w:rPr>
          <w:rFonts w:ascii="ヒラギノ角ゴ Pro W3" w:eastAsia="ヒラギノ角ゴ Pro W3" w:hAnsi="ヒラギノ角ゴ Pro W3" w:hint="eastAsia"/>
          <w:sz w:val="22"/>
          <w:szCs w:val="22"/>
        </w:rPr>
        <w:t>のみ</w:t>
      </w:r>
      <w:r w:rsidR="00D57D28" w:rsidRPr="002A6010">
        <w:rPr>
          <w:rFonts w:ascii="ヒラギノ角ゴ Pro W3" w:eastAsia="ヒラギノ角ゴ Pro W3" w:hAnsi="ヒラギノ角ゴ Pro W3" w:hint="eastAsia"/>
          <w:sz w:val="22"/>
          <w:szCs w:val="22"/>
        </w:rPr>
        <w:t>でなく</w:t>
      </w:r>
      <w:r w:rsidRPr="002A6010">
        <w:rPr>
          <w:rFonts w:ascii="ヒラギノ角ゴ Pro W3" w:eastAsia="ヒラギノ角ゴ Pro W3" w:hAnsi="ヒラギノ角ゴ Pro W3" w:hint="eastAsia"/>
          <w:sz w:val="22"/>
          <w:szCs w:val="22"/>
        </w:rPr>
        <w:t>、専攻医の</w:t>
      </w:r>
      <w:r w:rsidR="00D57D28" w:rsidRPr="002A6010">
        <w:rPr>
          <w:rFonts w:ascii="ヒラギノ角ゴ Pro W3" w:eastAsia="ヒラギノ角ゴ Pro W3" w:hAnsi="ヒラギノ角ゴ Pro W3" w:hint="eastAsia"/>
          <w:sz w:val="22"/>
          <w:szCs w:val="22"/>
        </w:rPr>
        <w:t>皆さん</w:t>
      </w:r>
      <w:r w:rsidRPr="002A6010">
        <w:rPr>
          <w:rFonts w:ascii="ヒラギノ角ゴ Pro W3" w:eastAsia="ヒラギノ角ゴ Pro W3" w:hAnsi="ヒラギノ角ゴ Pro W3" w:hint="eastAsia"/>
          <w:sz w:val="22"/>
          <w:szCs w:val="22"/>
        </w:rPr>
        <w:t>による指導医・指導体制等に対する評価</w:t>
      </w:r>
      <w:r w:rsidR="00D57D28" w:rsidRPr="002A6010">
        <w:rPr>
          <w:rFonts w:ascii="ヒラギノ角ゴ Pro W3" w:eastAsia="ヒラギノ角ゴ Pro W3" w:hAnsi="ヒラギノ角ゴ Pro W3" w:hint="eastAsia"/>
          <w:sz w:val="22"/>
          <w:szCs w:val="22"/>
        </w:rPr>
        <w:t>をお願いしています。</w:t>
      </w:r>
      <w:r w:rsidR="009C3E5C" w:rsidRPr="002A6010">
        <w:rPr>
          <w:rFonts w:ascii="ヒラギノ角ゴ Pro W3" w:eastAsia="ヒラギノ角ゴ Pro W3" w:hAnsi="ヒラギノ角ゴ Pro W3" w:hint="eastAsia"/>
          <w:sz w:val="22"/>
          <w:szCs w:val="22"/>
        </w:rPr>
        <w:t>この</w:t>
      </w:r>
      <w:r w:rsidR="002716AE" w:rsidRPr="002A6010">
        <w:rPr>
          <w:rFonts w:ascii="ヒラギノ角ゴ Pro W3" w:eastAsia="ヒラギノ角ゴ Pro W3" w:hAnsi="ヒラギノ角ゴ Pro W3" w:hint="eastAsia"/>
          <w:sz w:val="22"/>
          <w:szCs w:val="22"/>
        </w:rPr>
        <w:t>双方向の評価システムに</w:t>
      </w:r>
      <w:r w:rsidR="009C3E5C" w:rsidRPr="002A6010">
        <w:rPr>
          <w:rFonts w:ascii="ヒラギノ角ゴ Pro W3" w:eastAsia="ヒラギノ角ゴ Pro W3" w:hAnsi="ヒラギノ角ゴ Pro W3" w:hint="eastAsia"/>
          <w:sz w:val="22"/>
          <w:szCs w:val="22"/>
        </w:rPr>
        <w:t>よる</w:t>
      </w:r>
      <w:r w:rsidRPr="002A6010">
        <w:rPr>
          <w:rFonts w:ascii="ヒラギノ角ゴ Pro W3" w:eastAsia="ヒラギノ角ゴ Pro W3" w:hAnsi="ヒラギノ角ゴ Pro W3" w:hint="eastAsia"/>
          <w:sz w:val="22"/>
          <w:szCs w:val="22"/>
        </w:rPr>
        <w:t>互いのフィードバックから専門研修プログラムの改善を</w:t>
      </w:r>
      <w:r w:rsidR="009C3E5C" w:rsidRPr="002A6010">
        <w:rPr>
          <w:rFonts w:ascii="ヒラギノ角ゴ Pro W3" w:eastAsia="ヒラギノ角ゴ Pro W3" w:hAnsi="ヒラギノ角ゴ Pro W3" w:hint="eastAsia"/>
          <w:sz w:val="22"/>
          <w:szCs w:val="22"/>
        </w:rPr>
        <w:t>目指しています。そのために、</w:t>
      </w:r>
      <w:r w:rsidR="002716AE" w:rsidRPr="002A6010">
        <w:rPr>
          <w:rFonts w:ascii="ヒラギノ角ゴ Pro W3" w:eastAsia="ヒラギノ角ゴ Pro W3" w:hAnsi="ヒラギノ角ゴ Pro W3" w:hint="eastAsia"/>
          <w:sz w:val="22"/>
          <w:szCs w:val="22"/>
        </w:rPr>
        <w:t>専門研修基幹施設に専門研修プログラムと専攻医を統括的に管理する救急科専門研修プログラム管理委員会を置</w:t>
      </w:r>
      <w:r w:rsidRPr="002A6010">
        <w:rPr>
          <w:rFonts w:ascii="ヒラギノ角ゴ Pro W3" w:eastAsia="ヒラギノ角ゴ Pro W3" w:hAnsi="ヒラギノ角ゴ Pro W3" w:hint="eastAsia"/>
          <w:sz w:val="22"/>
          <w:szCs w:val="22"/>
        </w:rPr>
        <w:t>いています。</w:t>
      </w:r>
    </w:p>
    <w:p w14:paraId="62A64C18" w14:textId="77777777" w:rsidR="0001595A" w:rsidRPr="002A6010" w:rsidRDefault="0001595A" w:rsidP="00B32CC9">
      <w:pPr>
        <w:pStyle w:val="Default"/>
        <w:spacing w:after="90"/>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hint="eastAsia"/>
          <w:sz w:val="22"/>
          <w:szCs w:val="22"/>
        </w:rPr>
        <w:t xml:space="preserve">　</w:t>
      </w:r>
      <w:r w:rsidRPr="001E4B2D">
        <w:rPr>
          <w:rFonts w:ascii="ヒラギノ角ゴ Pro W3" w:eastAsia="ヒラギノ角ゴ Pro W3" w:hAnsi="ヒラギノ角ゴ Pro W3" w:hint="eastAsia"/>
          <w:sz w:val="22"/>
          <w:szCs w:val="22"/>
        </w:rPr>
        <w:t>救急科専門研修プログラム管理委員会の役割</w:t>
      </w:r>
      <w:r w:rsidR="006B05E1" w:rsidRPr="001E4B2D">
        <w:rPr>
          <w:rFonts w:ascii="ヒラギノ角ゴ Pro W3" w:eastAsia="ヒラギノ角ゴ Pro W3" w:hAnsi="ヒラギノ角ゴ Pro W3" w:hint="eastAsia"/>
          <w:sz w:val="22"/>
          <w:szCs w:val="22"/>
        </w:rPr>
        <w:t>は</w:t>
      </w:r>
      <w:r w:rsidRPr="002A6010">
        <w:rPr>
          <w:rFonts w:ascii="ヒラギノ角ゴ Pro W3" w:eastAsia="ヒラギノ角ゴ Pro W3" w:hAnsi="ヒラギノ角ゴ Pro W3" w:hint="eastAsia"/>
          <w:sz w:val="22"/>
          <w:szCs w:val="22"/>
        </w:rPr>
        <w:t>以下</w:t>
      </w:r>
      <w:r w:rsidR="006B05E1" w:rsidRPr="002A6010">
        <w:rPr>
          <w:rFonts w:ascii="ヒラギノ角ゴ Pro W3" w:eastAsia="ヒラギノ角ゴ Pro W3" w:hAnsi="ヒラギノ角ゴ Pro W3" w:hint="eastAsia"/>
          <w:sz w:val="22"/>
          <w:szCs w:val="22"/>
        </w:rPr>
        <w:t>で</w:t>
      </w:r>
      <w:r w:rsidRPr="002A6010">
        <w:rPr>
          <w:rFonts w:ascii="ヒラギノ角ゴ Pro W3" w:eastAsia="ヒラギノ角ゴ Pro W3" w:hAnsi="ヒラギノ角ゴ Pro W3" w:hint="eastAsia"/>
          <w:sz w:val="22"/>
          <w:szCs w:val="22"/>
        </w:rPr>
        <w:t>す。</w:t>
      </w:r>
    </w:p>
    <w:p w14:paraId="20C20EA3" w14:textId="77777777" w:rsidR="0001595A" w:rsidRPr="002A6010" w:rsidRDefault="006A44FD" w:rsidP="00804840">
      <w:pPr>
        <w:pStyle w:val="Default"/>
        <w:spacing w:after="90"/>
        <w:ind w:left="330" w:hangingChars="150" w:hanging="330"/>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sz w:val="22"/>
          <w:szCs w:val="22"/>
        </w:rPr>
        <w:t>1</w:t>
      </w:r>
      <w:r w:rsidR="0001595A" w:rsidRPr="002A6010">
        <w:rPr>
          <w:rFonts w:ascii="ヒラギノ角ゴ Pro W3" w:eastAsia="ヒラギノ角ゴ Pro W3" w:hAnsi="ヒラギノ角ゴ Pro W3" w:hint="eastAsia"/>
          <w:sz w:val="22"/>
          <w:szCs w:val="22"/>
        </w:rPr>
        <w:t>）研修プログラム管理委員会は、研修プログラム統括責任者、研修プログラム連携施設担当者等で構成され、専攻医および専門研修プログラム全般の管理と、研修プログラムの継続的改良を行</w:t>
      </w:r>
      <w:r w:rsidR="00306497" w:rsidRPr="002A6010">
        <w:rPr>
          <w:rFonts w:ascii="ヒラギノ角ゴ Pro W3" w:eastAsia="ヒラギノ角ゴ Pro W3" w:hAnsi="ヒラギノ角ゴ Pro W3" w:hint="eastAsia"/>
          <w:sz w:val="22"/>
          <w:szCs w:val="22"/>
        </w:rPr>
        <w:t>っ</w:t>
      </w:r>
      <w:r w:rsidRPr="002A6010">
        <w:rPr>
          <w:rFonts w:ascii="ヒラギノ角ゴ Pro W3" w:eastAsia="ヒラギノ角ゴ Pro W3" w:hAnsi="ヒラギノ角ゴ Pro W3" w:hint="eastAsia"/>
          <w:sz w:val="22"/>
          <w:szCs w:val="22"/>
        </w:rPr>
        <w:t>ています</w:t>
      </w:r>
      <w:r w:rsidR="0001595A" w:rsidRPr="002A6010">
        <w:rPr>
          <w:rFonts w:ascii="ヒラギノ角ゴ Pro W3" w:eastAsia="ヒラギノ角ゴ Pro W3" w:hAnsi="ヒラギノ角ゴ Pro W3" w:hint="eastAsia"/>
          <w:sz w:val="22"/>
          <w:szCs w:val="22"/>
        </w:rPr>
        <w:t>。</w:t>
      </w:r>
    </w:p>
    <w:p w14:paraId="4FB8357E" w14:textId="77777777" w:rsidR="0001595A" w:rsidRPr="002A6010" w:rsidRDefault="008D7FEB" w:rsidP="00804840">
      <w:pPr>
        <w:pStyle w:val="Default"/>
        <w:spacing w:after="90"/>
        <w:ind w:left="330" w:hangingChars="150" w:hanging="330"/>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sz w:val="22"/>
          <w:szCs w:val="22"/>
        </w:rPr>
        <w:t>2</w:t>
      </w:r>
      <w:r w:rsidR="0001595A" w:rsidRPr="002A6010">
        <w:rPr>
          <w:rFonts w:ascii="ヒラギノ角ゴ Pro W3" w:eastAsia="ヒラギノ角ゴ Pro W3" w:hAnsi="ヒラギノ角ゴ Pro W3" w:hint="eastAsia"/>
          <w:sz w:val="22"/>
          <w:szCs w:val="22"/>
        </w:rPr>
        <w:t>）研修プログラム管理委員会では、専攻医及び指導医から提出される指導記録フォーマットにもとづき専攻医および指導医に対して必要な助言を行</w:t>
      </w:r>
      <w:r w:rsidR="00306497" w:rsidRPr="002A6010">
        <w:rPr>
          <w:rFonts w:ascii="ヒラギノ角ゴ Pro W3" w:eastAsia="ヒラギノ角ゴ Pro W3" w:hAnsi="ヒラギノ角ゴ Pro W3" w:hint="eastAsia"/>
          <w:sz w:val="22"/>
          <w:szCs w:val="22"/>
        </w:rPr>
        <w:t>っています</w:t>
      </w:r>
      <w:r w:rsidR="0001595A" w:rsidRPr="002A6010">
        <w:rPr>
          <w:rFonts w:ascii="ヒラギノ角ゴ Pro W3" w:eastAsia="ヒラギノ角ゴ Pro W3" w:hAnsi="ヒラギノ角ゴ Pro W3" w:hint="eastAsia"/>
          <w:sz w:val="22"/>
          <w:szCs w:val="22"/>
        </w:rPr>
        <w:t>。</w:t>
      </w:r>
    </w:p>
    <w:p w14:paraId="68E8F80A" w14:textId="77777777" w:rsidR="006A3F64" w:rsidRPr="002A6010" w:rsidRDefault="008D7FEB" w:rsidP="00804840">
      <w:pPr>
        <w:pStyle w:val="Default"/>
        <w:spacing w:after="90"/>
        <w:ind w:left="330" w:hangingChars="150" w:hanging="330"/>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sz w:val="22"/>
          <w:szCs w:val="22"/>
        </w:rPr>
        <w:t>3</w:t>
      </w:r>
      <w:r w:rsidR="0001595A" w:rsidRPr="002A6010">
        <w:rPr>
          <w:rFonts w:ascii="ヒラギノ角ゴ Pro W3" w:eastAsia="ヒラギノ角ゴ Pro W3" w:hAnsi="ヒラギノ角ゴ Pro W3" w:hint="eastAsia"/>
          <w:sz w:val="22"/>
          <w:szCs w:val="22"/>
        </w:rPr>
        <w:t>）研修プログラム管理委員会における評価に基づいて</w:t>
      </w:r>
      <w:r w:rsidR="0094613B" w:rsidRPr="002A6010">
        <w:rPr>
          <w:rFonts w:ascii="ヒラギノ角ゴ Pro W3" w:eastAsia="ヒラギノ角ゴ Pro W3" w:hAnsi="ヒラギノ角ゴ Pro W3" w:hint="eastAsia"/>
          <w:sz w:val="22"/>
          <w:szCs w:val="22"/>
        </w:rPr>
        <w:t>、研修プログラム統括責任者が</w:t>
      </w:r>
      <w:r w:rsidR="0001595A" w:rsidRPr="002A6010">
        <w:rPr>
          <w:rFonts w:ascii="ヒラギノ角ゴ Pro W3" w:eastAsia="ヒラギノ角ゴ Pro W3" w:hAnsi="ヒラギノ角ゴ Pro W3" w:hint="eastAsia"/>
          <w:sz w:val="22"/>
          <w:szCs w:val="22"/>
        </w:rPr>
        <w:t>修了の判定を行</w:t>
      </w:r>
      <w:r w:rsidR="0094613B" w:rsidRPr="002A6010">
        <w:rPr>
          <w:rFonts w:ascii="ヒラギノ角ゴ Pro W3" w:eastAsia="ヒラギノ角ゴ Pro W3" w:hAnsi="ヒラギノ角ゴ Pro W3" w:hint="eastAsia"/>
          <w:sz w:val="22"/>
          <w:szCs w:val="22"/>
        </w:rPr>
        <w:t>っています</w:t>
      </w:r>
      <w:r w:rsidR="0001595A" w:rsidRPr="002A6010">
        <w:rPr>
          <w:rFonts w:ascii="ヒラギノ角ゴ Pro W3" w:eastAsia="ヒラギノ角ゴ Pro W3" w:hAnsi="ヒラギノ角ゴ Pro W3" w:hint="eastAsia"/>
          <w:sz w:val="22"/>
          <w:szCs w:val="22"/>
        </w:rPr>
        <w:t>。</w:t>
      </w:r>
    </w:p>
    <w:p w14:paraId="023C7AF1" w14:textId="77777777" w:rsidR="006C009A" w:rsidRDefault="0001595A" w:rsidP="006C009A">
      <w:pPr>
        <w:pStyle w:val="Default"/>
        <w:spacing w:after="90"/>
        <w:rPr>
          <w:rFonts w:ascii="ヒラギノ角ゴ Pro W3" w:eastAsia="ヒラギノ角ゴ Pro W3" w:hAnsi="ヒラギノ角ゴ Pro W3"/>
          <w:sz w:val="22"/>
          <w:szCs w:val="22"/>
        </w:rPr>
      </w:pPr>
      <w:r w:rsidRPr="001E4B2D">
        <w:rPr>
          <w:rFonts w:ascii="ヒラギノ角ゴ Pro W3" w:eastAsia="ヒラギノ角ゴ Pro W3" w:hAnsi="ヒラギノ角ゴ Pro W3" w:hint="eastAsia"/>
          <w:sz w:val="22"/>
          <w:szCs w:val="22"/>
        </w:rPr>
        <w:t xml:space="preserve">　プログラム統括責任者の</w:t>
      </w:r>
      <w:r w:rsidR="00B37C1B" w:rsidRPr="001E4B2D">
        <w:rPr>
          <w:rFonts w:ascii="ヒラギノ角ゴ Pro W3" w:eastAsia="ヒラギノ角ゴ Pro W3" w:hAnsi="ヒラギノ角ゴ Pro W3" w:hint="eastAsia"/>
          <w:sz w:val="22"/>
          <w:szCs w:val="22"/>
        </w:rPr>
        <w:t>役割</w:t>
      </w:r>
      <w:r w:rsidR="008D7FEB" w:rsidRPr="001E4B2D">
        <w:rPr>
          <w:rFonts w:ascii="ヒラギノ角ゴ Pro W3" w:eastAsia="ヒラギノ角ゴ Pro W3" w:hAnsi="ヒラギノ角ゴ Pro W3" w:hint="eastAsia"/>
          <w:sz w:val="22"/>
          <w:szCs w:val="22"/>
        </w:rPr>
        <w:t>は</w:t>
      </w:r>
      <w:r w:rsidRPr="002A6010">
        <w:rPr>
          <w:rFonts w:ascii="ヒラギノ角ゴ Pro W3" w:eastAsia="ヒラギノ角ゴ Pro W3" w:hAnsi="ヒラギノ角ゴ Pro W3" w:hint="eastAsia"/>
          <w:sz w:val="22"/>
          <w:szCs w:val="22"/>
        </w:rPr>
        <w:t>以下</w:t>
      </w:r>
      <w:r w:rsidR="008D7FEB" w:rsidRPr="002A6010">
        <w:rPr>
          <w:rFonts w:ascii="ヒラギノ角ゴ Pro W3" w:eastAsia="ヒラギノ角ゴ Pro W3" w:hAnsi="ヒラギノ角ゴ Pro W3" w:hint="eastAsia"/>
          <w:sz w:val="22"/>
          <w:szCs w:val="22"/>
        </w:rPr>
        <w:t>で</w:t>
      </w:r>
      <w:r w:rsidRPr="002A6010">
        <w:rPr>
          <w:rFonts w:ascii="ヒラギノ角ゴ Pro W3" w:eastAsia="ヒラギノ角ゴ Pro W3" w:hAnsi="ヒラギノ角ゴ Pro W3" w:hint="eastAsia"/>
          <w:sz w:val="22"/>
          <w:szCs w:val="22"/>
        </w:rPr>
        <w:t>す。</w:t>
      </w:r>
    </w:p>
    <w:p w14:paraId="47B097BC" w14:textId="77777777" w:rsidR="006C009A" w:rsidRDefault="006C009A" w:rsidP="006C009A">
      <w:pPr>
        <w:pStyle w:val="Default"/>
        <w:spacing w:after="90"/>
        <w:rPr>
          <w:rFonts w:ascii="ヒラギノ角ゴ Pro W3" w:eastAsia="ヒラギノ角ゴ Pro W3" w:hAnsi="ヒラギノ角ゴ Pro W3"/>
          <w:sz w:val="22"/>
          <w:szCs w:val="22"/>
        </w:rPr>
      </w:pPr>
      <w:r>
        <w:rPr>
          <w:rFonts w:ascii="ヒラギノ角ゴ Pro W3" w:eastAsia="ヒラギノ角ゴ Pro W3" w:hAnsi="ヒラギノ角ゴ Pro W3" w:hint="eastAsia"/>
          <w:sz w:val="22"/>
          <w:szCs w:val="22"/>
        </w:rPr>
        <w:t>１）</w:t>
      </w:r>
      <w:r w:rsidR="00BD1674" w:rsidRPr="002A6010">
        <w:rPr>
          <w:rFonts w:ascii="ヒラギノ角ゴ Pro W3" w:eastAsia="ヒラギノ角ゴ Pro W3" w:hAnsi="ヒラギノ角ゴ Pro W3" w:hint="eastAsia"/>
          <w:sz w:val="22"/>
          <w:szCs w:val="22"/>
        </w:rPr>
        <w:t>研修プログラムの立案・実行を行い、専攻医の指導に責任を負</w:t>
      </w:r>
      <w:r w:rsidR="0090556A" w:rsidRPr="002A6010">
        <w:rPr>
          <w:rFonts w:ascii="ヒラギノ角ゴ Pro W3" w:eastAsia="ヒラギノ角ゴ Pro W3" w:hAnsi="ヒラギノ角ゴ Pro W3" w:hint="eastAsia"/>
          <w:sz w:val="22"/>
          <w:szCs w:val="22"/>
        </w:rPr>
        <w:t>っています</w:t>
      </w:r>
      <w:r w:rsidR="00BD1674" w:rsidRPr="002A6010">
        <w:rPr>
          <w:rFonts w:ascii="ヒラギノ角ゴ Pro W3" w:eastAsia="ヒラギノ角ゴ Pro W3" w:hAnsi="ヒラギノ角ゴ Pro W3" w:hint="eastAsia"/>
          <w:sz w:val="22"/>
          <w:szCs w:val="22"/>
        </w:rPr>
        <w:t>。</w:t>
      </w:r>
    </w:p>
    <w:p w14:paraId="450F8CB6" w14:textId="77777777" w:rsidR="006C009A" w:rsidRDefault="006C009A" w:rsidP="006C009A">
      <w:pPr>
        <w:pStyle w:val="Default"/>
        <w:spacing w:after="90"/>
        <w:rPr>
          <w:rFonts w:ascii="ヒラギノ角ゴ Pro W3" w:eastAsia="ヒラギノ角ゴ Pro W3" w:hAnsi="ヒラギノ角ゴ Pro W3"/>
          <w:sz w:val="22"/>
          <w:szCs w:val="22"/>
        </w:rPr>
      </w:pPr>
      <w:r>
        <w:rPr>
          <w:rFonts w:ascii="ヒラギノ角ゴ Pro W3" w:eastAsia="ヒラギノ角ゴ Pro W3" w:hAnsi="ヒラギノ角ゴ Pro W3" w:hint="eastAsia"/>
          <w:sz w:val="22"/>
          <w:szCs w:val="22"/>
        </w:rPr>
        <w:lastRenderedPageBreak/>
        <w:t>２）</w:t>
      </w:r>
      <w:r w:rsidR="0001595A" w:rsidRPr="002A6010">
        <w:rPr>
          <w:rFonts w:ascii="ヒラギノ角ゴ Pro W3" w:eastAsia="ヒラギノ角ゴ Pro W3" w:hAnsi="ヒラギノ角ゴ Pro W3" w:hint="eastAsia"/>
          <w:sz w:val="22"/>
          <w:szCs w:val="22"/>
        </w:rPr>
        <w:t>専攻医の研修内容と修得状況を評価し、その資質を証明する書面を発行</w:t>
      </w:r>
      <w:r w:rsidR="00791854" w:rsidRPr="002A6010">
        <w:rPr>
          <w:rFonts w:ascii="ヒラギノ角ゴ Pro W3" w:eastAsia="ヒラギノ角ゴ Pro W3" w:hAnsi="ヒラギノ角ゴ Pro W3" w:hint="eastAsia"/>
          <w:sz w:val="22"/>
          <w:szCs w:val="22"/>
        </w:rPr>
        <w:t>します</w:t>
      </w:r>
      <w:r w:rsidR="0001595A" w:rsidRPr="002A6010">
        <w:rPr>
          <w:rFonts w:ascii="ヒラギノ角ゴ Pro W3" w:eastAsia="ヒラギノ角ゴ Pro W3" w:hAnsi="ヒラギノ角ゴ Pro W3" w:hint="eastAsia"/>
          <w:sz w:val="22"/>
          <w:szCs w:val="22"/>
        </w:rPr>
        <w:t>。</w:t>
      </w:r>
    </w:p>
    <w:p w14:paraId="09FA6472" w14:textId="16CCE236" w:rsidR="00791854" w:rsidRPr="002A6010" w:rsidDel="00791854" w:rsidRDefault="006C009A" w:rsidP="006C009A">
      <w:pPr>
        <w:pStyle w:val="Default"/>
        <w:spacing w:after="90"/>
        <w:rPr>
          <w:rFonts w:ascii="ヒラギノ角ゴ Pro W3" w:eastAsia="ヒラギノ角ゴ Pro W3" w:hAnsi="ヒラギノ角ゴ Pro W3"/>
          <w:sz w:val="22"/>
          <w:szCs w:val="22"/>
        </w:rPr>
      </w:pPr>
      <w:r>
        <w:rPr>
          <w:rFonts w:ascii="ヒラギノ角ゴ Pro W3" w:eastAsia="ヒラギノ角ゴ Pro W3" w:hAnsi="ヒラギノ角ゴ Pro W3" w:hint="eastAsia"/>
          <w:sz w:val="22"/>
          <w:szCs w:val="22"/>
        </w:rPr>
        <w:t>３）</w:t>
      </w:r>
      <w:r w:rsidR="00B37C1B" w:rsidRPr="002A6010">
        <w:rPr>
          <w:rFonts w:ascii="ヒラギノ角ゴ Pro W3" w:eastAsia="ヒラギノ角ゴ Pro W3" w:hAnsi="ヒラギノ角ゴ Pro W3" w:hint="eastAsia"/>
          <w:sz w:val="22"/>
          <w:szCs w:val="22"/>
        </w:rPr>
        <w:t>プログラムの適切な運営を監視する義務</w:t>
      </w:r>
      <w:r w:rsidR="00791854" w:rsidRPr="002A6010">
        <w:rPr>
          <w:rFonts w:ascii="ヒラギノ角ゴ Pro W3" w:eastAsia="ヒラギノ角ゴ Pro W3" w:hAnsi="ヒラギノ角ゴ Pro W3" w:hint="eastAsia"/>
          <w:sz w:val="22"/>
          <w:szCs w:val="22"/>
        </w:rPr>
        <w:t>と</w:t>
      </w:r>
      <w:r w:rsidR="00B37C1B" w:rsidRPr="002A6010">
        <w:rPr>
          <w:rFonts w:ascii="ヒラギノ角ゴ Pro W3" w:eastAsia="ヒラギノ角ゴ Pro W3" w:hAnsi="ヒラギノ角ゴ Pro W3" w:hint="eastAsia"/>
          <w:sz w:val="22"/>
          <w:szCs w:val="22"/>
        </w:rPr>
        <w:t>、必要な場合にプログラムの修正を行う権限を</w:t>
      </w:r>
      <w:r w:rsidR="00791854" w:rsidRPr="002A6010">
        <w:rPr>
          <w:rFonts w:ascii="ヒラギノ角ゴ Pro W3" w:eastAsia="ヒラギノ角ゴ Pro W3" w:hAnsi="ヒラギノ角ゴ Pro W3" w:hint="eastAsia"/>
          <w:sz w:val="22"/>
          <w:szCs w:val="22"/>
        </w:rPr>
        <w:t>有しています</w:t>
      </w:r>
      <w:r w:rsidR="00BD1674" w:rsidRPr="002A6010">
        <w:rPr>
          <w:rFonts w:ascii="ヒラギノ角ゴ Pro W3" w:eastAsia="ヒラギノ角ゴ Pro W3" w:hAnsi="ヒラギノ角ゴ Pro W3" w:hint="eastAsia"/>
          <w:sz w:val="22"/>
          <w:szCs w:val="22"/>
        </w:rPr>
        <w:t>。</w:t>
      </w:r>
    </w:p>
    <w:p w14:paraId="505D9C8C" w14:textId="77777777" w:rsidR="006C009A" w:rsidRDefault="00791854" w:rsidP="006C009A">
      <w:pPr>
        <w:pStyle w:val="Default"/>
        <w:spacing w:after="90"/>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hint="eastAsia"/>
          <w:sz w:val="22"/>
          <w:szCs w:val="22"/>
        </w:rPr>
        <w:t xml:space="preserve">　本研修プログラムの</w:t>
      </w:r>
      <w:r w:rsidRPr="00C00258">
        <w:rPr>
          <w:rFonts w:ascii="ヒラギノ角ゴ Pro W3" w:eastAsia="ヒラギノ角ゴ Pro W3" w:hAnsi="ヒラギノ角ゴ Pro W3" w:hint="eastAsia"/>
          <w:sz w:val="22"/>
          <w:szCs w:val="22"/>
        </w:rPr>
        <w:t>プログラム統括責任者は下記の基準を満たしています。</w:t>
      </w:r>
    </w:p>
    <w:p w14:paraId="4A738FC7" w14:textId="77777777" w:rsidR="006C009A" w:rsidRDefault="006C009A" w:rsidP="006C009A">
      <w:pPr>
        <w:pStyle w:val="Default"/>
        <w:spacing w:after="90"/>
        <w:rPr>
          <w:rFonts w:ascii="ヒラギノ角ゴ Pro W3" w:eastAsia="ヒラギノ角ゴ Pro W3" w:hAnsi="ヒラギノ角ゴ Pro W3"/>
          <w:sz w:val="22"/>
          <w:szCs w:val="22"/>
        </w:rPr>
      </w:pPr>
      <w:r>
        <w:rPr>
          <w:rFonts w:ascii="ヒラギノ角ゴ Pro W3" w:eastAsia="ヒラギノ角ゴ Pro W3" w:hAnsi="ヒラギノ角ゴ Pro W3" w:hint="eastAsia"/>
          <w:sz w:val="22"/>
          <w:szCs w:val="22"/>
        </w:rPr>
        <w:t>１）</w:t>
      </w:r>
      <w:r w:rsidR="0001595A" w:rsidRPr="002A6010">
        <w:rPr>
          <w:rFonts w:ascii="ヒラギノ角ゴ Pro W3" w:eastAsia="ヒラギノ角ゴ Pro W3" w:hAnsi="ヒラギノ角ゴ Pro W3" w:hint="eastAsia"/>
          <w:sz w:val="22"/>
          <w:szCs w:val="22"/>
        </w:rPr>
        <w:t>専門研修基幹施設</w:t>
      </w:r>
      <w:r w:rsidR="00621507">
        <w:rPr>
          <w:rFonts w:ascii="ヒラギノ角ゴ Pro W3" w:eastAsia="ヒラギノ角ゴ Pro W3" w:hAnsi="ヒラギノ角ゴ Pro W3" w:cs="Tahoma" w:hint="eastAsia"/>
          <w:sz w:val="22"/>
        </w:rPr>
        <w:t>名古屋大学医学部附属病院</w:t>
      </w:r>
      <w:r w:rsidR="0001595A" w:rsidRPr="002A6010">
        <w:rPr>
          <w:rFonts w:ascii="ヒラギノ角ゴ Pro W3" w:eastAsia="ヒラギノ角ゴ Pro W3" w:hAnsi="ヒラギノ角ゴ Pro W3" w:hint="eastAsia"/>
          <w:sz w:val="22"/>
          <w:szCs w:val="22"/>
        </w:rPr>
        <w:t>の</w:t>
      </w:r>
      <w:r w:rsidR="00621507">
        <w:rPr>
          <w:rFonts w:ascii="ヒラギノ角ゴ Pro W3" w:eastAsia="ヒラギノ角ゴ Pro W3" w:hAnsi="ヒラギノ角ゴ Pro W3" w:hint="eastAsia"/>
          <w:sz w:val="22"/>
          <w:szCs w:val="22"/>
        </w:rPr>
        <w:t>救急科</w:t>
      </w:r>
      <w:r w:rsidR="009943C7" w:rsidRPr="002A6010">
        <w:rPr>
          <w:rFonts w:ascii="ヒラギノ角ゴ Pro W3" w:eastAsia="ヒラギノ角ゴ Pro W3" w:hAnsi="ヒラギノ角ゴ Pro W3" w:hint="eastAsia"/>
          <w:sz w:val="22"/>
          <w:szCs w:val="22"/>
        </w:rPr>
        <w:t>長</w:t>
      </w:r>
      <w:r w:rsidR="0001595A" w:rsidRPr="002A6010">
        <w:rPr>
          <w:rFonts w:ascii="ヒラギノ角ゴ Pro W3" w:eastAsia="ヒラギノ角ゴ Pro W3" w:hAnsi="ヒラギノ角ゴ Pro W3" w:hint="eastAsia"/>
          <w:sz w:val="22"/>
          <w:szCs w:val="22"/>
        </w:rPr>
        <w:t>であり、救急科の専門研修指導医で</w:t>
      </w:r>
      <w:r w:rsidR="009943C7" w:rsidRPr="002A6010">
        <w:rPr>
          <w:rFonts w:ascii="ヒラギノ角ゴ Pro W3" w:eastAsia="ヒラギノ角ゴ Pro W3" w:hAnsi="ヒラギノ角ゴ Pro W3" w:hint="eastAsia"/>
          <w:sz w:val="22"/>
          <w:szCs w:val="22"/>
        </w:rPr>
        <w:t>す</w:t>
      </w:r>
      <w:r w:rsidR="0001595A" w:rsidRPr="002A6010">
        <w:rPr>
          <w:rFonts w:ascii="ヒラギノ角ゴ Pro W3" w:eastAsia="ヒラギノ角ゴ Pro W3" w:hAnsi="ヒラギノ角ゴ Pro W3" w:hint="eastAsia"/>
          <w:sz w:val="22"/>
          <w:szCs w:val="22"/>
        </w:rPr>
        <w:t>。</w:t>
      </w:r>
    </w:p>
    <w:p w14:paraId="134E4AF0" w14:textId="77777777" w:rsidR="006C009A" w:rsidRDefault="006C009A" w:rsidP="006C009A">
      <w:pPr>
        <w:pStyle w:val="Default"/>
        <w:spacing w:after="90"/>
        <w:rPr>
          <w:rFonts w:ascii="ヒラギノ角ゴ Pro W3" w:eastAsia="ヒラギノ角ゴ Pro W3" w:hAnsi="ヒラギノ角ゴ Pro W3"/>
          <w:sz w:val="22"/>
          <w:szCs w:val="22"/>
        </w:rPr>
      </w:pPr>
      <w:r>
        <w:rPr>
          <w:rFonts w:ascii="ヒラギノ角ゴ Pro W3" w:eastAsia="ヒラギノ角ゴ Pro W3" w:hAnsi="ヒラギノ角ゴ Pro W3" w:hint="eastAsia"/>
          <w:sz w:val="22"/>
          <w:szCs w:val="22"/>
        </w:rPr>
        <w:t>２）</w:t>
      </w:r>
      <w:r w:rsidR="0001595A" w:rsidRPr="002A6010">
        <w:rPr>
          <w:rFonts w:ascii="ヒラギノ角ゴ Pro W3" w:eastAsia="ヒラギノ角ゴ Pro W3" w:hAnsi="ヒラギノ角ゴ Pro W3" w:hint="eastAsia"/>
          <w:sz w:val="22"/>
          <w:szCs w:val="22"/>
        </w:rPr>
        <w:t>救急科専門医として</w:t>
      </w:r>
      <w:r w:rsidR="005F4068" w:rsidRPr="002A6010">
        <w:rPr>
          <w:rFonts w:ascii="ヒラギノ角ゴ Pro W3" w:eastAsia="ヒラギノ角ゴ Pro W3" w:hAnsi="ヒラギノ角ゴ Pro W3" w:hint="eastAsia"/>
          <w:sz w:val="22"/>
          <w:szCs w:val="22"/>
        </w:rPr>
        <w:t>3</w:t>
      </w:r>
      <w:r w:rsidR="00B37C1B" w:rsidRPr="002A6010">
        <w:rPr>
          <w:rFonts w:ascii="ヒラギノ角ゴ Pro W3" w:eastAsia="ヒラギノ角ゴ Pro W3" w:hAnsi="ヒラギノ角ゴ Pro W3" w:hint="eastAsia"/>
          <w:sz w:val="22"/>
          <w:szCs w:val="22"/>
        </w:rPr>
        <w:t>回の更新を行</w:t>
      </w:r>
      <w:r w:rsidR="000A3CD4" w:rsidRPr="002A6010">
        <w:rPr>
          <w:rFonts w:ascii="ヒラギノ角ゴ Pro W3" w:eastAsia="ヒラギノ角ゴ Pro W3" w:hAnsi="ヒラギノ角ゴ Pro W3" w:hint="eastAsia"/>
          <w:sz w:val="22"/>
          <w:szCs w:val="22"/>
        </w:rPr>
        <w:t>い、</w:t>
      </w:r>
      <w:r w:rsidR="00DA3479" w:rsidRPr="002A6010">
        <w:rPr>
          <w:rFonts w:ascii="ヒラギノ角ゴ Pro W3" w:eastAsia="ヒラギノ角ゴ Pro W3" w:hAnsi="ヒラギノ角ゴ Pro W3" w:hint="eastAsia"/>
          <w:sz w:val="22"/>
          <w:szCs w:val="22"/>
        </w:rPr>
        <w:t>15</w:t>
      </w:r>
      <w:r w:rsidR="005F4068" w:rsidRPr="002A6010">
        <w:rPr>
          <w:rFonts w:ascii="ヒラギノ角ゴ Pro W3" w:eastAsia="ヒラギノ角ゴ Pro W3" w:hAnsi="ヒラギノ角ゴ Pro W3" w:hint="eastAsia"/>
          <w:sz w:val="22"/>
          <w:szCs w:val="22"/>
        </w:rPr>
        <w:t>年の臨床経験があり、自施設で過去</w:t>
      </w:r>
      <w:r w:rsidR="00C00258">
        <w:rPr>
          <w:rFonts w:ascii="ヒラギノ角ゴ Pro W3" w:eastAsia="ヒラギノ角ゴ Pro W3" w:hAnsi="ヒラギノ角ゴ Pro W3" w:hint="eastAsia"/>
          <w:sz w:val="22"/>
          <w:szCs w:val="22"/>
        </w:rPr>
        <w:t>3</w:t>
      </w:r>
      <w:r w:rsidR="005F4068" w:rsidRPr="002A6010">
        <w:rPr>
          <w:rFonts w:ascii="ヒラギノ角ゴ Pro W3" w:eastAsia="ヒラギノ角ゴ Pro W3" w:hAnsi="ヒラギノ角ゴ Pro W3" w:hint="eastAsia"/>
          <w:sz w:val="22"/>
          <w:szCs w:val="22"/>
        </w:rPr>
        <w:t>年間で</w:t>
      </w:r>
      <w:r w:rsidR="00C00258">
        <w:rPr>
          <w:rFonts w:ascii="ヒラギノ角ゴ Pro W3" w:eastAsia="ヒラギノ角ゴ Pro W3" w:hAnsi="ヒラギノ角ゴ Pro W3"/>
          <w:sz w:val="22"/>
          <w:szCs w:val="22"/>
        </w:rPr>
        <w:t>10</w:t>
      </w:r>
      <w:r w:rsidR="000A3CD4" w:rsidRPr="002A6010">
        <w:rPr>
          <w:rFonts w:ascii="ヒラギノ角ゴ Pro W3" w:eastAsia="ヒラギノ角ゴ Pro W3" w:hAnsi="ヒラギノ角ゴ Pro W3" w:hint="eastAsia"/>
          <w:sz w:val="22"/>
          <w:szCs w:val="22"/>
        </w:rPr>
        <w:t>名の救急科専門医を育てた</w:t>
      </w:r>
      <w:r w:rsidR="00B37C1B" w:rsidRPr="002A6010">
        <w:rPr>
          <w:rFonts w:ascii="ヒラギノ角ゴ Pro W3" w:eastAsia="ヒラギノ角ゴ Pro W3" w:hAnsi="ヒラギノ角ゴ Pro W3" w:hint="eastAsia"/>
          <w:sz w:val="22"/>
          <w:szCs w:val="22"/>
        </w:rPr>
        <w:t>指導経験を有</w:t>
      </w:r>
      <w:r w:rsidR="000A3CD4" w:rsidRPr="002A6010">
        <w:rPr>
          <w:rFonts w:ascii="ヒラギノ角ゴ Pro W3" w:eastAsia="ヒラギノ角ゴ Pro W3" w:hAnsi="ヒラギノ角ゴ Pro W3" w:hint="eastAsia"/>
          <w:sz w:val="22"/>
          <w:szCs w:val="22"/>
        </w:rPr>
        <w:t>しています</w:t>
      </w:r>
      <w:r w:rsidR="0001595A" w:rsidRPr="002A6010">
        <w:rPr>
          <w:rFonts w:ascii="ヒラギノ角ゴ Pro W3" w:eastAsia="ヒラギノ角ゴ Pro W3" w:hAnsi="ヒラギノ角ゴ Pro W3" w:hint="eastAsia"/>
          <w:sz w:val="22"/>
          <w:szCs w:val="22"/>
        </w:rPr>
        <w:t>。</w:t>
      </w:r>
    </w:p>
    <w:p w14:paraId="0BC930DE" w14:textId="5E9A9968" w:rsidR="00803951" w:rsidRPr="002A6010" w:rsidRDefault="006C009A" w:rsidP="006C009A">
      <w:pPr>
        <w:pStyle w:val="Default"/>
        <w:spacing w:after="90"/>
        <w:rPr>
          <w:rFonts w:ascii="ヒラギノ角ゴ Pro W3" w:eastAsia="ヒラギノ角ゴ Pro W3" w:hAnsi="ヒラギノ角ゴ Pro W3"/>
          <w:sz w:val="22"/>
          <w:szCs w:val="22"/>
        </w:rPr>
      </w:pPr>
      <w:r>
        <w:rPr>
          <w:rFonts w:ascii="ヒラギノ角ゴ Pro W3" w:eastAsia="ヒラギノ角ゴ Pro W3" w:hAnsi="ヒラギノ角ゴ Pro W3" w:hint="eastAsia"/>
          <w:sz w:val="22"/>
          <w:szCs w:val="22"/>
        </w:rPr>
        <w:t>３）</w:t>
      </w:r>
      <w:r w:rsidR="0001595A" w:rsidRPr="002A6010">
        <w:rPr>
          <w:rFonts w:ascii="ヒラギノ角ゴ Pro W3" w:eastAsia="ヒラギノ角ゴ Pro W3" w:hAnsi="ヒラギノ角ゴ Pro W3" w:hint="eastAsia"/>
          <w:sz w:val="22"/>
          <w:szCs w:val="22"/>
        </w:rPr>
        <w:t>救急</w:t>
      </w:r>
      <w:r w:rsidR="00B37C1B" w:rsidRPr="002A6010">
        <w:rPr>
          <w:rFonts w:ascii="ヒラギノ角ゴ Pro W3" w:eastAsia="ヒラギノ角ゴ Pro W3" w:hAnsi="ヒラギノ角ゴ Pro W3" w:hint="eastAsia"/>
          <w:sz w:val="22"/>
          <w:szCs w:val="22"/>
        </w:rPr>
        <w:t>医学に関する論文を</w:t>
      </w:r>
      <w:r w:rsidR="00B75938" w:rsidRPr="002A6010">
        <w:rPr>
          <w:rFonts w:ascii="ヒラギノ角ゴ Pro W3" w:eastAsia="ヒラギノ角ゴ Pro W3" w:hAnsi="ヒラギノ角ゴ Pro W3" w:hint="eastAsia"/>
          <w:sz w:val="22"/>
          <w:szCs w:val="22"/>
        </w:rPr>
        <w:t>筆頭著者として</w:t>
      </w:r>
      <w:r w:rsidR="00C00258">
        <w:rPr>
          <w:rFonts w:ascii="ヒラギノ角ゴ Pro W3" w:eastAsia="ヒラギノ角ゴ Pro W3" w:hAnsi="ヒラギノ角ゴ Pro W3"/>
          <w:sz w:val="22"/>
          <w:szCs w:val="22"/>
        </w:rPr>
        <w:t>6</w:t>
      </w:r>
      <w:r w:rsidR="00C00258">
        <w:rPr>
          <w:rFonts w:ascii="ヒラギノ角ゴ Pro W3" w:eastAsia="ヒラギノ角ゴ Pro W3" w:hAnsi="ヒラギノ角ゴ Pro W3" w:hint="eastAsia"/>
          <w:sz w:val="22"/>
          <w:szCs w:val="22"/>
        </w:rPr>
        <w:t>0</w:t>
      </w:r>
      <w:r w:rsidR="00B75938" w:rsidRPr="002A6010">
        <w:rPr>
          <w:rFonts w:ascii="ヒラギノ角ゴ Pro W3" w:eastAsia="ヒラギノ角ゴ Pro W3" w:hAnsi="ヒラギノ角ゴ Pro W3" w:hint="eastAsia"/>
          <w:sz w:val="22"/>
          <w:szCs w:val="22"/>
        </w:rPr>
        <w:t>編、共著者として</w:t>
      </w:r>
      <w:r w:rsidR="00C00258">
        <w:rPr>
          <w:rFonts w:ascii="ヒラギノ角ゴ Pro W3" w:eastAsia="ヒラギノ角ゴ Pro W3" w:hAnsi="ヒラギノ角ゴ Pro W3" w:hint="eastAsia"/>
          <w:sz w:val="22"/>
          <w:szCs w:val="22"/>
        </w:rPr>
        <w:t>約100</w:t>
      </w:r>
      <w:r w:rsidR="00B37C1B" w:rsidRPr="002A6010">
        <w:rPr>
          <w:rFonts w:ascii="ヒラギノ角ゴ Pro W3" w:eastAsia="ヒラギノ角ゴ Pro W3" w:hAnsi="ヒラギノ角ゴ Pro W3" w:hint="eastAsia"/>
          <w:sz w:val="22"/>
          <w:szCs w:val="22"/>
        </w:rPr>
        <w:t>編発表し</w:t>
      </w:r>
      <w:r w:rsidR="00B75938" w:rsidRPr="002A6010">
        <w:rPr>
          <w:rFonts w:ascii="ヒラギノ角ゴ Pro W3" w:eastAsia="ヒラギノ角ゴ Pro W3" w:hAnsi="ヒラギノ角ゴ Pro W3" w:hint="eastAsia"/>
          <w:sz w:val="22"/>
          <w:szCs w:val="22"/>
        </w:rPr>
        <w:t>、十分な研究経験と指導経験を有しています</w:t>
      </w:r>
      <w:r w:rsidR="0001595A" w:rsidRPr="002A6010">
        <w:rPr>
          <w:rFonts w:ascii="ヒラギノ角ゴ Pro W3" w:eastAsia="ヒラギノ角ゴ Pro W3" w:hAnsi="ヒラギノ角ゴ Pro W3" w:hint="eastAsia"/>
          <w:sz w:val="22"/>
          <w:szCs w:val="22"/>
        </w:rPr>
        <w:t>。</w:t>
      </w:r>
    </w:p>
    <w:p w14:paraId="3B103541" w14:textId="77777777" w:rsidR="00C00258" w:rsidRDefault="00C00258" w:rsidP="00172072">
      <w:pPr>
        <w:pStyle w:val="Default"/>
        <w:spacing w:after="90"/>
        <w:rPr>
          <w:rFonts w:ascii="ヒラギノ角ゴ Pro W3" w:eastAsia="ヒラギノ角ゴ Pro W3" w:hAnsi="ヒラギノ角ゴ Pro W3"/>
          <w:sz w:val="22"/>
          <w:szCs w:val="22"/>
        </w:rPr>
      </w:pPr>
    </w:p>
    <w:p w14:paraId="680F58E1" w14:textId="0E6AEEDF" w:rsidR="00172072" w:rsidRPr="002A6010" w:rsidRDefault="00172072" w:rsidP="00172072">
      <w:pPr>
        <w:pStyle w:val="Default"/>
        <w:spacing w:after="90"/>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hint="eastAsia"/>
          <w:sz w:val="22"/>
          <w:szCs w:val="22"/>
        </w:rPr>
        <w:t xml:space="preserve">　</w:t>
      </w:r>
      <w:r w:rsidR="005F4068" w:rsidRPr="002A6010">
        <w:rPr>
          <w:rFonts w:ascii="ヒラギノ角ゴ Pro W3" w:eastAsia="ヒラギノ角ゴ Pro W3" w:hAnsi="ヒラギノ角ゴ Pro W3" w:hint="eastAsia"/>
          <w:sz w:val="22"/>
          <w:szCs w:val="22"/>
        </w:rPr>
        <w:t>本研修プログラムの指導医</w:t>
      </w:r>
      <w:r w:rsidR="00D40E8B">
        <w:rPr>
          <w:rFonts w:ascii="ヒラギノ角ゴ Pro W3" w:eastAsia="ヒラギノ角ゴ Pro W3" w:hAnsi="ヒラギノ角ゴ Pro W3"/>
          <w:sz w:val="22"/>
          <w:szCs w:val="22"/>
        </w:rPr>
        <w:t>9</w:t>
      </w:r>
      <w:r w:rsidRPr="002A6010">
        <w:rPr>
          <w:rFonts w:ascii="ヒラギノ角ゴ Pro W3" w:eastAsia="ヒラギノ角ゴ Pro W3" w:hAnsi="ヒラギノ角ゴ Pro W3" w:hint="eastAsia"/>
          <w:sz w:val="22"/>
          <w:szCs w:val="22"/>
        </w:rPr>
        <w:t>名は日本専門医機構によって定められている下記の基準を満たしています。</w:t>
      </w:r>
    </w:p>
    <w:p w14:paraId="2FD1A381" w14:textId="77777777" w:rsidR="00172072" w:rsidRPr="002A6010" w:rsidRDefault="00172072" w:rsidP="00172072">
      <w:pPr>
        <w:pStyle w:val="Default"/>
        <w:spacing w:after="90"/>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hint="eastAsia"/>
          <w:sz w:val="22"/>
          <w:szCs w:val="22"/>
        </w:rPr>
        <w:t>1）専門研修指導医は、専門医の資格を持ち、十分な診療経験を有しかつ教育指導能力を有する医師である。</w:t>
      </w:r>
    </w:p>
    <w:p w14:paraId="187A57B2" w14:textId="77777777" w:rsidR="00804840" w:rsidRPr="002A6010" w:rsidRDefault="00172072" w:rsidP="00172072">
      <w:pPr>
        <w:pStyle w:val="Default"/>
        <w:spacing w:after="90"/>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hint="eastAsia"/>
          <w:sz w:val="22"/>
          <w:szCs w:val="22"/>
        </w:rPr>
        <w:t>2</w:t>
      </w:r>
      <w:r w:rsidR="005F4068" w:rsidRPr="002A6010">
        <w:rPr>
          <w:rFonts w:ascii="ヒラギノ角ゴ Pro W3" w:eastAsia="ヒラギノ角ゴ Pro W3" w:hAnsi="ヒラギノ角ゴ Pro W3" w:hint="eastAsia"/>
          <w:sz w:val="22"/>
          <w:szCs w:val="22"/>
        </w:rPr>
        <w:t>）救急科専門医として5年以上の経験を持ち、少なくとも1</w:t>
      </w:r>
      <w:r w:rsidRPr="002A6010">
        <w:rPr>
          <w:rFonts w:ascii="ヒラギノ角ゴ Pro W3" w:eastAsia="ヒラギノ角ゴ Pro W3" w:hAnsi="ヒラギノ角ゴ Pro W3" w:hint="eastAsia"/>
          <w:sz w:val="22"/>
          <w:szCs w:val="22"/>
        </w:rPr>
        <w:t>回の更新を行っている（またはそれと同等と考</w:t>
      </w:r>
    </w:p>
    <w:p w14:paraId="2882F440" w14:textId="77777777" w:rsidR="00172072" w:rsidRPr="002A6010" w:rsidRDefault="00172072" w:rsidP="00804840">
      <w:pPr>
        <w:pStyle w:val="Default"/>
        <w:spacing w:after="90"/>
        <w:ind w:firstLineChars="150" w:firstLine="330"/>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hint="eastAsia"/>
          <w:sz w:val="22"/>
          <w:szCs w:val="22"/>
        </w:rPr>
        <w:t>えられる）こと。</w:t>
      </w:r>
    </w:p>
    <w:p w14:paraId="42E0F1A6" w14:textId="77777777" w:rsidR="00172072" w:rsidRPr="002A6010" w:rsidRDefault="00172072" w:rsidP="00172072">
      <w:pPr>
        <w:pStyle w:val="Default"/>
        <w:spacing w:after="90"/>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hint="eastAsia"/>
          <w:sz w:val="22"/>
          <w:szCs w:val="22"/>
        </w:rPr>
        <w:t>3</w:t>
      </w:r>
      <w:r w:rsidR="005F4068" w:rsidRPr="002A6010">
        <w:rPr>
          <w:rFonts w:ascii="ヒラギノ角ゴ Pro W3" w:eastAsia="ヒラギノ角ゴ Pro W3" w:hAnsi="ヒラギノ角ゴ Pro W3" w:hint="eastAsia"/>
          <w:sz w:val="22"/>
          <w:szCs w:val="22"/>
        </w:rPr>
        <w:t>）救急医学に関する論文を筆頭者として少なくとも2</w:t>
      </w:r>
      <w:r w:rsidRPr="002A6010">
        <w:rPr>
          <w:rFonts w:ascii="ヒラギノ角ゴ Pro W3" w:eastAsia="ヒラギノ角ゴ Pro W3" w:hAnsi="ヒラギノ角ゴ Pro W3" w:hint="eastAsia"/>
          <w:sz w:val="22"/>
          <w:szCs w:val="22"/>
        </w:rPr>
        <w:t>編は発表していること。</w:t>
      </w:r>
    </w:p>
    <w:p w14:paraId="4AA34233" w14:textId="77777777" w:rsidR="00172072" w:rsidRPr="002A6010" w:rsidRDefault="00172072" w:rsidP="00172072">
      <w:pPr>
        <w:pStyle w:val="Default"/>
        <w:spacing w:after="90"/>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hint="eastAsia"/>
          <w:sz w:val="22"/>
          <w:szCs w:val="22"/>
        </w:rPr>
        <w:t>4）臨床研修指導医養成講習会もしくは日本救急医学会等の準備する指導医講習会を受講していること。</w:t>
      </w:r>
    </w:p>
    <w:p w14:paraId="742F70A5" w14:textId="77777777" w:rsidR="00804840" w:rsidRPr="002A6010" w:rsidRDefault="00804840" w:rsidP="002C7ACF">
      <w:pPr>
        <w:pStyle w:val="Default"/>
        <w:rPr>
          <w:rFonts w:ascii="ヒラギノ角ゴ Pro W3" w:eastAsia="ヒラギノ角ゴ Pro W3" w:hAnsi="ヒラギノ角ゴ Pro W3"/>
          <w:sz w:val="22"/>
          <w:szCs w:val="22"/>
        </w:rPr>
      </w:pPr>
    </w:p>
    <w:p w14:paraId="5B016D24" w14:textId="77777777" w:rsidR="002716AE" w:rsidRPr="002A6010" w:rsidRDefault="00BD1674" w:rsidP="0001595A">
      <w:pPr>
        <w:pStyle w:val="Default"/>
        <w:spacing w:after="90"/>
        <w:rPr>
          <w:rFonts w:ascii="ヒラギノ角ゴ Pro W3" w:eastAsia="ヒラギノ角ゴ Pro W3" w:hAnsi="ヒラギノ角ゴ Pro W3"/>
          <w:sz w:val="22"/>
          <w:szCs w:val="22"/>
          <w:u w:val="single"/>
        </w:rPr>
      </w:pPr>
      <w:r w:rsidRPr="002A6010">
        <w:rPr>
          <w:rFonts w:ascii="ヒラギノ角ゴ Pro W3" w:eastAsia="ヒラギノ角ゴ Pro W3" w:hAnsi="ヒラギノ角ゴ Pro W3" w:hint="eastAsia"/>
          <w:sz w:val="22"/>
          <w:szCs w:val="22"/>
          <w:u w:val="single"/>
        </w:rPr>
        <w:t>■</w:t>
      </w:r>
      <w:r w:rsidR="002716AE" w:rsidRPr="002A6010">
        <w:rPr>
          <w:rFonts w:ascii="ヒラギノ角ゴ Pro W3" w:eastAsia="ヒラギノ角ゴ Pro W3" w:hAnsi="ヒラギノ角ゴ Pro W3" w:hint="eastAsia"/>
          <w:sz w:val="22"/>
          <w:szCs w:val="22"/>
          <w:u w:val="single"/>
        </w:rPr>
        <w:t>基幹施設の役割</w:t>
      </w:r>
    </w:p>
    <w:p w14:paraId="60C4DA03" w14:textId="77777777" w:rsidR="002716AE" w:rsidRPr="002A6010" w:rsidRDefault="002716AE" w:rsidP="002716AE">
      <w:pPr>
        <w:pStyle w:val="Default"/>
        <w:spacing w:after="90"/>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hint="eastAsia"/>
          <w:sz w:val="22"/>
          <w:szCs w:val="22"/>
        </w:rPr>
        <w:t>専門研修基幹施設は専門研修プログラムを管理し、当該プログラムに参加する専攻医および専門研修連携施</w:t>
      </w:r>
      <w:r w:rsidRPr="002A6010">
        <w:rPr>
          <w:rFonts w:ascii="ヒラギノ角ゴ Pro W3" w:eastAsia="ヒラギノ角ゴ Pro W3" w:hAnsi="ヒラギノ角ゴ Pro W3" w:hint="eastAsia"/>
          <w:sz w:val="22"/>
          <w:szCs w:val="22"/>
        </w:rPr>
        <w:lastRenderedPageBreak/>
        <w:t>設を統括</w:t>
      </w:r>
      <w:r w:rsidR="00566334" w:rsidRPr="002A6010">
        <w:rPr>
          <w:rFonts w:ascii="ヒラギノ角ゴ Pro W3" w:eastAsia="ヒラギノ角ゴ Pro W3" w:hAnsi="ヒラギノ角ゴ Pro W3" w:hint="eastAsia"/>
          <w:sz w:val="22"/>
          <w:szCs w:val="22"/>
        </w:rPr>
        <w:t>しています</w:t>
      </w:r>
      <w:r w:rsidRPr="002A6010">
        <w:rPr>
          <w:rFonts w:ascii="ヒラギノ角ゴ Pro W3" w:eastAsia="ヒラギノ角ゴ Pro W3" w:hAnsi="ヒラギノ角ゴ Pro W3" w:hint="eastAsia"/>
          <w:sz w:val="22"/>
          <w:szCs w:val="22"/>
        </w:rPr>
        <w:t>。</w:t>
      </w:r>
      <w:r w:rsidR="00BD1674" w:rsidRPr="002A6010">
        <w:rPr>
          <w:rFonts w:ascii="ヒラギノ角ゴ Pro W3" w:eastAsia="ヒラギノ角ゴ Pro W3" w:hAnsi="ヒラギノ角ゴ Pro W3" w:hint="eastAsia"/>
          <w:sz w:val="22"/>
          <w:szCs w:val="22"/>
        </w:rPr>
        <w:t>以下がその役割です。</w:t>
      </w:r>
    </w:p>
    <w:p w14:paraId="7AECA06B" w14:textId="589D6E85" w:rsidR="00BD1674" w:rsidRPr="002A6010" w:rsidRDefault="005C2AC7" w:rsidP="005C2AC7">
      <w:pPr>
        <w:pStyle w:val="Default"/>
        <w:spacing w:after="90"/>
        <w:rPr>
          <w:rFonts w:ascii="ヒラギノ角ゴ Pro W3" w:eastAsia="ヒラギノ角ゴ Pro W3" w:hAnsi="ヒラギノ角ゴ Pro W3"/>
          <w:sz w:val="22"/>
          <w:szCs w:val="22"/>
        </w:rPr>
      </w:pPr>
      <w:r>
        <w:rPr>
          <w:rFonts w:ascii="ヒラギノ角ゴ Pro W3" w:eastAsia="ヒラギノ角ゴ Pro W3" w:hAnsi="ヒラギノ角ゴ Pro W3"/>
          <w:sz w:val="22"/>
          <w:szCs w:val="22"/>
        </w:rPr>
        <w:t>1</w:t>
      </w:r>
      <w:r>
        <w:rPr>
          <w:rFonts w:ascii="ヒラギノ角ゴ Pro W3" w:eastAsia="ヒラギノ角ゴ Pro W3" w:hAnsi="ヒラギノ角ゴ Pro W3" w:hint="eastAsia"/>
          <w:sz w:val="22"/>
          <w:szCs w:val="22"/>
        </w:rPr>
        <w:t>）</w:t>
      </w:r>
      <w:r w:rsidR="002716AE" w:rsidRPr="002A6010">
        <w:rPr>
          <w:rFonts w:ascii="ヒラギノ角ゴ Pro W3" w:eastAsia="ヒラギノ角ゴ Pro W3" w:hAnsi="ヒラギノ角ゴ Pro W3" w:hint="eastAsia"/>
          <w:sz w:val="22"/>
          <w:szCs w:val="22"/>
        </w:rPr>
        <w:t>専門研修基幹施設は研修環境を整備する責任を負</w:t>
      </w:r>
      <w:r w:rsidR="00631D0D" w:rsidRPr="002A6010">
        <w:rPr>
          <w:rFonts w:ascii="ヒラギノ角ゴ Pro W3" w:eastAsia="ヒラギノ角ゴ Pro W3" w:hAnsi="ヒラギノ角ゴ Pro W3" w:hint="eastAsia"/>
          <w:sz w:val="22"/>
          <w:szCs w:val="22"/>
        </w:rPr>
        <w:t>っています</w:t>
      </w:r>
      <w:r w:rsidR="002716AE" w:rsidRPr="002A6010">
        <w:rPr>
          <w:rFonts w:ascii="ヒラギノ角ゴ Pro W3" w:eastAsia="ヒラギノ角ゴ Pro W3" w:hAnsi="ヒラギノ角ゴ Pro W3" w:hint="eastAsia"/>
          <w:sz w:val="22"/>
          <w:szCs w:val="22"/>
        </w:rPr>
        <w:t>。</w:t>
      </w:r>
    </w:p>
    <w:p w14:paraId="62D32853" w14:textId="45721203" w:rsidR="00BD1674" w:rsidRPr="002A6010" w:rsidRDefault="002716AE" w:rsidP="005C2AC7">
      <w:pPr>
        <w:pStyle w:val="Default"/>
        <w:spacing w:after="90"/>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hint="eastAsia"/>
          <w:sz w:val="22"/>
          <w:szCs w:val="22"/>
        </w:rPr>
        <w:t>専門研修基幹施設は各専門研修施設が研修のどの領域を担当するかをプログラムに明示</w:t>
      </w:r>
      <w:r w:rsidR="00631D0D" w:rsidRPr="002A6010">
        <w:rPr>
          <w:rFonts w:ascii="ヒラギノ角ゴ Pro W3" w:eastAsia="ヒラギノ角ゴ Pro W3" w:hAnsi="ヒラギノ角ゴ Pro W3" w:hint="eastAsia"/>
          <w:sz w:val="22"/>
          <w:szCs w:val="22"/>
        </w:rPr>
        <w:t>します</w:t>
      </w:r>
      <w:r w:rsidRPr="002A6010">
        <w:rPr>
          <w:rFonts w:ascii="ヒラギノ角ゴ Pro W3" w:eastAsia="ヒラギノ角ゴ Pro W3" w:hAnsi="ヒラギノ角ゴ Pro W3" w:hint="eastAsia"/>
          <w:sz w:val="22"/>
          <w:szCs w:val="22"/>
        </w:rPr>
        <w:t>。</w:t>
      </w:r>
    </w:p>
    <w:p w14:paraId="59BED0F1" w14:textId="77777777" w:rsidR="002716AE" w:rsidRPr="002A6010" w:rsidRDefault="002716AE" w:rsidP="002716AE">
      <w:pPr>
        <w:pStyle w:val="Default"/>
        <w:numPr>
          <w:ilvl w:val="0"/>
          <w:numId w:val="22"/>
        </w:numPr>
        <w:spacing w:after="90"/>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hint="eastAsia"/>
          <w:sz w:val="22"/>
          <w:szCs w:val="22"/>
        </w:rPr>
        <w:t>専門研修基幹施設は専門研修プログラムの修了判定を行</w:t>
      </w:r>
      <w:r w:rsidR="00631D0D" w:rsidRPr="002A6010">
        <w:rPr>
          <w:rFonts w:ascii="ヒラギノ角ゴ Pro W3" w:eastAsia="ヒラギノ角ゴ Pro W3" w:hAnsi="ヒラギノ角ゴ Pro W3" w:hint="eastAsia"/>
          <w:sz w:val="22"/>
          <w:szCs w:val="22"/>
        </w:rPr>
        <w:t>います</w:t>
      </w:r>
      <w:r w:rsidRPr="002A6010">
        <w:rPr>
          <w:rFonts w:ascii="ヒラギノ角ゴ Pro W3" w:eastAsia="ヒラギノ角ゴ Pro W3" w:hAnsi="ヒラギノ角ゴ Pro W3" w:hint="eastAsia"/>
          <w:sz w:val="22"/>
          <w:szCs w:val="22"/>
        </w:rPr>
        <w:t>。"</w:t>
      </w:r>
      <w:r w:rsidRPr="002A6010">
        <w:rPr>
          <w:rFonts w:ascii="ヒラギノ角ゴ Pro W3" w:eastAsia="ヒラギノ角ゴ Pro W3" w:hAnsi="ヒラギノ角ゴ Pro W3" w:hint="eastAsia"/>
          <w:sz w:val="22"/>
          <w:szCs w:val="22"/>
        </w:rPr>
        <w:tab/>
      </w:r>
      <w:r w:rsidRPr="002A6010">
        <w:rPr>
          <w:rFonts w:ascii="ヒラギノ角ゴ Pro W3" w:eastAsia="ヒラギノ角ゴ Pro W3" w:hAnsi="ヒラギノ角ゴ Pro W3" w:hint="eastAsia"/>
          <w:sz w:val="22"/>
          <w:szCs w:val="22"/>
        </w:rPr>
        <w:tab/>
      </w:r>
      <w:r w:rsidRPr="002A6010">
        <w:rPr>
          <w:rFonts w:ascii="ヒラギノ角ゴ Pro W3" w:eastAsia="ヒラギノ角ゴ Pro W3" w:hAnsi="ヒラギノ角ゴ Pro W3" w:hint="eastAsia"/>
          <w:sz w:val="22"/>
          <w:szCs w:val="22"/>
        </w:rPr>
        <w:tab/>
      </w:r>
      <w:r w:rsidRPr="002A6010">
        <w:rPr>
          <w:rFonts w:ascii="ヒラギノ角ゴ Pro W3" w:eastAsia="ヒラギノ角ゴ Pro W3" w:hAnsi="ヒラギノ角ゴ Pro W3" w:hint="eastAsia"/>
          <w:sz w:val="22"/>
          <w:szCs w:val="22"/>
        </w:rPr>
        <w:tab/>
      </w:r>
      <w:r w:rsidRPr="002A6010">
        <w:rPr>
          <w:rFonts w:ascii="ヒラギノ角ゴ Pro W3" w:eastAsia="ヒラギノ角ゴ Pro W3" w:hAnsi="ヒラギノ角ゴ Pro W3" w:hint="eastAsia"/>
          <w:color w:val="FF0000"/>
          <w:sz w:val="22"/>
          <w:szCs w:val="22"/>
        </w:rPr>
        <w:tab/>
      </w:r>
      <w:r w:rsidRPr="002A6010">
        <w:rPr>
          <w:rFonts w:ascii="ヒラギノ角ゴ Pro W3" w:eastAsia="ヒラギノ角ゴ Pro W3" w:hAnsi="ヒラギノ角ゴ Pro W3" w:hint="eastAsia"/>
          <w:color w:val="FF0000"/>
          <w:sz w:val="22"/>
          <w:szCs w:val="22"/>
        </w:rPr>
        <w:tab/>
      </w:r>
      <w:r w:rsidRPr="002A6010">
        <w:rPr>
          <w:rFonts w:ascii="ヒラギノ角ゴ Pro W3" w:eastAsia="ヒラギノ角ゴ Pro W3" w:hAnsi="ヒラギノ角ゴ Pro W3" w:hint="eastAsia"/>
          <w:color w:val="FF0000"/>
          <w:sz w:val="22"/>
          <w:szCs w:val="22"/>
        </w:rPr>
        <w:tab/>
      </w:r>
      <w:r w:rsidRPr="002A6010">
        <w:rPr>
          <w:rFonts w:ascii="ヒラギノ角ゴ Pro W3" w:eastAsia="ヒラギノ角ゴ Pro W3" w:hAnsi="ヒラギノ角ゴ Pro W3" w:hint="eastAsia"/>
          <w:color w:val="FF0000"/>
          <w:sz w:val="22"/>
          <w:szCs w:val="22"/>
        </w:rPr>
        <w:tab/>
      </w:r>
    </w:p>
    <w:p w14:paraId="086290C2" w14:textId="77777777" w:rsidR="002716AE" w:rsidRPr="002A6010" w:rsidRDefault="00BD1674" w:rsidP="002716AE">
      <w:pPr>
        <w:pStyle w:val="Default"/>
        <w:spacing w:after="90"/>
        <w:rPr>
          <w:rFonts w:ascii="ヒラギノ角ゴ Pro W3" w:eastAsia="ヒラギノ角ゴ Pro W3" w:hAnsi="ヒラギノ角ゴ Pro W3"/>
          <w:sz w:val="22"/>
          <w:szCs w:val="22"/>
          <w:u w:val="single"/>
        </w:rPr>
      </w:pPr>
      <w:r w:rsidRPr="002A6010">
        <w:rPr>
          <w:rFonts w:ascii="ヒラギノ角ゴ Pro W3" w:eastAsia="ヒラギノ角ゴ Pro W3" w:hAnsi="ヒラギノ角ゴ Pro W3" w:hint="eastAsia"/>
          <w:sz w:val="22"/>
          <w:szCs w:val="22"/>
          <w:u w:val="single"/>
        </w:rPr>
        <w:t>■</w:t>
      </w:r>
      <w:r w:rsidR="002716AE" w:rsidRPr="002A6010">
        <w:rPr>
          <w:rFonts w:ascii="ヒラギノ角ゴ Pro W3" w:eastAsia="ヒラギノ角ゴ Pro W3" w:hAnsi="ヒラギノ角ゴ Pro W3" w:hint="eastAsia"/>
          <w:sz w:val="22"/>
          <w:szCs w:val="22"/>
          <w:u w:val="single"/>
        </w:rPr>
        <w:t>連携施設での委員会組織</w:t>
      </w:r>
    </w:p>
    <w:p w14:paraId="485828D6" w14:textId="77777777" w:rsidR="006530F6" w:rsidRPr="002A6010" w:rsidRDefault="00BD1674" w:rsidP="006530F6">
      <w:pPr>
        <w:pStyle w:val="Default"/>
        <w:spacing w:after="90"/>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hint="eastAsia"/>
          <w:sz w:val="22"/>
          <w:szCs w:val="22"/>
        </w:rPr>
        <w:t xml:space="preserve">　</w:t>
      </w:r>
      <w:r w:rsidR="002716AE" w:rsidRPr="002A6010">
        <w:rPr>
          <w:rFonts w:ascii="ヒラギノ角ゴ Pro W3" w:eastAsia="ヒラギノ角ゴ Pro W3" w:hAnsi="ヒラギノ角ゴ Pro W3" w:hint="eastAsia"/>
          <w:sz w:val="22"/>
          <w:szCs w:val="22"/>
        </w:rPr>
        <w:t>専門研修連携施設は専門研修管理委員会を組織し、自施設における専門研修を管理</w:t>
      </w:r>
      <w:r w:rsidRPr="002A6010">
        <w:rPr>
          <w:rFonts w:ascii="ヒラギノ角ゴ Pro W3" w:eastAsia="ヒラギノ角ゴ Pro W3" w:hAnsi="ヒラギノ角ゴ Pro W3" w:hint="eastAsia"/>
          <w:sz w:val="22"/>
          <w:szCs w:val="22"/>
        </w:rPr>
        <w:t>します</w:t>
      </w:r>
      <w:r w:rsidR="002716AE" w:rsidRPr="002A6010">
        <w:rPr>
          <w:rFonts w:ascii="ヒラギノ角ゴ Pro W3" w:eastAsia="ヒラギノ角ゴ Pro W3" w:hAnsi="ヒラギノ角ゴ Pro W3" w:hint="eastAsia"/>
          <w:sz w:val="22"/>
          <w:szCs w:val="22"/>
        </w:rPr>
        <w:t>。</w:t>
      </w:r>
      <w:r w:rsidRPr="002A6010">
        <w:rPr>
          <w:rFonts w:ascii="ヒラギノ角ゴ Pro W3" w:eastAsia="ヒラギノ角ゴ Pro W3" w:hAnsi="ヒラギノ角ゴ Pro W3" w:hint="eastAsia"/>
          <w:sz w:val="22"/>
          <w:szCs w:val="22"/>
        </w:rPr>
        <w:t>また、</w:t>
      </w:r>
      <w:r w:rsidR="002716AE" w:rsidRPr="002A6010">
        <w:rPr>
          <w:rFonts w:ascii="ヒラギノ角ゴ Pro W3" w:eastAsia="ヒラギノ角ゴ Pro W3" w:hAnsi="ヒラギノ角ゴ Pro W3" w:hint="eastAsia"/>
          <w:sz w:val="22"/>
          <w:szCs w:val="22"/>
        </w:rPr>
        <w:t>参加する研修施設群の専門研修基幹施設の研修プログラム管理委員会に担当者を出して、専攻医および専門研修プログラムについての情報提供と情報共有を行</w:t>
      </w:r>
      <w:r w:rsidRPr="002A6010">
        <w:rPr>
          <w:rFonts w:ascii="ヒラギノ角ゴ Pro W3" w:eastAsia="ヒラギノ角ゴ Pro W3" w:hAnsi="ヒラギノ角ゴ Pro W3" w:hint="eastAsia"/>
          <w:sz w:val="22"/>
          <w:szCs w:val="22"/>
        </w:rPr>
        <w:t>います</w:t>
      </w:r>
      <w:r w:rsidR="006530F6" w:rsidRPr="002A6010">
        <w:rPr>
          <w:rFonts w:ascii="ヒラギノ角ゴ Pro W3" w:eastAsia="ヒラギノ角ゴ Pro W3" w:hAnsi="ヒラギノ角ゴ Pro W3" w:hint="eastAsia"/>
          <w:sz w:val="22"/>
          <w:szCs w:val="22"/>
        </w:rPr>
        <w:t>。</w:t>
      </w:r>
    </w:p>
    <w:p w14:paraId="792362B8" w14:textId="77777777" w:rsidR="006530F6" w:rsidRPr="002A6010" w:rsidRDefault="006530F6" w:rsidP="002C7ACF">
      <w:pPr>
        <w:pStyle w:val="Default"/>
        <w:rPr>
          <w:rFonts w:ascii="ヒラギノ角ゴ Pro W3" w:eastAsia="ヒラギノ角ゴ Pro W3" w:hAnsi="ヒラギノ角ゴ Pro W3"/>
          <w:sz w:val="22"/>
          <w:szCs w:val="22"/>
        </w:rPr>
      </w:pPr>
    </w:p>
    <w:p w14:paraId="5D8F29E6" w14:textId="77777777" w:rsidR="000D03C2" w:rsidRPr="002A6010" w:rsidRDefault="000D03C2" w:rsidP="006530F6">
      <w:pPr>
        <w:pStyle w:val="Default"/>
        <w:spacing w:after="9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１１．</w:t>
      </w:r>
      <w:r w:rsidRPr="002A6010">
        <w:rPr>
          <w:rFonts w:ascii="ヒラギノ角ゴ Pro W3" w:eastAsia="ヒラギノ角ゴ Pro W3" w:hAnsi="ヒラギノ角ゴ Pro W3"/>
          <w:sz w:val="23"/>
          <w:szCs w:val="23"/>
        </w:rPr>
        <w:t xml:space="preserve"> </w:t>
      </w:r>
      <w:r w:rsidRPr="002A6010">
        <w:rPr>
          <w:rFonts w:ascii="ヒラギノ角ゴ Pro W3" w:eastAsia="ヒラギノ角ゴ Pro W3" w:hAnsi="ヒラギノ角ゴ Pro W3" w:hint="eastAsia"/>
          <w:sz w:val="23"/>
          <w:szCs w:val="23"/>
        </w:rPr>
        <w:t>専攻医の就業環境について</w:t>
      </w:r>
    </w:p>
    <w:p w14:paraId="58473C89" w14:textId="77777777" w:rsidR="002A7807" w:rsidRPr="002A6010" w:rsidRDefault="002A7807" w:rsidP="002A7807">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救急科領域の専門研修プログラムにおける研修施設の責任者は、専攻医のみなさんの適切な労働環境の整備に努めるとともに、心身の健康維持に配慮いたします。</w:t>
      </w:r>
    </w:p>
    <w:p w14:paraId="3FEA47C2" w14:textId="77777777" w:rsidR="002A7807" w:rsidRPr="002A6010" w:rsidRDefault="002A7807" w:rsidP="002A7807">
      <w:pPr>
        <w:adjustRightInd w:val="0"/>
        <w:snapToGrid w:val="0"/>
        <w:jc w:val="left"/>
        <w:rPr>
          <w:rFonts w:ascii="ヒラギノ角ゴ Pro W3" w:eastAsia="ヒラギノ角ゴ Pro W3" w:hAnsi="ヒラギノ角ゴ Pro W3" w:cs="Tahoma"/>
          <w:sz w:val="22"/>
        </w:rPr>
      </w:pPr>
    </w:p>
    <w:p w14:paraId="19CFBE36" w14:textId="77777777" w:rsidR="005B6EBB" w:rsidRPr="002A6010" w:rsidRDefault="002A7807" w:rsidP="005B6EBB">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そのほか、</w:t>
      </w:r>
      <w:r w:rsidR="005B6EBB" w:rsidRPr="002A6010">
        <w:rPr>
          <w:rFonts w:ascii="ヒラギノ角ゴ Pro W3" w:eastAsia="ヒラギノ角ゴ Pro W3" w:hAnsi="ヒラギノ角ゴ Pro W3" w:cs="Tahoma" w:hint="eastAsia"/>
          <w:sz w:val="22"/>
        </w:rPr>
        <w:t>労働安全、勤務条件等</w:t>
      </w:r>
      <w:r w:rsidRPr="002A6010">
        <w:rPr>
          <w:rFonts w:ascii="ヒラギノ角ゴ Pro W3" w:eastAsia="ヒラギノ角ゴ Pro W3" w:hAnsi="ヒラギノ角ゴ Pro W3" w:cs="Tahoma" w:hint="eastAsia"/>
          <w:sz w:val="22"/>
        </w:rPr>
        <w:t>の骨子を</w:t>
      </w:r>
      <w:r w:rsidR="005B6EBB" w:rsidRPr="002A6010">
        <w:rPr>
          <w:rFonts w:ascii="ヒラギノ角ゴ Pro W3" w:eastAsia="ヒラギノ角ゴ Pro W3" w:hAnsi="ヒラギノ角ゴ Pro W3" w:cs="Tahoma" w:hint="eastAsia"/>
          <w:sz w:val="22"/>
        </w:rPr>
        <w:t>以下に示</w:t>
      </w:r>
      <w:r w:rsidRPr="002A6010">
        <w:rPr>
          <w:rFonts w:ascii="ヒラギノ角ゴ Pro W3" w:eastAsia="ヒラギノ角ゴ Pro W3" w:hAnsi="ヒラギノ角ゴ Pro W3" w:cs="Tahoma" w:hint="eastAsia"/>
          <w:sz w:val="22"/>
        </w:rPr>
        <w:t>します</w:t>
      </w:r>
      <w:r w:rsidR="005B6EBB" w:rsidRPr="002A6010">
        <w:rPr>
          <w:rFonts w:ascii="ヒラギノ角ゴ Pro W3" w:eastAsia="ヒラギノ角ゴ Pro W3" w:hAnsi="ヒラギノ角ゴ Pro W3" w:cs="Tahoma" w:hint="eastAsia"/>
          <w:sz w:val="22"/>
        </w:rPr>
        <w:t>。</w:t>
      </w:r>
    </w:p>
    <w:p w14:paraId="51C0E433" w14:textId="77777777" w:rsidR="005B6EBB" w:rsidRPr="002A6010" w:rsidRDefault="002A7807" w:rsidP="005B6EBB">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1</w:t>
      </w:r>
      <w:r w:rsidR="005B6EBB" w:rsidRPr="002A6010">
        <w:rPr>
          <w:rFonts w:ascii="ヒラギノ角ゴ Pro W3" w:eastAsia="ヒラギノ角ゴ Pro W3" w:hAnsi="ヒラギノ角ゴ Pro W3" w:cs="Tahoma" w:hint="eastAsia"/>
          <w:sz w:val="22"/>
        </w:rPr>
        <w:t>）　勤務時間は週に40時間を基本と</w:t>
      </w:r>
      <w:r w:rsidRPr="002A6010">
        <w:rPr>
          <w:rFonts w:ascii="ヒラギノ角ゴ Pro W3" w:eastAsia="ヒラギノ角ゴ Pro W3" w:hAnsi="ヒラギノ角ゴ Pro W3" w:cs="Tahoma" w:hint="eastAsia"/>
          <w:sz w:val="22"/>
        </w:rPr>
        <w:t>します</w:t>
      </w:r>
      <w:r w:rsidR="005B6EBB" w:rsidRPr="002A6010">
        <w:rPr>
          <w:rFonts w:ascii="ヒラギノ角ゴ Pro W3" w:eastAsia="ヒラギノ角ゴ Pro W3" w:hAnsi="ヒラギノ角ゴ Pro W3" w:cs="Tahoma" w:hint="eastAsia"/>
          <w:sz w:val="22"/>
        </w:rPr>
        <w:t>。</w:t>
      </w:r>
    </w:p>
    <w:p w14:paraId="6FFF5669" w14:textId="77777777" w:rsidR="005B6EBB" w:rsidRPr="002A6010" w:rsidRDefault="002A7807" w:rsidP="005F4068">
      <w:pPr>
        <w:adjustRightInd w:val="0"/>
        <w:snapToGrid w:val="0"/>
        <w:ind w:left="550" w:hangingChars="250" w:hanging="55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2</w:t>
      </w:r>
      <w:r w:rsidR="005B6EBB" w:rsidRPr="002A6010">
        <w:rPr>
          <w:rFonts w:ascii="ヒラギノ角ゴ Pro W3" w:eastAsia="ヒラギノ角ゴ Pro W3" w:hAnsi="ヒラギノ角ゴ Pro W3" w:cs="Tahoma" w:hint="eastAsia"/>
          <w:sz w:val="22"/>
        </w:rPr>
        <w:t>）　研修のために自発的に時間外勤務を行うことは考えられることではある</w:t>
      </w:r>
      <w:r w:rsidR="00DD5384" w:rsidRPr="002A6010">
        <w:rPr>
          <w:rFonts w:ascii="ヒラギノ角ゴ Pro W3" w:eastAsia="ヒラギノ角ゴ Pro W3" w:hAnsi="ヒラギノ角ゴ Pro W3" w:cs="Tahoma" w:hint="eastAsia"/>
          <w:sz w:val="22"/>
        </w:rPr>
        <w:t>あります</w:t>
      </w:r>
      <w:r w:rsidR="005B6EBB" w:rsidRPr="002A6010">
        <w:rPr>
          <w:rFonts w:ascii="ヒラギノ角ゴ Pro W3" w:eastAsia="ヒラギノ角ゴ Pro W3" w:hAnsi="ヒラギノ角ゴ Pro W3" w:cs="Tahoma" w:hint="eastAsia"/>
          <w:sz w:val="22"/>
        </w:rPr>
        <w:t>が</w:t>
      </w:r>
      <w:r w:rsidR="00DD5384" w:rsidRPr="002A6010">
        <w:rPr>
          <w:rFonts w:ascii="ヒラギノ角ゴ Pro W3" w:eastAsia="ヒラギノ角ゴ Pro W3" w:hAnsi="ヒラギノ角ゴ Pro W3" w:cs="Tahoma" w:hint="eastAsia"/>
          <w:sz w:val="22"/>
        </w:rPr>
        <w:t>、</w:t>
      </w:r>
      <w:r w:rsidR="005B6EBB" w:rsidRPr="002A6010">
        <w:rPr>
          <w:rFonts w:ascii="ヒラギノ角ゴ Pro W3" w:eastAsia="ヒラギノ角ゴ Pro W3" w:hAnsi="ヒラギノ角ゴ Pro W3" w:cs="Tahoma" w:hint="eastAsia"/>
          <w:sz w:val="22"/>
        </w:rPr>
        <w:t>心身の健康に支障をきたさないように</w:t>
      </w:r>
      <w:r w:rsidR="00DD5384" w:rsidRPr="002A6010">
        <w:rPr>
          <w:rFonts w:ascii="ヒラギノ角ゴ Pro W3" w:eastAsia="ヒラギノ角ゴ Pro W3" w:hAnsi="ヒラギノ角ゴ Pro W3" w:cs="Tahoma" w:hint="eastAsia"/>
          <w:sz w:val="22"/>
        </w:rPr>
        <w:t>自己管理</w:t>
      </w:r>
      <w:r w:rsidRPr="002A6010">
        <w:rPr>
          <w:rFonts w:ascii="ヒラギノ角ゴ Pro W3" w:eastAsia="ヒラギノ角ゴ Pro W3" w:hAnsi="ヒラギノ角ゴ Pro W3" w:cs="Tahoma" w:hint="eastAsia"/>
          <w:sz w:val="22"/>
        </w:rPr>
        <w:t>してください。</w:t>
      </w:r>
    </w:p>
    <w:p w14:paraId="31A2EAD6" w14:textId="77777777" w:rsidR="005B6EBB" w:rsidRPr="002A6010" w:rsidRDefault="002A7807" w:rsidP="005B6EBB">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3</w:t>
      </w:r>
      <w:r w:rsidR="005B6EBB" w:rsidRPr="002A6010">
        <w:rPr>
          <w:rFonts w:ascii="ヒラギノ角ゴ Pro W3" w:eastAsia="ヒラギノ角ゴ Pro W3" w:hAnsi="ヒラギノ角ゴ Pro W3" w:cs="Tahoma" w:hint="eastAsia"/>
          <w:sz w:val="22"/>
        </w:rPr>
        <w:t>）　当直業務と夜間診療業務を区別し、それぞれに対応した</w:t>
      </w:r>
      <w:r w:rsidR="00DD5384" w:rsidRPr="002A6010">
        <w:rPr>
          <w:rFonts w:ascii="ヒラギノ角ゴ Pro W3" w:eastAsia="ヒラギノ角ゴ Pro W3" w:hAnsi="ヒラギノ角ゴ Pro W3" w:cs="Tahoma" w:hint="eastAsia"/>
          <w:sz w:val="22"/>
        </w:rPr>
        <w:t>給与規定に従って</w:t>
      </w:r>
      <w:r w:rsidR="005B6EBB" w:rsidRPr="002A6010">
        <w:rPr>
          <w:rFonts w:ascii="ヒラギノ角ゴ Pro W3" w:eastAsia="ヒラギノ角ゴ Pro W3" w:hAnsi="ヒラギノ角ゴ Pro W3" w:cs="Tahoma" w:hint="eastAsia"/>
          <w:sz w:val="22"/>
        </w:rPr>
        <w:t>対価を支給</w:t>
      </w:r>
      <w:r w:rsidRPr="002A6010">
        <w:rPr>
          <w:rFonts w:ascii="ヒラギノ角ゴ Pro W3" w:eastAsia="ヒラギノ角ゴ Pro W3" w:hAnsi="ヒラギノ角ゴ Pro W3" w:cs="Tahoma" w:hint="eastAsia"/>
          <w:sz w:val="22"/>
        </w:rPr>
        <w:t>します</w:t>
      </w:r>
      <w:r w:rsidR="005B6EBB" w:rsidRPr="002A6010">
        <w:rPr>
          <w:rFonts w:ascii="ヒラギノ角ゴ Pro W3" w:eastAsia="ヒラギノ角ゴ Pro W3" w:hAnsi="ヒラギノ角ゴ Pro W3" w:cs="Tahoma" w:hint="eastAsia"/>
          <w:sz w:val="22"/>
        </w:rPr>
        <w:t>。</w:t>
      </w:r>
    </w:p>
    <w:p w14:paraId="5217F4C6" w14:textId="77777777" w:rsidR="005B6EBB" w:rsidRPr="002A6010" w:rsidRDefault="002A7807" w:rsidP="005B6EBB">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4</w:t>
      </w:r>
      <w:r w:rsidR="005B6EBB" w:rsidRPr="002A6010">
        <w:rPr>
          <w:rFonts w:ascii="ヒラギノ角ゴ Pro W3" w:eastAsia="ヒラギノ角ゴ Pro W3" w:hAnsi="ヒラギノ角ゴ Pro W3" w:cs="Tahoma" w:hint="eastAsia"/>
          <w:sz w:val="22"/>
        </w:rPr>
        <w:t>）　当</w:t>
      </w:r>
      <w:r w:rsidRPr="002A6010">
        <w:rPr>
          <w:rFonts w:ascii="ヒラギノ角ゴ Pro W3" w:eastAsia="ヒラギノ角ゴ Pro W3" w:hAnsi="ヒラギノ角ゴ Pro W3" w:cs="Tahoma" w:hint="eastAsia"/>
          <w:sz w:val="22"/>
        </w:rPr>
        <w:t>直業務あるいは夜間診療業務に対して適切なバックアップ体制を整え</w:t>
      </w:r>
      <w:r w:rsidR="00DD5384" w:rsidRPr="002A6010">
        <w:rPr>
          <w:rFonts w:ascii="ヒラギノ角ゴ Pro W3" w:eastAsia="ヒラギノ角ゴ Pro W3" w:hAnsi="ヒラギノ角ゴ Pro W3" w:cs="Tahoma" w:hint="eastAsia"/>
          <w:sz w:val="22"/>
        </w:rPr>
        <w:t>て負担を軽減いたし</w:t>
      </w:r>
      <w:r w:rsidRPr="002A6010">
        <w:rPr>
          <w:rFonts w:ascii="ヒラギノ角ゴ Pro W3" w:eastAsia="ヒラギノ角ゴ Pro W3" w:hAnsi="ヒラギノ角ゴ Pro W3" w:cs="Tahoma" w:hint="eastAsia"/>
          <w:sz w:val="22"/>
        </w:rPr>
        <w:t>ます</w:t>
      </w:r>
      <w:r w:rsidR="005B6EBB" w:rsidRPr="002A6010">
        <w:rPr>
          <w:rFonts w:ascii="ヒラギノ角ゴ Pro W3" w:eastAsia="ヒラギノ角ゴ Pro W3" w:hAnsi="ヒラギノ角ゴ Pro W3" w:cs="Tahoma" w:hint="eastAsia"/>
          <w:sz w:val="22"/>
        </w:rPr>
        <w:t>。</w:t>
      </w:r>
    </w:p>
    <w:p w14:paraId="7C163262" w14:textId="77777777" w:rsidR="005B6EBB" w:rsidRPr="002A6010" w:rsidRDefault="002A7807" w:rsidP="005B6EBB">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5</w:t>
      </w:r>
      <w:r w:rsidR="005B6EBB" w:rsidRPr="002A6010">
        <w:rPr>
          <w:rFonts w:ascii="ヒラギノ角ゴ Pro W3" w:eastAsia="ヒラギノ角ゴ Pro W3" w:hAnsi="ヒラギノ角ゴ Pro W3" w:cs="Tahoma" w:hint="eastAsia"/>
          <w:sz w:val="22"/>
        </w:rPr>
        <w:t>）</w:t>
      </w:r>
      <w:r w:rsidRPr="002A6010">
        <w:rPr>
          <w:rFonts w:ascii="ヒラギノ角ゴ Pro W3" w:eastAsia="ヒラギノ角ゴ Pro W3" w:hAnsi="ヒラギノ角ゴ Pro W3" w:cs="Tahoma" w:hint="eastAsia"/>
          <w:sz w:val="22"/>
        </w:rPr>
        <w:t xml:space="preserve">　過重な勤務とならないように適切に休日をと</w:t>
      </w:r>
      <w:r w:rsidR="00DD5384" w:rsidRPr="002A6010">
        <w:rPr>
          <w:rFonts w:ascii="ヒラギノ角ゴ Pro W3" w:eastAsia="ヒラギノ角ゴ Pro W3" w:hAnsi="ヒラギノ角ゴ Pro W3" w:cs="Tahoma" w:hint="eastAsia"/>
          <w:sz w:val="22"/>
        </w:rPr>
        <w:t>れ</w:t>
      </w:r>
      <w:r w:rsidRPr="002A6010">
        <w:rPr>
          <w:rFonts w:ascii="ヒラギノ角ゴ Pro W3" w:eastAsia="ヒラギノ角ゴ Pro W3" w:hAnsi="ヒラギノ角ゴ Pro W3" w:cs="Tahoma" w:hint="eastAsia"/>
          <w:sz w:val="22"/>
        </w:rPr>
        <w:t>ることを保証します</w:t>
      </w:r>
      <w:r w:rsidR="005B6EBB" w:rsidRPr="002A6010">
        <w:rPr>
          <w:rFonts w:ascii="ヒラギノ角ゴ Pro W3" w:eastAsia="ヒラギノ角ゴ Pro W3" w:hAnsi="ヒラギノ角ゴ Pro W3" w:cs="Tahoma" w:hint="eastAsia"/>
          <w:sz w:val="22"/>
        </w:rPr>
        <w:t>。</w:t>
      </w:r>
    </w:p>
    <w:p w14:paraId="7A97CD5D" w14:textId="77777777" w:rsidR="005B6EBB" w:rsidRPr="002A6010" w:rsidRDefault="002A7807" w:rsidP="005B6EBB">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6</w:t>
      </w:r>
      <w:r w:rsidR="005B6EBB" w:rsidRPr="002A6010">
        <w:rPr>
          <w:rFonts w:ascii="ヒラギノ角ゴ Pro W3" w:eastAsia="ヒラギノ角ゴ Pro W3" w:hAnsi="ヒラギノ角ゴ Pro W3" w:cs="Tahoma" w:hint="eastAsia"/>
          <w:sz w:val="22"/>
        </w:rPr>
        <w:t xml:space="preserve">）　</w:t>
      </w:r>
      <w:r w:rsidRPr="002A6010">
        <w:rPr>
          <w:rFonts w:ascii="ヒラギノ角ゴ Pro W3" w:eastAsia="ヒラギノ角ゴ Pro W3" w:hAnsi="ヒラギノ角ゴ Pro W3" w:cs="Tahoma" w:hint="eastAsia"/>
          <w:sz w:val="22"/>
        </w:rPr>
        <w:t>各施設に</w:t>
      </w:r>
      <w:r w:rsidR="002D741E" w:rsidRPr="002A6010">
        <w:rPr>
          <w:rFonts w:ascii="ヒラギノ角ゴ Pro W3" w:eastAsia="ヒラギノ角ゴ Pro W3" w:hAnsi="ヒラギノ角ゴ Pro W3" w:cs="Tahoma" w:hint="eastAsia"/>
          <w:sz w:val="22"/>
        </w:rPr>
        <w:t>おける</w:t>
      </w:r>
      <w:r w:rsidRPr="002A6010">
        <w:rPr>
          <w:rFonts w:ascii="ヒラギノ角ゴ Pro W3" w:eastAsia="ヒラギノ角ゴ Pro W3" w:hAnsi="ヒラギノ角ゴ Pro W3" w:cs="Tahoma" w:hint="eastAsia"/>
          <w:sz w:val="22"/>
        </w:rPr>
        <w:t>給与</w:t>
      </w:r>
      <w:r w:rsidR="00DD5384" w:rsidRPr="002A6010">
        <w:rPr>
          <w:rFonts w:ascii="ヒラギノ角ゴ Pro W3" w:eastAsia="ヒラギノ角ゴ Pro W3" w:hAnsi="ヒラギノ角ゴ Pro W3" w:cs="Tahoma" w:hint="eastAsia"/>
          <w:sz w:val="22"/>
        </w:rPr>
        <w:t>規定</w:t>
      </w:r>
      <w:r w:rsidRPr="002A6010">
        <w:rPr>
          <w:rFonts w:ascii="ヒラギノ角ゴ Pro W3" w:eastAsia="ヒラギノ角ゴ Pro W3" w:hAnsi="ヒラギノ角ゴ Pro W3" w:cs="Tahoma" w:hint="eastAsia"/>
          <w:sz w:val="22"/>
        </w:rPr>
        <w:t>を明示します</w:t>
      </w:r>
      <w:r w:rsidR="005B6EBB" w:rsidRPr="002A6010">
        <w:rPr>
          <w:rFonts w:ascii="ヒラギノ角ゴ Pro W3" w:eastAsia="ヒラギノ角ゴ Pro W3" w:hAnsi="ヒラギノ角ゴ Pro W3" w:cs="Tahoma" w:hint="eastAsia"/>
          <w:sz w:val="22"/>
        </w:rPr>
        <w:t>。</w:t>
      </w:r>
    </w:p>
    <w:p w14:paraId="2CAE5B0D" w14:textId="77777777" w:rsidR="005B6EBB" w:rsidRPr="002A6010" w:rsidRDefault="005B6EBB">
      <w:pPr>
        <w:widowControl/>
        <w:jc w:val="left"/>
        <w:rPr>
          <w:rFonts w:ascii="ヒラギノ角ゴ Pro W3" w:eastAsia="ヒラギノ角ゴ Pro W3" w:hAnsi="ヒラギノ角ゴ Pro W3" w:cs="ＭＳ ゴシック"/>
          <w:color w:val="000000"/>
          <w:kern w:val="0"/>
          <w:sz w:val="23"/>
          <w:szCs w:val="23"/>
        </w:rPr>
      </w:pPr>
    </w:p>
    <w:p w14:paraId="37E7DBB6" w14:textId="77777777" w:rsidR="000D03C2" w:rsidRPr="002A6010" w:rsidRDefault="000D03C2" w:rsidP="000D03C2">
      <w:pPr>
        <w:pStyle w:val="Default"/>
        <w:spacing w:after="9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１２．</w:t>
      </w:r>
      <w:r w:rsidRPr="002A6010">
        <w:rPr>
          <w:rFonts w:ascii="ヒラギノ角ゴ Pro W3" w:eastAsia="ヒラギノ角ゴ Pro W3" w:hAnsi="ヒラギノ角ゴ Pro W3"/>
          <w:sz w:val="23"/>
          <w:szCs w:val="23"/>
        </w:rPr>
        <w:t xml:space="preserve"> </w:t>
      </w:r>
      <w:r w:rsidRPr="002A6010">
        <w:rPr>
          <w:rFonts w:ascii="ヒラギノ角ゴ Pro W3" w:eastAsia="ヒラギノ角ゴ Pro W3" w:hAnsi="ヒラギノ角ゴ Pro W3" w:hint="eastAsia"/>
          <w:sz w:val="23"/>
          <w:szCs w:val="23"/>
        </w:rPr>
        <w:t>専門研修プログラムの</w:t>
      </w:r>
      <w:r w:rsidR="00C9001E" w:rsidRPr="002A6010">
        <w:rPr>
          <w:rFonts w:ascii="ヒラギノ角ゴ Pro W3" w:eastAsia="ヒラギノ角ゴ Pro W3" w:hAnsi="ヒラギノ角ゴ Pro W3" w:hint="eastAsia"/>
          <w:sz w:val="23"/>
          <w:szCs w:val="23"/>
        </w:rPr>
        <w:t>評価と</w:t>
      </w:r>
      <w:r w:rsidRPr="002A6010">
        <w:rPr>
          <w:rFonts w:ascii="ヒラギノ角ゴ Pro W3" w:eastAsia="ヒラギノ角ゴ Pro W3" w:hAnsi="ヒラギノ角ゴ Pro W3" w:hint="eastAsia"/>
          <w:sz w:val="23"/>
          <w:szCs w:val="23"/>
        </w:rPr>
        <w:t>改善方法</w:t>
      </w:r>
    </w:p>
    <w:p w14:paraId="54E4B4BA" w14:textId="77777777" w:rsidR="00C9001E" w:rsidRPr="002A6010" w:rsidRDefault="005F4068" w:rsidP="00C9001E">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①</w:t>
      </w:r>
      <w:r w:rsidR="006037E1" w:rsidRPr="002A6010">
        <w:rPr>
          <w:rFonts w:ascii="ヒラギノ角ゴ Pro W3" w:eastAsia="ヒラギノ角ゴ Pro W3" w:hAnsi="ヒラギノ角ゴ Pro W3" w:cs="Tahoma" w:hint="eastAsia"/>
          <w:sz w:val="22"/>
        </w:rPr>
        <w:t xml:space="preserve">　</w:t>
      </w:r>
      <w:r w:rsidR="00C9001E" w:rsidRPr="002A6010">
        <w:rPr>
          <w:rFonts w:ascii="ヒラギノ角ゴ Pro W3" w:eastAsia="ヒラギノ角ゴ Pro W3" w:hAnsi="ヒラギノ角ゴ Pro W3" w:cs="Tahoma" w:hint="eastAsia"/>
          <w:sz w:val="22"/>
        </w:rPr>
        <w:t>専攻医による指導医および研修プログラムに対する評価</w:t>
      </w:r>
    </w:p>
    <w:p w14:paraId="64F614B7" w14:textId="77777777" w:rsidR="00C9001E" w:rsidRPr="002A6010" w:rsidRDefault="00C9001E" w:rsidP="00C9001E">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lastRenderedPageBreak/>
        <w:t xml:space="preserve">　日本専門医機構の救急科領域研修委員会が定める書式を用いて、専攻医</w:t>
      </w:r>
      <w:r w:rsidR="006037E1" w:rsidRPr="002A6010">
        <w:rPr>
          <w:rFonts w:ascii="ヒラギノ角ゴ Pro W3" w:eastAsia="ヒラギノ角ゴ Pro W3" w:hAnsi="ヒラギノ角ゴ Pro W3" w:cs="Tahoma" w:hint="eastAsia"/>
          <w:sz w:val="22"/>
        </w:rPr>
        <w:t>のみなさん</w:t>
      </w:r>
      <w:r w:rsidRPr="002A6010">
        <w:rPr>
          <w:rFonts w:ascii="ヒラギノ角ゴ Pro W3" w:eastAsia="ヒラギノ角ゴ Pro W3" w:hAnsi="ヒラギノ角ゴ Pro W3" w:cs="Tahoma" w:hint="eastAsia"/>
          <w:sz w:val="22"/>
        </w:rPr>
        <w:t>は年度末に「指導医に対する評価」と「プログラムに対する評価」を研修プログラム統括責任者に提出</w:t>
      </w:r>
      <w:r w:rsidR="006037E1" w:rsidRPr="002A6010">
        <w:rPr>
          <w:rFonts w:ascii="ヒラギノ角ゴ Pro W3" w:eastAsia="ヒラギノ角ゴ Pro W3" w:hAnsi="ヒラギノ角ゴ Pro W3" w:cs="Tahoma" w:hint="eastAsia"/>
          <w:sz w:val="22"/>
        </w:rPr>
        <w:t>し</w:t>
      </w:r>
      <w:r w:rsidR="00D721BF" w:rsidRPr="002A6010">
        <w:rPr>
          <w:rFonts w:ascii="ヒラギノ角ゴ Pro W3" w:eastAsia="ヒラギノ角ゴ Pro W3" w:hAnsi="ヒラギノ角ゴ Pro W3" w:cs="Tahoma" w:hint="eastAsia"/>
          <w:sz w:val="22"/>
        </w:rPr>
        <w:t>ていただき</w:t>
      </w:r>
      <w:r w:rsidR="00484197" w:rsidRPr="002A6010">
        <w:rPr>
          <w:rFonts w:ascii="ヒラギノ角ゴ Pro W3" w:eastAsia="ヒラギノ角ゴ Pro W3" w:hAnsi="ヒラギノ角ゴ Pro W3" w:cs="Tahoma" w:hint="eastAsia"/>
          <w:sz w:val="22"/>
        </w:rPr>
        <w:t>ます</w:t>
      </w:r>
      <w:r w:rsidRPr="002A6010">
        <w:rPr>
          <w:rFonts w:ascii="ヒラギノ角ゴ Pro W3" w:eastAsia="ヒラギノ角ゴ Pro W3" w:hAnsi="ヒラギノ角ゴ Pro W3" w:cs="Tahoma" w:hint="eastAsia"/>
          <w:sz w:val="22"/>
        </w:rPr>
        <w:t>。専攻医</w:t>
      </w:r>
      <w:r w:rsidR="00484197" w:rsidRPr="002A6010">
        <w:rPr>
          <w:rFonts w:ascii="ヒラギノ角ゴ Pro W3" w:eastAsia="ヒラギノ角ゴ Pro W3" w:hAnsi="ヒラギノ角ゴ Pro W3" w:cs="Tahoma" w:hint="eastAsia"/>
          <w:sz w:val="22"/>
        </w:rPr>
        <w:t>のみなさん</w:t>
      </w:r>
      <w:r w:rsidRPr="002A6010">
        <w:rPr>
          <w:rFonts w:ascii="ヒラギノ角ゴ Pro W3" w:eastAsia="ヒラギノ角ゴ Pro W3" w:hAnsi="ヒラギノ角ゴ Pro W3" w:cs="Tahoma" w:hint="eastAsia"/>
          <w:sz w:val="22"/>
        </w:rPr>
        <w:t>が指導医や研修プログラムに対する評価を行うことで不利益を被ることがないことを保証し</w:t>
      </w:r>
      <w:r w:rsidR="00D721BF" w:rsidRPr="002A6010">
        <w:rPr>
          <w:rFonts w:ascii="ヒラギノ角ゴ Pro W3" w:eastAsia="ヒラギノ角ゴ Pro W3" w:hAnsi="ヒラギノ角ゴ Pro W3" w:cs="Tahoma" w:hint="eastAsia"/>
          <w:sz w:val="22"/>
        </w:rPr>
        <w:t>た上で</w:t>
      </w:r>
      <w:r w:rsidRPr="002A6010">
        <w:rPr>
          <w:rFonts w:ascii="ヒラギノ角ゴ Pro W3" w:eastAsia="ヒラギノ角ゴ Pro W3" w:hAnsi="ヒラギノ角ゴ Pro W3" w:cs="Tahoma" w:hint="eastAsia"/>
          <w:sz w:val="22"/>
        </w:rPr>
        <w:t>、</w:t>
      </w:r>
      <w:r w:rsidR="00D721BF" w:rsidRPr="002A6010">
        <w:rPr>
          <w:rFonts w:ascii="ヒラギノ角ゴ Pro W3" w:eastAsia="ヒラギノ角ゴ Pro W3" w:hAnsi="ヒラギノ角ゴ Pro W3" w:cs="Tahoma" w:hint="eastAsia"/>
          <w:sz w:val="22"/>
        </w:rPr>
        <w:t>改善の要望を</w:t>
      </w:r>
      <w:r w:rsidRPr="002A6010">
        <w:rPr>
          <w:rFonts w:ascii="ヒラギノ角ゴ Pro W3" w:eastAsia="ヒラギノ角ゴ Pro W3" w:hAnsi="ヒラギノ角ゴ Pro W3" w:cs="Tahoma" w:hint="eastAsia"/>
          <w:sz w:val="22"/>
        </w:rPr>
        <w:t>研修プログラム管理委員会に申し立て</w:t>
      </w:r>
      <w:r w:rsidR="00484197" w:rsidRPr="002A6010">
        <w:rPr>
          <w:rFonts w:ascii="ヒラギノ角ゴ Pro W3" w:eastAsia="ヒラギノ角ゴ Pro W3" w:hAnsi="ヒラギノ角ゴ Pro W3" w:cs="Tahoma" w:hint="eastAsia"/>
          <w:sz w:val="22"/>
        </w:rPr>
        <w:t>ることが</w:t>
      </w:r>
      <w:r w:rsidRPr="002A6010">
        <w:rPr>
          <w:rFonts w:ascii="ヒラギノ角ゴ Pro W3" w:eastAsia="ヒラギノ角ゴ Pro W3" w:hAnsi="ヒラギノ角ゴ Pro W3" w:cs="Tahoma" w:hint="eastAsia"/>
          <w:sz w:val="22"/>
        </w:rPr>
        <w:t>でき</w:t>
      </w:r>
      <w:r w:rsidR="00D721BF" w:rsidRPr="002A6010">
        <w:rPr>
          <w:rFonts w:ascii="ヒラギノ角ゴ Pro W3" w:eastAsia="ヒラギノ角ゴ Pro W3" w:hAnsi="ヒラギノ角ゴ Pro W3" w:cs="Tahoma" w:hint="eastAsia"/>
          <w:sz w:val="22"/>
        </w:rPr>
        <w:t>るようになってい</w:t>
      </w:r>
      <w:r w:rsidR="00484197" w:rsidRPr="002A6010">
        <w:rPr>
          <w:rFonts w:ascii="ヒラギノ角ゴ Pro W3" w:eastAsia="ヒラギノ角ゴ Pro W3" w:hAnsi="ヒラギノ角ゴ Pro W3" w:cs="Tahoma" w:hint="eastAsia"/>
          <w:sz w:val="22"/>
        </w:rPr>
        <w:t>ます</w:t>
      </w:r>
      <w:r w:rsidRPr="002A6010">
        <w:rPr>
          <w:rFonts w:ascii="ヒラギノ角ゴ Pro W3" w:eastAsia="ヒラギノ角ゴ Pro W3" w:hAnsi="ヒラギノ角ゴ Pro W3" w:cs="Tahoma" w:hint="eastAsia"/>
          <w:sz w:val="22"/>
        </w:rPr>
        <w:t>。専門研修プログラムに対する疑義解釈等は、研修プログラム管理委員会に</w:t>
      </w:r>
      <w:r w:rsidR="00D721BF" w:rsidRPr="002A6010">
        <w:rPr>
          <w:rFonts w:ascii="ヒラギノ角ゴ Pro W3" w:eastAsia="ヒラギノ角ゴ Pro W3" w:hAnsi="ヒラギノ角ゴ Pro W3" w:cs="Tahoma" w:hint="eastAsia"/>
          <w:sz w:val="22"/>
        </w:rPr>
        <w:t>申し出ていただければお答えいたします</w:t>
      </w:r>
      <w:r w:rsidRPr="002A6010">
        <w:rPr>
          <w:rFonts w:ascii="ヒラギノ角ゴ Pro W3" w:eastAsia="ヒラギノ角ゴ Pro W3" w:hAnsi="ヒラギノ角ゴ Pro W3" w:cs="Tahoma" w:hint="eastAsia"/>
          <w:sz w:val="22"/>
        </w:rPr>
        <w:t>。研修プログラム管理委員会への不服</w:t>
      </w:r>
      <w:r w:rsidR="00D721BF" w:rsidRPr="002A6010">
        <w:rPr>
          <w:rFonts w:ascii="ヒラギノ角ゴ Pro W3" w:eastAsia="ヒラギノ角ゴ Pro W3" w:hAnsi="ヒラギノ角ゴ Pro W3" w:cs="Tahoma" w:hint="eastAsia"/>
          <w:sz w:val="22"/>
        </w:rPr>
        <w:t>があれば</w:t>
      </w:r>
      <w:r w:rsidRPr="002A6010">
        <w:rPr>
          <w:rFonts w:ascii="ヒラギノ角ゴ Pro W3" w:eastAsia="ヒラギノ角ゴ Pro W3" w:hAnsi="ヒラギノ角ゴ Pro W3" w:cs="Tahoma" w:hint="eastAsia"/>
          <w:sz w:val="22"/>
        </w:rPr>
        <w:t>、専門医機構の専門研修プログラム研修施設評価・認定部門に訴える</w:t>
      </w:r>
      <w:r w:rsidR="00484197" w:rsidRPr="002A6010">
        <w:rPr>
          <w:rFonts w:ascii="ヒラギノ角ゴ Pro W3" w:eastAsia="ヒラギノ角ゴ Pro W3" w:hAnsi="ヒラギノ角ゴ Pro W3" w:cs="Tahoma" w:hint="eastAsia"/>
          <w:sz w:val="22"/>
        </w:rPr>
        <w:t>ことができます</w:t>
      </w:r>
      <w:r w:rsidRPr="002A6010">
        <w:rPr>
          <w:rFonts w:ascii="ヒラギノ角ゴ Pro W3" w:eastAsia="ヒラギノ角ゴ Pro W3" w:hAnsi="ヒラギノ角ゴ Pro W3" w:cs="Tahoma" w:hint="eastAsia"/>
          <w:sz w:val="22"/>
        </w:rPr>
        <w:t>。</w:t>
      </w:r>
    </w:p>
    <w:p w14:paraId="4F85A5D1" w14:textId="77777777" w:rsidR="00484197" w:rsidRPr="002A6010" w:rsidRDefault="00484197" w:rsidP="00C9001E">
      <w:pPr>
        <w:adjustRightInd w:val="0"/>
        <w:snapToGrid w:val="0"/>
        <w:jc w:val="left"/>
        <w:rPr>
          <w:rFonts w:ascii="ヒラギノ角ゴ Pro W3" w:eastAsia="ヒラギノ角ゴ Pro W3" w:hAnsi="ヒラギノ角ゴ Pro W3" w:cs="Tahoma"/>
          <w:sz w:val="22"/>
        </w:rPr>
      </w:pPr>
    </w:p>
    <w:p w14:paraId="55372DFF" w14:textId="77777777" w:rsidR="00C9001E" w:rsidRPr="002A6010" w:rsidRDefault="00C9001E" w:rsidP="005F4068">
      <w:pPr>
        <w:pStyle w:val="a3"/>
        <w:numPr>
          <w:ilvl w:val="0"/>
          <w:numId w:val="28"/>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専攻医等からの評価（フィードバック）をシステム改善につなげるプロセス</w:t>
      </w:r>
    </w:p>
    <w:p w14:paraId="40EC7F21" w14:textId="77777777" w:rsidR="00C9001E" w:rsidRPr="002A6010" w:rsidRDefault="00C9001E" w:rsidP="00C9001E">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研修プログラムの改善方策について以下に示</w:t>
      </w:r>
      <w:r w:rsidR="00484197" w:rsidRPr="002A6010">
        <w:rPr>
          <w:rFonts w:ascii="ヒラギノ角ゴ Pro W3" w:eastAsia="ヒラギノ角ゴ Pro W3" w:hAnsi="ヒラギノ角ゴ Pro W3" w:cs="Tahoma" w:hint="eastAsia"/>
          <w:sz w:val="22"/>
        </w:rPr>
        <w:t>します</w:t>
      </w:r>
      <w:r w:rsidRPr="002A6010">
        <w:rPr>
          <w:rFonts w:ascii="ヒラギノ角ゴ Pro W3" w:eastAsia="ヒラギノ角ゴ Pro W3" w:hAnsi="ヒラギノ角ゴ Pro W3" w:cs="Tahoma" w:hint="eastAsia"/>
          <w:sz w:val="22"/>
        </w:rPr>
        <w:t>。</w:t>
      </w:r>
    </w:p>
    <w:p w14:paraId="4BD5F99E" w14:textId="77777777" w:rsidR="00484197" w:rsidRPr="002A6010" w:rsidRDefault="00C9001E" w:rsidP="00484197">
      <w:pPr>
        <w:pStyle w:val="a3"/>
        <w:numPr>
          <w:ilvl w:val="0"/>
          <w:numId w:val="24"/>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研修プログラム統括責任者は報告内容を匿名化して研修プログラム管理委員会に提出し、管理委員会は研修プログラムの改善に生か</w:t>
      </w:r>
      <w:r w:rsidR="00557076" w:rsidRPr="002A6010">
        <w:rPr>
          <w:rFonts w:ascii="ヒラギノ角ゴ Pro W3" w:eastAsia="ヒラギノ角ゴ Pro W3" w:hAnsi="ヒラギノ角ゴ Pro W3" w:cs="Tahoma" w:hint="eastAsia"/>
          <w:sz w:val="22"/>
        </w:rPr>
        <w:t>します</w:t>
      </w:r>
      <w:r w:rsidRPr="002A6010">
        <w:rPr>
          <w:rFonts w:ascii="ヒラギノ角ゴ Pro W3" w:eastAsia="ヒラギノ角ゴ Pro W3" w:hAnsi="ヒラギノ角ゴ Pro W3" w:cs="Tahoma" w:hint="eastAsia"/>
          <w:sz w:val="22"/>
        </w:rPr>
        <w:t>。</w:t>
      </w:r>
    </w:p>
    <w:p w14:paraId="6AD5FA10" w14:textId="77777777" w:rsidR="00484197" w:rsidRPr="002A6010" w:rsidRDefault="00C9001E" w:rsidP="00C9001E">
      <w:pPr>
        <w:pStyle w:val="a3"/>
        <w:numPr>
          <w:ilvl w:val="0"/>
          <w:numId w:val="24"/>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管理委員会は専攻医からの指導医評価報告用紙をもとに指導医の教育能力を向上させるように支援</w:t>
      </w:r>
      <w:r w:rsidR="005C35AE" w:rsidRPr="002A6010">
        <w:rPr>
          <w:rFonts w:ascii="ヒラギノ角ゴ Pro W3" w:eastAsia="ヒラギノ角ゴ Pro W3" w:hAnsi="ヒラギノ角ゴ Pro W3" w:cs="Tahoma" w:hint="eastAsia"/>
          <w:sz w:val="22"/>
        </w:rPr>
        <w:t>します</w:t>
      </w:r>
      <w:r w:rsidRPr="002A6010">
        <w:rPr>
          <w:rFonts w:ascii="ヒラギノ角ゴ Pro W3" w:eastAsia="ヒラギノ角ゴ Pro W3" w:hAnsi="ヒラギノ角ゴ Pro W3" w:cs="Tahoma" w:hint="eastAsia"/>
          <w:sz w:val="22"/>
        </w:rPr>
        <w:t>。</w:t>
      </w:r>
    </w:p>
    <w:p w14:paraId="2DE72595" w14:textId="77777777" w:rsidR="00C9001E" w:rsidRPr="002A6010" w:rsidRDefault="00C9001E" w:rsidP="00C9001E">
      <w:pPr>
        <w:pStyle w:val="a3"/>
        <w:numPr>
          <w:ilvl w:val="0"/>
          <w:numId w:val="24"/>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管理委員会は専攻医による指導体制に対する評価報告を指導体制の改善に反映さ</w:t>
      </w:r>
      <w:r w:rsidR="005C35AE" w:rsidRPr="002A6010">
        <w:rPr>
          <w:rFonts w:ascii="ヒラギノ角ゴ Pro W3" w:eastAsia="ヒラギノ角ゴ Pro W3" w:hAnsi="ヒラギノ角ゴ Pro W3" w:cs="Tahoma" w:hint="eastAsia"/>
          <w:sz w:val="22"/>
        </w:rPr>
        <w:t>せます</w:t>
      </w:r>
      <w:r w:rsidRPr="002A6010">
        <w:rPr>
          <w:rFonts w:ascii="ヒラギノ角ゴ Pro W3" w:eastAsia="ヒラギノ角ゴ Pro W3" w:hAnsi="ヒラギノ角ゴ Pro W3" w:cs="Tahoma" w:hint="eastAsia"/>
          <w:sz w:val="22"/>
        </w:rPr>
        <w:t>。</w:t>
      </w:r>
    </w:p>
    <w:p w14:paraId="1799A304" w14:textId="77777777" w:rsidR="00484197" w:rsidRPr="002A6010" w:rsidRDefault="00484197" w:rsidP="00C9001E">
      <w:pPr>
        <w:adjustRightInd w:val="0"/>
        <w:snapToGrid w:val="0"/>
        <w:jc w:val="left"/>
        <w:rPr>
          <w:rFonts w:ascii="ヒラギノ角ゴ Pro W3" w:eastAsia="ヒラギノ角ゴ Pro W3" w:hAnsi="ヒラギノ角ゴ Pro W3" w:cs="Tahoma"/>
          <w:sz w:val="22"/>
        </w:rPr>
      </w:pPr>
    </w:p>
    <w:p w14:paraId="7C0F9AC7" w14:textId="77777777" w:rsidR="00C9001E" w:rsidRPr="002A6010" w:rsidRDefault="00484197" w:rsidP="005F4068">
      <w:pPr>
        <w:pStyle w:val="a3"/>
        <w:numPr>
          <w:ilvl w:val="0"/>
          <w:numId w:val="28"/>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w:t>
      </w:r>
      <w:r w:rsidR="00C9001E" w:rsidRPr="002A6010">
        <w:rPr>
          <w:rFonts w:ascii="ヒラギノ角ゴ Pro W3" w:eastAsia="ヒラギノ角ゴ Pro W3" w:hAnsi="ヒラギノ角ゴ Pro W3" w:cs="Tahoma" w:hint="eastAsia"/>
          <w:sz w:val="22"/>
        </w:rPr>
        <w:t>研修に対する監査（サイトビジット等）・調査への対応</w:t>
      </w:r>
    </w:p>
    <w:p w14:paraId="7DB1CBAF" w14:textId="77777777" w:rsidR="00C9001E" w:rsidRPr="002A6010" w:rsidRDefault="00C9001E" w:rsidP="00C9001E">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救急科領域の専門研修プログラムに対する監査・調査</w:t>
      </w:r>
      <w:r w:rsidR="008C628B" w:rsidRPr="002A6010">
        <w:rPr>
          <w:rFonts w:ascii="ヒラギノ角ゴ Pro W3" w:eastAsia="ヒラギノ角ゴ Pro W3" w:hAnsi="ヒラギノ角ゴ Pro W3" w:cs="Tahoma" w:hint="eastAsia"/>
          <w:sz w:val="22"/>
        </w:rPr>
        <w:t>を受け入れて研修プログラムの向上に努めます</w:t>
      </w:r>
      <w:r w:rsidRPr="002A6010">
        <w:rPr>
          <w:rFonts w:ascii="ヒラギノ角ゴ Pro W3" w:eastAsia="ヒラギノ角ゴ Pro W3" w:hAnsi="ヒラギノ角ゴ Pro W3" w:cs="Tahoma" w:hint="eastAsia"/>
          <w:sz w:val="22"/>
        </w:rPr>
        <w:t>。</w:t>
      </w:r>
    </w:p>
    <w:p w14:paraId="28E00178" w14:textId="77777777" w:rsidR="00484197" w:rsidRPr="002A6010" w:rsidRDefault="00C9001E" w:rsidP="00484197">
      <w:pPr>
        <w:pStyle w:val="a3"/>
        <w:numPr>
          <w:ilvl w:val="0"/>
          <w:numId w:val="25"/>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専門研修プログラムに対する専門医機構をはじめとした外部からの監査・調査に対して研修基幹施設責任者および研修連携施設責任者</w:t>
      </w:r>
      <w:r w:rsidR="00484197" w:rsidRPr="002A6010">
        <w:rPr>
          <w:rFonts w:ascii="ヒラギノ角ゴ Pro W3" w:eastAsia="ヒラギノ角ゴ Pro W3" w:hAnsi="ヒラギノ角ゴ Pro W3" w:cs="Tahoma" w:hint="eastAsia"/>
          <w:sz w:val="22"/>
        </w:rPr>
        <w:t>が対応します</w:t>
      </w:r>
      <w:r w:rsidRPr="002A6010">
        <w:rPr>
          <w:rFonts w:ascii="ヒラギノ角ゴ Pro W3" w:eastAsia="ヒラギノ角ゴ Pro W3" w:hAnsi="ヒラギノ角ゴ Pro W3" w:cs="Tahoma" w:hint="eastAsia"/>
          <w:sz w:val="22"/>
        </w:rPr>
        <w:t>。</w:t>
      </w:r>
    </w:p>
    <w:p w14:paraId="34A52D0A" w14:textId="77777777" w:rsidR="00484197" w:rsidRPr="002A6010" w:rsidRDefault="00C9001E" w:rsidP="00C9001E">
      <w:pPr>
        <w:pStyle w:val="a3"/>
        <w:numPr>
          <w:ilvl w:val="0"/>
          <w:numId w:val="25"/>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専門研修の制度設計と専門医の資質の保証に対して、研修基幹施設責任者および研修連携施設責任者をはじめとする指導医は、プロフェッショナルとしての誇りと責任を基盤として自律的に対応</w:t>
      </w:r>
      <w:r w:rsidR="00484197" w:rsidRPr="002A6010">
        <w:rPr>
          <w:rFonts w:ascii="ヒラギノ角ゴ Pro W3" w:eastAsia="ヒラギノ角ゴ Pro W3" w:hAnsi="ヒラギノ角ゴ Pro W3" w:cs="Tahoma" w:hint="eastAsia"/>
          <w:sz w:val="22"/>
        </w:rPr>
        <w:t>します</w:t>
      </w:r>
      <w:r w:rsidRPr="002A6010">
        <w:rPr>
          <w:rFonts w:ascii="ヒラギノ角ゴ Pro W3" w:eastAsia="ヒラギノ角ゴ Pro W3" w:hAnsi="ヒラギノ角ゴ Pro W3" w:cs="Tahoma" w:hint="eastAsia"/>
          <w:sz w:val="22"/>
        </w:rPr>
        <w:t>。</w:t>
      </w:r>
    </w:p>
    <w:p w14:paraId="3FBDA74F" w14:textId="77777777" w:rsidR="00C9001E" w:rsidRPr="002A6010" w:rsidRDefault="008C628B" w:rsidP="00C9001E">
      <w:pPr>
        <w:pStyle w:val="a3"/>
        <w:numPr>
          <w:ilvl w:val="0"/>
          <w:numId w:val="25"/>
        </w:numPr>
        <w:adjustRightInd w:val="0"/>
        <w:snapToGrid w:val="0"/>
        <w:ind w:leftChars="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他の専門研修施設群からの</w:t>
      </w:r>
      <w:r w:rsidR="00C9001E" w:rsidRPr="002A6010">
        <w:rPr>
          <w:rFonts w:ascii="ヒラギノ角ゴ Pro W3" w:eastAsia="ヒラギノ角ゴ Pro W3" w:hAnsi="ヒラギノ角ゴ Pro W3" w:cs="Tahoma" w:hint="eastAsia"/>
          <w:sz w:val="22"/>
        </w:rPr>
        <w:t>同僚評価によるサイトビジットをプログラムの質の客観的評価として重視</w:t>
      </w:r>
      <w:r w:rsidR="00484197" w:rsidRPr="002A6010">
        <w:rPr>
          <w:rFonts w:ascii="ヒラギノ角ゴ Pro W3" w:eastAsia="ヒラギノ角ゴ Pro W3" w:hAnsi="ヒラギノ角ゴ Pro W3" w:cs="Tahoma" w:hint="eastAsia"/>
          <w:sz w:val="22"/>
        </w:rPr>
        <w:t>します</w:t>
      </w:r>
      <w:r w:rsidR="00C9001E" w:rsidRPr="002A6010">
        <w:rPr>
          <w:rFonts w:ascii="ヒラギノ角ゴ Pro W3" w:eastAsia="ヒラギノ角ゴ Pro W3" w:hAnsi="ヒラギノ角ゴ Pro W3" w:cs="Tahoma" w:hint="eastAsia"/>
          <w:sz w:val="22"/>
        </w:rPr>
        <w:t>。</w:t>
      </w:r>
    </w:p>
    <w:p w14:paraId="69C850E5" w14:textId="77777777" w:rsidR="00484197" w:rsidRPr="002A6010" w:rsidRDefault="00484197" w:rsidP="00484197">
      <w:pPr>
        <w:pStyle w:val="a3"/>
        <w:adjustRightInd w:val="0"/>
        <w:snapToGrid w:val="0"/>
        <w:ind w:leftChars="0" w:left="380"/>
        <w:jc w:val="left"/>
        <w:rPr>
          <w:rFonts w:ascii="ヒラギノ角ゴ Pro W3" w:eastAsia="ヒラギノ角ゴ Pro W3" w:hAnsi="ヒラギノ角ゴ Pro W3" w:cs="Tahoma"/>
          <w:sz w:val="22"/>
        </w:rPr>
      </w:pPr>
    </w:p>
    <w:p w14:paraId="44D4612B" w14:textId="71EA7871" w:rsidR="00C9001E" w:rsidRPr="002A6010" w:rsidRDefault="00621507" w:rsidP="005F4068">
      <w:pPr>
        <w:pStyle w:val="a3"/>
        <w:numPr>
          <w:ilvl w:val="0"/>
          <w:numId w:val="28"/>
        </w:numPr>
        <w:adjustRightInd w:val="0"/>
        <w:snapToGrid w:val="0"/>
        <w:ind w:leftChars="0"/>
        <w:jc w:val="left"/>
        <w:rPr>
          <w:rFonts w:ascii="ヒラギノ角ゴ Pro W3" w:eastAsia="ヒラギノ角ゴ Pro W3" w:hAnsi="ヒラギノ角ゴ Pro W3" w:cs="Tahoma"/>
          <w:sz w:val="22"/>
          <w:shd w:val="clear" w:color="auto" w:fill="FFFFFF" w:themeFill="background1"/>
        </w:rPr>
      </w:pPr>
      <w:r>
        <w:rPr>
          <w:rFonts w:ascii="ヒラギノ角ゴ Pro W3" w:eastAsia="ヒラギノ角ゴ Pro W3" w:hAnsi="ヒラギノ角ゴ Pro W3" w:cs="Tahoma" w:hint="eastAsia"/>
          <w:sz w:val="22"/>
        </w:rPr>
        <w:t>名古屋大学医学部附属病院</w:t>
      </w:r>
      <w:r w:rsidR="00C9001E" w:rsidRPr="002A6010">
        <w:rPr>
          <w:rFonts w:ascii="ヒラギノ角ゴ Pro W3" w:eastAsia="ヒラギノ角ゴ Pro W3" w:hAnsi="ヒラギノ角ゴ Pro W3" w:cs="Tahoma" w:hint="eastAsia"/>
          <w:sz w:val="22"/>
          <w:shd w:val="clear" w:color="auto" w:fill="FFFFFF" w:themeFill="background1"/>
        </w:rPr>
        <w:t>専門研修プログラム連絡協議会</w:t>
      </w:r>
    </w:p>
    <w:p w14:paraId="22A091C1" w14:textId="343B522B" w:rsidR="00C9001E" w:rsidRPr="002A6010" w:rsidRDefault="00621507" w:rsidP="00C9001E">
      <w:pPr>
        <w:adjustRightInd w:val="0"/>
        <w:snapToGrid w:val="0"/>
        <w:ind w:firstLineChars="100" w:firstLine="220"/>
        <w:jc w:val="left"/>
        <w:rPr>
          <w:rFonts w:ascii="ヒラギノ角ゴ Pro W3" w:eastAsia="ヒラギノ角ゴ Pro W3" w:hAnsi="ヒラギノ角ゴ Pro W3" w:cs="Tahoma"/>
          <w:sz w:val="22"/>
          <w:shd w:val="clear" w:color="auto" w:fill="FFFFFF" w:themeFill="background1"/>
        </w:rPr>
      </w:pPr>
      <w:r>
        <w:rPr>
          <w:rFonts w:ascii="ヒラギノ角ゴ Pro W3" w:eastAsia="ヒラギノ角ゴ Pro W3" w:hAnsi="ヒラギノ角ゴ Pro W3" w:cs="Tahoma" w:hint="eastAsia"/>
          <w:sz w:val="22"/>
        </w:rPr>
        <w:t>名古屋大学医学部附属病院</w:t>
      </w:r>
      <w:r w:rsidR="00C9001E" w:rsidRPr="002A6010">
        <w:rPr>
          <w:rFonts w:ascii="ヒラギノ角ゴ Pro W3" w:eastAsia="ヒラギノ角ゴ Pro W3" w:hAnsi="ヒラギノ角ゴ Pro W3" w:cs="Tahoma" w:hint="eastAsia"/>
          <w:sz w:val="22"/>
          <w:shd w:val="clear" w:color="auto" w:fill="FFFFFF" w:themeFill="background1"/>
        </w:rPr>
        <w:t>は</w:t>
      </w:r>
      <w:r>
        <w:rPr>
          <w:rFonts w:ascii="ヒラギノ角ゴ Pro W3" w:eastAsia="ヒラギノ角ゴ Pro W3" w:hAnsi="ヒラギノ角ゴ Pro W3" w:cs="Tahoma" w:hint="eastAsia"/>
          <w:sz w:val="22"/>
          <w:shd w:val="clear" w:color="auto" w:fill="FFFFFF" w:themeFill="background1"/>
        </w:rPr>
        <w:t>、</w:t>
      </w:r>
      <w:r w:rsidR="00C9001E" w:rsidRPr="002A6010">
        <w:rPr>
          <w:rFonts w:ascii="ヒラギノ角ゴ Pro W3" w:eastAsia="ヒラギノ角ゴ Pro W3" w:hAnsi="ヒラギノ角ゴ Pro W3" w:cs="Tahoma" w:hint="eastAsia"/>
          <w:sz w:val="22"/>
          <w:shd w:val="clear" w:color="auto" w:fill="FFFFFF" w:themeFill="background1"/>
        </w:rPr>
        <w:t>複数の基本領域専門研修プログラムを擁してい</w:t>
      </w:r>
      <w:r w:rsidR="00484197" w:rsidRPr="002A6010">
        <w:rPr>
          <w:rFonts w:ascii="ヒラギノ角ゴ Pro W3" w:eastAsia="ヒラギノ角ゴ Pro W3" w:hAnsi="ヒラギノ角ゴ Pro W3" w:cs="Tahoma" w:hint="eastAsia"/>
          <w:sz w:val="22"/>
          <w:shd w:val="clear" w:color="auto" w:fill="FFFFFF" w:themeFill="background1"/>
        </w:rPr>
        <w:t>ます</w:t>
      </w:r>
      <w:r w:rsidR="00C9001E" w:rsidRPr="002A6010">
        <w:rPr>
          <w:rFonts w:ascii="ヒラギノ角ゴ Pro W3" w:eastAsia="ヒラギノ角ゴ Pro W3" w:hAnsi="ヒラギノ角ゴ Pro W3" w:cs="Tahoma" w:hint="eastAsia"/>
          <w:sz w:val="22"/>
          <w:shd w:val="clear" w:color="auto" w:fill="FFFFFF" w:themeFill="background1"/>
        </w:rPr>
        <w:t>。</w:t>
      </w:r>
      <w:r>
        <w:rPr>
          <w:rFonts w:ascii="ヒラギノ角ゴ Pro W3" w:eastAsia="ヒラギノ角ゴ Pro W3" w:hAnsi="ヒラギノ角ゴ Pro W3" w:cs="Tahoma" w:hint="eastAsia"/>
          <w:sz w:val="22"/>
        </w:rPr>
        <w:t>名古屋大学医学部附属病院</w:t>
      </w:r>
      <w:r w:rsidR="00C9001E" w:rsidRPr="002A6010">
        <w:rPr>
          <w:rFonts w:ascii="ヒラギノ角ゴ Pro W3" w:eastAsia="ヒラギノ角ゴ Pro W3" w:hAnsi="ヒラギノ角ゴ Pro W3" w:cs="Tahoma" w:hint="eastAsia"/>
          <w:sz w:val="22"/>
          <w:shd w:val="clear" w:color="auto" w:fill="FFFFFF" w:themeFill="background1"/>
        </w:rPr>
        <w:t>病院長、同大学病院内の各専門研修プログラム統括責任者および研修プログラム連携施設担当者からなる専門研修プログラム連絡協議会を設置し、</w:t>
      </w:r>
      <w:r>
        <w:rPr>
          <w:rFonts w:ascii="ヒラギノ角ゴ Pro W3" w:eastAsia="ヒラギノ角ゴ Pro W3" w:hAnsi="ヒラギノ角ゴ Pro W3" w:cs="Tahoma" w:hint="eastAsia"/>
          <w:sz w:val="22"/>
        </w:rPr>
        <w:t>名古屋大学医学部附属病院</w:t>
      </w:r>
      <w:r w:rsidR="00C9001E" w:rsidRPr="002A6010">
        <w:rPr>
          <w:rFonts w:ascii="ヒラギノ角ゴ Pro W3" w:eastAsia="ヒラギノ角ゴ Pro W3" w:hAnsi="ヒラギノ角ゴ Pro W3" w:cs="Tahoma" w:hint="eastAsia"/>
          <w:sz w:val="22"/>
          <w:shd w:val="clear" w:color="auto" w:fill="FFFFFF" w:themeFill="background1"/>
        </w:rPr>
        <w:t>における専攻医ならびに専攻医指導医の処遇、専門研修の環境整備等を</w:t>
      </w:r>
      <w:r w:rsidR="00171F29" w:rsidRPr="002A6010">
        <w:rPr>
          <w:rFonts w:ascii="ヒラギノ角ゴ Pro W3" w:eastAsia="ヒラギノ角ゴ Pro W3" w:hAnsi="ヒラギノ角ゴ Pro W3" w:cs="Tahoma" w:hint="eastAsia"/>
          <w:sz w:val="22"/>
          <w:shd w:val="clear" w:color="auto" w:fill="FFFFFF" w:themeFill="background1"/>
        </w:rPr>
        <w:t>定期的に</w:t>
      </w:r>
      <w:r w:rsidR="00C9001E" w:rsidRPr="002A6010">
        <w:rPr>
          <w:rFonts w:ascii="ヒラギノ角ゴ Pro W3" w:eastAsia="ヒラギノ角ゴ Pro W3" w:hAnsi="ヒラギノ角ゴ Pro W3" w:cs="Tahoma" w:hint="eastAsia"/>
          <w:sz w:val="22"/>
          <w:shd w:val="clear" w:color="auto" w:fill="FFFFFF" w:themeFill="background1"/>
        </w:rPr>
        <w:t>協議</w:t>
      </w:r>
      <w:r w:rsidR="00484197" w:rsidRPr="002A6010">
        <w:rPr>
          <w:rFonts w:ascii="ヒラギノ角ゴ Pro W3" w:eastAsia="ヒラギノ角ゴ Pro W3" w:hAnsi="ヒラギノ角ゴ Pro W3" w:cs="Tahoma" w:hint="eastAsia"/>
          <w:sz w:val="22"/>
          <w:shd w:val="clear" w:color="auto" w:fill="FFFFFF" w:themeFill="background1"/>
        </w:rPr>
        <w:t>します</w:t>
      </w:r>
      <w:r w:rsidR="00C9001E" w:rsidRPr="002A6010">
        <w:rPr>
          <w:rFonts w:ascii="ヒラギノ角ゴ Pro W3" w:eastAsia="ヒラギノ角ゴ Pro W3" w:hAnsi="ヒラギノ角ゴ Pro W3" w:cs="Tahoma" w:hint="eastAsia"/>
          <w:sz w:val="22"/>
          <w:shd w:val="clear" w:color="auto" w:fill="FFFFFF" w:themeFill="background1"/>
        </w:rPr>
        <w:t>。</w:t>
      </w:r>
    </w:p>
    <w:p w14:paraId="05045882" w14:textId="77777777" w:rsidR="00484197" w:rsidRPr="002A6010" w:rsidRDefault="00484197" w:rsidP="00C9001E">
      <w:pPr>
        <w:adjustRightInd w:val="0"/>
        <w:snapToGrid w:val="0"/>
        <w:jc w:val="left"/>
        <w:rPr>
          <w:rFonts w:ascii="ヒラギノ角ゴ Pro W3" w:eastAsia="ヒラギノ角ゴ Pro W3" w:hAnsi="ヒラギノ角ゴ Pro W3" w:cs="Tahoma"/>
          <w:sz w:val="22"/>
          <w:shd w:val="clear" w:color="auto" w:fill="FFFFFF" w:themeFill="background1"/>
        </w:rPr>
      </w:pPr>
    </w:p>
    <w:p w14:paraId="12C419F8" w14:textId="77777777" w:rsidR="00C9001E" w:rsidRPr="002A6010" w:rsidRDefault="00484197" w:rsidP="005F4068">
      <w:pPr>
        <w:pStyle w:val="a3"/>
        <w:numPr>
          <w:ilvl w:val="0"/>
          <w:numId w:val="28"/>
        </w:numPr>
        <w:adjustRightInd w:val="0"/>
        <w:snapToGrid w:val="0"/>
        <w:ind w:leftChars="0"/>
        <w:jc w:val="left"/>
        <w:rPr>
          <w:rFonts w:ascii="ヒラギノ角ゴ Pro W3" w:eastAsia="ヒラギノ角ゴ Pro W3" w:hAnsi="ヒラギノ角ゴ Pro W3" w:cs="Tahoma"/>
          <w:sz w:val="22"/>
          <w:shd w:val="clear" w:color="auto" w:fill="FFFFFF" w:themeFill="background1"/>
        </w:rPr>
      </w:pPr>
      <w:r w:rsidRPr="002A6010">
        <w:rPr>
          <w:rFonts w:ascii="ヒラギノ角ゴ Pro W3" w:eastAsia="ヒラギノ角ゴ Pro W3" w:hAnsi="ヒラギノ角ゴ Pro W3" w:cs="Tahoma" w:hint="eastAsia"/>
          <w:sz w:val="22"/>
          <w:shd w:val="clear" w:color="auto" w:fill="FFFFFF" w:themeFill="background1"/>
        </w:rPr>
        <w:t>専攻</w:t>
      </w:r>
      <w:r w:rsidR="00C9001E" w:rsidRPr="002A6010">
        <w:rPr>
          <w:rFonts w:ascii="ヒラギノ角ゴ Pro W3" w:eastAsia="ヒラギノ角ゴ Pro W3" w:hAnsi="ヒラギノ角ゴ Pro W3" w:cs="Tahoma" w:hint="eastAsia"/>
          <w:sz w:val="22"/>
          <w:shd w:val="clear" w:color="auto" w:fill="FFFFFF" w:themeFill="background1"/>
        </w:rPr>
        <w:t>医や指導医による日本専門医機構の救急科研修委員会への直接の報告</w:t>
      </w:r>
    </w:p>
    <w:p w14:paraId="0824EF0D" w14:textId="48213B67" w:rsidR="00C9001E" w:rsidRDefault="00C9001E" w:rsidP="00C9001E">
      <w:pPr>
        <w:adjustRightInd w:val="0"/>
        <w:snapToGrid w:val="0"/>
        <w:ind w:firstLineChars="100" w:firstLine="220"/>
        <w:jc w:val="left"/>
        <w:rPr>
          <w:rFonts w:ascii="ヒラギノ角ゴ Pro W3" w:eastAsia="ヒラギノ角ゴ Pro W3" w:hAnsi="ヒラギノ角ゴ Pro W3" w:cs="Tahoma"/>
          <w:sz w:val="22"/>
          <w:shd w:val="clear" w:color="auto" w:fill="FFFFFF" w:themeFill="background1"/>
        </w:rPr>
      </w:pPr>
      <w:r w:rsidRPr="002A6010">
        <w:rPr>
          <w:rFonts w:ascii="ヒラギノ角ゴ Pro W3" w:eastAsia="ヒラギノ角ゴ Pro W3" w:hAnsi="ヒラギノ角ゴ Pro W3" w:cs="Tahoma" w:hint="eastAsia"/>
          <w:sz w:val="22"/>
          <w:shd w:val="clear" w:color="auto" w:fill="FFFFFF" w:themeFill="background1"/>
        </w:rPr>
        <w:t>専攻医や指導医が専攻医指導施設や専門研修プログラムに大きな問題があると考えた場合</w:t>
      </w:r>
      <w:r w:rsidR="00484197" w:rsidRPr="002A6010">
        <w:rPr>
          <w:rFonts w:ascii="ヒラギノ角ゴ Pro W3" w:eastAsia="ヒラギノ角ゴ Pro W3" w:hAnsi="ヒラギノ角ゴ Pro W3" w:cs="Tahoma" w:hint="eastAsia"/>
          <w:sz w:val="22"/>
          <w:shd w:val="clear" w:color="auto" w:fill="FFFFFF" w:themeFill="background1"/>
        </w:rPr>
        <w:t>（パワーハラスメントなどの人権問題も含む）</w:t>
      </w:r>
      <w:r w:rsidRPr="002A6010">
        <w:rPr>
          <w:rFonts w:ascii="ヒラギノ角ゴ Pro W3" w:eastAsia="ヒラギノ角ゴ Pro W3" w:hAnsi="ヒラギノ角ゴ Pro W3" w:cs="Tahoma" w:hint="eastAsia"/>
          <w:sz w:val="22"/>
          <w:shd w:val="clear" w:color="auto" w:fill="FFFFFF" w:themeFill="background1"/>
        </w:rPr>
        <w:t>、</w:t>
      </w:r>
      <w:r w:rsidR="00621507">
        <w:rPr>
          <w:rFonts w:ascii="ヒラギノ角ゴ Pro W3" w:eastAsia="ヒラギノ角ゴ Pro W3" w:hAnsi="ヒラギノ角ゴ Pro W3" w:cs="Tahoma" w:hint="eastAsia"/>
          <w:sz w:val="22"/>
        </w:rPr>
        <w:t>名古屋大学医学部附属病院</w:t>
      </w:r>
      <w:r w:rsidRPr="002A6010">
        <w:rPr>
          <w:rFonts w:ascii="ヒラギノ角ゴ Pro W3" w:eastAsia="ヒラギノ角ゴ Pro W3" w:hAnsi="ヒラギノ角ゴ Pro W3" w:cs="Tahoma" w:hint="eastAsia"/>
          <w:sz w:val="22"/>
          <w:shd w:val="clear" w:color="auto" w:fill="FFFFFF" w:themeFill="background1"/>
        </w:rPr>
        <w:t>救急科専門研修プログラム管理委員会を介さずに、</w:t>
      </w:r>
      <w:r w:rsidR="00484197" w:rsidRPr="002A6010">
        <w:rPr>
          <w:rFonts w:ascii="ヒラギノ角ゴ Pro W3" w:eastAsia="ヒラギノ角ゴ Pro W3" w:hAnsi="ヒラギノ角ゴ Pro W3" w:cs="Tahoma" w:hint="eastAsia"/>
          <w:sz w:val="22"/>
          <w:shd w:val="clear" w:color="auto" w:fill="FFFFFF" w:themeFill="background1"/>
        </w:rPr>
        <w:t>直接</w:t>
      </w:r>
      <w:r w:rsidRPr="002A6010">
        <w:rPr>
          <w:rFonts w:ascii="ヒラギノ角ゴ Pro W3" w:eastAsia="ヒラギノ角ゴ Pro W3" w:hAnsi="ヒラギノ角ゴ Pro W3" w:cs="Tahoma" w:hint="eastAsia"/>
          <w:sz w:val="22"/>
          <w:shd w:val="clear" w:color="auto" w:fill="FFFFFF" w:themeFill="background1"/>
        </w:rPr>
        <w:t>下記の連絡先から日本専門医機構の救急科研修委員会に訴えることができ</w:t>
      </w:r>
      <w:r w:rsidR="00484197" w:rsidRPr="002A6010">
        <w:rPr>
          <w:rFonts w:ascii="ヒラギノ角ゴ Pro W3" w:eastAsia="ヒラギノ角ゴ Pro W3" w:hAnsi="ヒラギノ角ゴ Pro W3" w:cs="Tahoma" w:hint="eastAsia"/>
          <w:sz w:val="22"/>
          <w:shd w:val="clear" w:color="auto" w:fill="FFFFFF" w:themeFill="background1"/>
        </w:rPr>
        <w:t>ます</w:t>
      </w:r>
      <w:r w:rsidRPr="002A6010">
        <w:rPr>
          <w:rFonts w:ascii="ヒラギノ角ゴ Pro W3" w:eastAsia="ヒラギノ角ゴ Pro W3" w:hAnsi="ヒラギノ角ゴ Pro W3" w:cs="Tahoma" w:hint="eastAsia"/>
          <w:sz w:val="22"/>
          <w:shd w:val="clear" w:color="auto" w:fill="FFFFFF" w:themeFill="background1"/>
        </w:rPr>
        <w:t>。</w:t>
      </w:r>
    </w:p>
    <w:p w14:paraId="3DF0CA64" w14:textId="77777777" w:rsidR="00621507" w:rsidRPr="002A6010" w:rsidRDefault="00621507" w:rsidP="00C9001E">
      <w:pPr>
        <w:adjustRightInd w:val="0"/>
        <w:snapToGrid w:val="0"/>
        <w:ind w:firstLineChars="100" w:firstLine="220"/>
        <w:jc w:val="left"/>
        <w:rPr>
          <w:rFonts w:ascii="ヒラギノ角ゴ Pro W3" w:eastAsia="ヒラギノ角ゴ Pro W3" w:hAnsi="ヒラギノ角ゴ Pro W3" w:cs="Tahoma"/>
          <w:sz w:val="22"/>
          <w:shd w:val="clear" w:color="auto" w:fill="FFFFFF" w:themeFill="background1"/>
        </w:rPr>
      </w:pPr>
    </w:p>
    <w:p w14:paraId="0BF382CB" w14:textId="69F3EECC" w:rsidR="00C9001E" w:rsidRPr="00621507" w:rsidRDefault="00C9001E" w:rsidP="00C9001E">
      <w:pPr>
        <w:adjustRightInd w:val="0"/>
        <w:snapToGrid w:val="0"/>
        <w:jc w:val="left"/>
        <w:rPr>
          <w:rFonts w:ascii="ヒラギノ角ゴ Pro W3" w:eastAsia="ヒラギノ角ゴ Pro W3" w:hAnsi="ヒラギノ角ゴ Pro W3" w:cs="Tahoma"/>
          <w:color w:val="000000" w:themeColor="text1"/>
          <w:sz w:val="22"/>
          <w:shd w:val="clear" w:color="auto" w:fill="FFFFFF" w:themeFill="background1"/>
        </w:rPr>
      </w:pPr>
      <w:r w:rsidRPr="00621507">
        <w:rPr>
          <w:rFonts w:ascii="ヒラギノ角ゴ Pro W3" w:eastAsia="ヒラギノ角ゴ Pro W3" w:hAnsi="ヒラギノ角ゴ Pro W3" w:cs="Tahoma" w:hint="eastAsia"/>
          <w:color w:val="000000" w:themeColor="text1"/>
          <w:sz w:val="22"/>
          <w:shd w:val="clear" w:color="auto" w:fill="FFFFFF" w:themeFill="background1"/>
        </w:rPr>
        <w:t>電話番号：</w:t>
      </w:r>
      <w:r w:rsidR="008539B1" w:rsidRPr="00621507">
        <w:rPr>
          <w:rFonts w:ascii="ヒラギノ角ゴ Pro W3" w:eastAsia="ヒラギノ角ゴ Pro W3" w:hAnsi="ヒラギノ角ゴ Pro W3" w:cs="Tahoma"/>
          <w:color w:val="000000" w:themeColor="text1"/>
          <w:sz w:val="22"/>
          <w:shd w:val="clear" w:color="auto" w:fill="FFFFFF" w:themeFill="background1"/>
        </w:rPr>
        <w:t>03-3201-3930</w:t>
      </w:r>
    </w:p>
    <w:p w14:paraId="17ED5AA6" w14:textId="15BF4AAB" w:rsidR="00C9001E" w:rsidRPr="00621507" w:rsidRDefault="00C9001E" w:rsidP="00C9001E">
      <w:pPr>
        <w:adjustRightInd w:val="0"/>
        <w:snapToGrid w:val="0"/>
        <w:jc w:val="left"/>
        <w:rPr>
          <w:rFonts w:ascii="ヒラギノ角ゴ Pro W3" w:eastAsia="ヒラギノ角ゴ Pro W3" w:hAnsi="ヒラギノ角ゴ Pro W3" w:cs="Tahoma"/>
          <w:color w:val="000000" w:themeColor="text1"/>
          <w:sz w:val="22"/>
          <w:shd w:val="clear" w:color="auto" w:fill="FFFFFF" w:themeFill="background1"/>
        </w:rPr>
      </w:pPr>
      <w:r w:rsidRPr="00621507">
        <w:rPr>
          <w:rFonts w:ascii="ヒラギノ角ゴ Pro W3" w:eastAsia="ヒラギノ角ゴ Pro W3" w:hAnsi="ヒラギノ角ゴ Pro W3" w:cs="Tahoma" w:hint="eastAsia"/>
          <w:color w:val="000000" w:themeColor="text1"/>
          <w:sz w:val="22"/>
          <w:shd w:val="clear" w:color="auto" w:fill="FFFFFF" w:themeFill="background1"/>
        </w:rPr>
        <w:t>e-mail アドレス：</w:t>
      </w:r>
      <w:r w:rsidR="008539B1" w:rsidRPr="00621507">
        <w:rPr>
          <w:rFonts w:ascii="ヒラギノ角ゴ Pro W3" w:eastAsia="ヒラギノ角ゴ Pro W3" w:hAnsi="ヒラギノ角ゴ Pro W3" w:cs="Tahoma"/>
          <w:color w:val="000000" w:themeColor="text1"/>
          <w:sz w:val="22"/>
          <w:shd w:val="clear" w:color="auto" w:fill="FFFFFF" w:themeFill="background1"/>
        </w:rPr>
        <w:t>senmoni-kensyu@rondo.ocn.ne.jp</w:t>
      </w:r>
    </w:p>
    <w:p w14:paraId="07BB4EED" w14:textId="4B6B1331" w:rsidR="00C9001E" w:rsidRPr="00621507" w:rsidRDefault="00C9001E" w:rsidP="00C9001E">
      <w:pPr>
        <w:adjustRightInd w:val="0"/>
        <w:snapToGrid w:val="0"/>
        <w:jc w:val="left"/>
        <w:rPr>
          <w:rFonts w:ascii="ヒラギノ角ゴ Pro W3" w:eastAsia="ヒラギノ角ゴ Pro W3" w:hAnsi="ヒラギノ角ゴ Pro W3" w:cs="Tahoma"/>
          <w:color w:val="000000" w:themeColor="text1"/>
          <w:sz w:val="22"/>
          <w:shd w:val="clear" w:color="auto" w:fill="FFFFFF" w:themeFill="background1"/>
        </w:rPr>
      </w:pPr>
      <w:r w:rsidRPr="00621507">
        <w:rPr>
          <w:rFonts w:ascii="ヒラギノ角ゴ Pro W3" w:eastAsia="ヒラギノ角ゴ Pro W3" w:hAnsi="ヒラギノ角ゴ Pro W3" w:cs="Tahoma" w:hint="eastAsia"/>
          <w:color w:val="000000" w:themeColor="text1"/>
          <w:sz w:val="22"/>
          <w:shd w:val="clear" w:color="auto" w:fill="FFFFFF" w:themeFill="background1"/>
        </w:rPr>
        <w:t>住所：</w:t>
      </w:r>
      <w:r w:rsidR="008539B1" w:rsidRPr="00621507">
        <w:rPr>
          <w:rFonts w:ascii="ヒラギノ角ゴ Pro W3" w:eastAsia="ヒラギノ角ゴ Pro W3" w:hAnsi="ヒラギノ角ゴ Pro W3" w:cs="Tahoma" w:hint="eastAsia"/>
          <w:color w:val="000000" w:themeColor="text1"/>
          <w:sz w:val="22"/>
          <w:shd w:val="clear" w:color="auto" w:fill="FFFFFF" w:themeFill="background1"/>
        </w:rPr>
        <w:t>〒100-0005東京都千代田区丸の内3-5-1 東京国際フォーラムD棟3階</w:t>
      </w:r>
    </w:p>
    <w:p w14:paraId="37CF8B8D" w14:textId="77777777" w:rsidR="00484197" w:rsidRPr="002A6010" w:rsidRDefault="00484197" w:rsidP="00C9001E">
      <w:pPr>
        <w:adjustRightInd w:val="0"/>
        <w:snapToGrid w:val="0"/>
        <w:jc w:val="left"/>
        <w:rPr>
          <w:rFonts w:ascii="ヒラギノ角ゴ Pro W3" w:eastAsia="ヒラギノ角ゴ Pro W3" w:hAnsi="ヒラギノ角ゴ Pro W3" w:cs="Tahoma"/>
          <w:sz w:val="22"/>
          <w:shd w:val="clear" w:color="auto" w:fill="FFFFFF" w:themeFill="background1"/>
        </w:rPr>
      </w:pPr>
    </w:p>
    <w:p w14:paraId="30297591" w14:textId="77777777" w:rsidR="00C9001E" w:rsidRPr="002A6010" w:rsidRDefault="00484197" w:rsidP="005F4068">
      <w:pPr>
        <w:pStyle w:val="a3"/>
        <w:numPr>
          <w:ilvl w:val="0"/>
          <w:numId w:val="28"/>
        </w:numPr>
        <w:adjustRightInd w:val="0"/>
        <w:snapToGrid w:val="0"/>
        <w:ind w:leftChars="0"/>
        <w:jc w:val="left"/>
        <w:rPr>
          <w:rFonts w:ascii="ヒラギノ角ゴ Pro W3" w:eastAsia="ヒラギノ角ゴ Pro W3" w:hAnsi="ヒラギノ角ゴ Pro W3" w:cs="Tahoma"/>
          <w:sz w:val="22"/>
          <w:shd w:val="clear" w:color="auto" w:fill="FFFFFF" w:themeFill="background1"/>
        </w:rPr>
      </w:pPr>
      <w:r w:rsidRPr="002A6010">
        <w:rPr>
          <w:rFonts w:ascii="ヒラギノ角ゴ Pro W3" w:eastAsia="ヒラギノ角ゴ Pro W3" w:hAnsi="ヒラギノ角ゴ Pro W3" w:cs="Tahoma" w:hint="eastAsia"/>
          <w:sz w:val="22"/>
          <w:shd w:val="clear" w:color="auto" w:fill="FFFFFF" w:themeFill="background1"/>
        </w:rPr>
        <w:t>プロ</w:t>
      </w:r>
      <w:r w:rsidR="00C9001E" w:rsidRPr="002A6010">
        <w:rPr>
          <w:rFonts w:ascii="ヒラギノ角ゴ Pro W3" w:eastAsia="ヒラギノ角ゴ Pro W3" w:hAnsi="ヒラギノ角ゴ Pro W3" w:cs="Tahoma" w:hint="eastAsia"/>
          <w:sz w:val="22"/>
          <w:shd w:val="clear" w:color="auto" w:fill="FFFFFF" w:themeFill="background1"/>
        </w:rPr>
        <w:t>グラムの更新のための審査</w:t>
      </w:r>
    </w:p>
    <w:p w14:paraId="4190113E" w14:textId="77777777" w:rsidR="00C9001E" w:rsidRPr="002A6010" w:rsidRDefault="00C9001E" w:rsidP="00C9001E">
      <w:pPr>
        <w:adjustRightInd w:val="0"/>
        <w:snapToGrid w:val="0"/>
        <w:ind w:firstLineChars="100" w:firstLine="220"/>
        <w:jc w:val="left"/>
        <w:rPr>
          <w:rFonts w:ascii="ヒラギノ角ゴ Pro W3" w:eastAsia="ヒラギノ角ゴ Pro W3" w:hAnsi="ヒラギノ角ゴ Pro W3" w:cs="Tahoma"/>
          <w:sz w:val="22"/>
          <w:shd w:val="clear" w:color="auto" w:fill="FFFFFF" w:themeFill="background1"/>
        </w:rPr>
      </w:pPr>
      <w:r w:rsidRPr="002A6010">
        <w:rPr>
          <w:rFonts w:ascii="ヒラギノ角ゴ Pro W3" w:eastAsia="ヒラギノ角ゴ Pro W3" w:hAnsi="ヒラギノ角ゴ Pro W3" w:cs="Tahoma" w:hint="eastAsia"/>
          <w:sz w:val="22"/>
          <w:shd w:val="clear" w:color="auto" w:fill="FFFFFF" w:themeFill="background1"/>
        </w:rPr>
        <w:t>救急科専門研修プログラムは、日本専門医機構の救急科研修委員会によって、5年毎にプログラムの更新のための審査を受け</w:t>
      </w:r>
      <w:r w:rsidR="00484197" w:rsidRPr="002A6010">
        <w:rPr>
          <w:rFonts w:ascii="ヒラギノ角ゴ Pro W3" w:eastAsia="ヒラギノ角ゴ Pro W3" w:hAnsi="ヒラギノ角ゴ Pro W3" w:cs="Tahoma" w:hint="eastAsia"/>
          <w:sz w:val="22"/>
          <w:shd w:val="clear" w:color="auto" w:fill="FFFFFF" w:themeFill="background1"/>
        </w:rPr>
        <w:t>ています</w:t>
      </w:r>
      <w:r w:rsidRPr="002A6010">
        <w:rPr>
          <w:rFonts w:ascii="ヒラギノ角ゴ Pro W3" w:eastAsia="ヒラギノ角ゴ Pro W3" w:hAnsi="ヒラギノ角ゴ Pro W3" w:cs="Tahoma" w:hint="eastAsia"/>
          <w:sz w:val="22"/>
          <w:shd w:val="clear" w:color="auto" w:fill="FFFFFF" w:themeFill="background1"/>
        </w:rPr>
        <w:t>。</w:t>
      </w:r>
    </w:p>
    <w:p w14:paraId="4EF261FF" w14:textId="77777777" w:rsidR="00C9001E" w:rsidRPr="002A6010" w:rsidRDefault="00C9001E">
      <w:pPr>
        <w:widowControl/>
        <w:jc w:val="left"/>
        <w:rPr>
          <w:rFonts w:ascii="ヒラギノ角ゴ Pro W3" w:eastAsia="ヒラギノ角ゴ Pro W3" w:hAnsi="ヒラギノ角ゴ Pro W3" w:cs="ＭＳ ゴシック"/>
          <w:color w:val="000000"/>
          <w:kern w:val="0"/>
          <w:sz w:val="22"/>
          <w:szCs w:val="23"/>
        </w:rPr>
      </w:pPr>
    </w:p>
    <w:p w14:paraId="43A651BF" w14:textId="77777777" w:rsidR="000D03C2" w:rsidRPr="002A6010" w:rsidRDefault="000D03C2" w:rsidP="000D03C2">
      <w:pPr>
        <w:pStyle w:val="Default"/>
        <w:spacing w:after="9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１３．</w:t>
      </w:r>
      <w:r w:rsidRPr="002A6010">
        <w:rPr>
          <w:rFonts w:ascii="ヒラギノ角ゴ Pro W3" w:eastAsia="ヒラギノ角ゴ Pro W3" w:hAnsi="ヒラギノ角ゴ Pro W3"/>
          <w:sz w:val="23"/>
          <w:szCs w:val="23"/>
        </w:rPr>
        <w:t xml:space="preserve"> </w:t>
      </w:r>
      <w:r w:rsidRPr="002A6010">
        <w:rPr>
          <w:rFonts w:ascii="ヒラギノ角ゴ Pro W3" w:eastAsia="ヒラギノ角ゴ Pro W3" w:hAnsi="ヒラギノ角ゴ Pro W3" w:hint="eastAsia"/>
          <w:sz w:val="23"/>
          <w:szCs w:val="23"/>
        </w:rPr>
        <w:t>修了判定について</w:t>
      </w:r>
    </w:p>
    <w:p w14:paraId="5E9AEB9E" w14:textId="77777777" w:rsidR="00B44745" w:rsidRPr="002A6010" w:rsidRDefault="009B7A93" w:rsidP="00A536DF">
      <w:pPr>
        <w:pStyle w:val="Default"/>
        <w:spacing w:after="90"/>
        <w:ind w:firstLineChars="100" w:firstLine="220"/>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hint="eastAsia"/>
          <w:sz w:val="22"/>
          <w:szCs w:val="22"/>
        </w:rPr>
        <w:t>研修基幹施設の研修プログラム管理委員会において、</w:t>
      </w:r>
      <w:r w:rsidRPr="002A6010">
        <w:rPr>
          <w:rFonts w:ascii="ヒラギノ角ゴ Pro W3" w:eastAsia="ヒラギノ角ゴ Pro W3" w:hAnsi="ヒラギノ角ゴ Pro W3" w:cs="Tahoma" w:hint="eastAsia"/>
          <w:sz w:val="22"/>
          <w:szCs w:val="22"/>
        </w:rPr>
        <w:t>専門医認定の申請年度（専門研修3年終了時あるいはそれ以後）に、知識・技能・態度に関わる目標の達成度を総括的に評価し総合的に修了判定を行います。</w:t>
      </w:r>
      <w:r w:rsidR="00B44745" w:rsidRPr="002A6010">
        <w:rPr>
          <w:rFonts w:ascii="ヒラギノ角ゴ Pro W3" w:eastAsia="ヒラギノ角ゴ Pro W3" w:hAnsi="ヒラギノ角ゴ Pro W3" w:hint="eastAsia"/>
          <w:sz w:val="22"/>
          <w:szCs w:val="22"/>
        </w:rPr>
        <w:t>修了判定には専攻医研修実績フォーマットに記載された経験すべき疾患・病態、診察・検査等、手術・処置等の全ての評価項目についての自己評価および指導医等による評価が研修カリキュラムに示す基準を満たす必要があ</w:t>
      </w:r>
      <w:r w:rsidR="00A536DF" w:rsidRPr="002A6010">
        <w:rPr>
          <w:rFonts w:ascii="ヒラギノ角ゴ Pro W3" w:eastAsia="ヒラギノ角ゴ Pro W3" w:hAnsi="ヒラギノ角ゴ Pro W3" w:hint="eastAsia"/>
          <w:sz w:val="22"/>
          <w:szCs w:val="22"/>
        </w:rPr>
        <w:t>ります</w:t>
      </w:r>
      <w:r w:rsidR="00B44745" w:rsidRPr="002A6010">
        <w:rPr>
          <w:rFonts w:ascii="ヒラギノ角ゴ Pro W3" w:eastAsia="ヒラギノ角ゴ Pro W3" w:hAnsi="ヒラギノ角ゴ Pro W3" w:hint="eastAsia"/>
          <w:sz w:val="22"/>
          <w:szCs w:val="22"/>
        </w:rPr>
        <w:t>。</w:t>
      </w:r>
    </w:p>
    <w:p w14:paraId="784E076D" w14:textId="77777777" w:rsidR="00C9001E" w:rsidRPr="002A6010" w:rsidRDefault="00C9001E">
      <w:pPr>
        <w:widowControl/>
        <w:jc w:val="left"/>
        <w:rPr>
          <w:rFonts w:ascii="ヒラギノ角ゴ Pro W3" w:eastAsia="ヒラギノ角ゴ Pro W3" w:hAnsi="ヒラギノ角ゴ Pro W3" w:cs="ＭＳ ゴシック"/>
          <w:color w:val="000000"/>
          <w:kern w:val="0"/>
          <w:sz w:val="22"/>
          <w:szCs w:val="23"/>
        </w:rPr>
      </w:pPr>
    </w:p>
    <w:p w14:paraId="647FEA8A" w14:textId="77777777" w:rsidR="000D03C2" w:rsidRPr="002A6010" w:rsidRDefault="000D03C2" w:rsidP="000D03C2">
      <w:pPr>
        <w:pStyle w:val="Default"/>
        <w:spacing w:after="9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１４．</w:t>
      </w:r>
      <w:r w:rsidRPr="002A6010">
        <w:rPr>
          <w:rFonts w:ascii="ヒラギノ角ゴ Pro W3" w:eastAsia="ヒラギノ角ゴ Pro W3" w:hAnsi="ヒラギノ角ゴ Pro W3"/>
          <w:sz w:val="23"/>
          <w:szCs w:val="23"/>
        </w:rPr>
        <w:t xml:space="preserve"> </w:t>
      </w:r>
      <w:r w:rsidRPr="002A6010">
        <w:rPr>
          <w:rFonts w:ascii="ヒラギノ角ゴ Pro W3" w:eastAsia="ヒラギノ角ゴ Pro W3" w:hAnsi="ヒラギノ角ゴ Pro W3" w:hint="eastAsia"/>
          <w:sz w:val="23"/>
          <w:szCs w:val="23"/>
        </w:rPr>
        <w:t>専攻医が研修プログラムの修了に向けて行うべきこと</w:t>
      </w:r>
    </w:p>
    <w:p w14:paraId="1A559969" w14:textId="49B94059" w:rsidR="00365BCE" w:rsidRPr="002A6010" w:rsidRDefault="003F0AAB" w:rsidP="005F4068">
      <w:pPr>
        <w:pStyle w:val="Default"/>
        <w:spacing w:after="90"/>
        <w:rPr>
          <w:rFonts w:ascii="ヒラギノ角ゴ Pro W3" w:eastAsia="ヒラギノ角ゴ Pro W3" w:hAnsi="ヒラギノ角ゴ Pro W3"/>
          <w:sz w:val="22"/>
          <w:szCs w:val="23"/>
        </w:rPr>
      </w:pPr>
      <w:r w:rsidRPr="002A6010">
        <w:rPr>
          <w:rFonts w:ascii="ヒラギノ角ゴ Pro W3" w:eastAsia="ヒラギノ角ゴ Pro W3" w:hAnsi="ヒラギノ角ゴ Pro W3" w:hint="eastAsia"/>
          <w:i/>
          <w:sz w:val="23"/>
          <w:szCs w:val="23"/>
        </w:rPr>
        <w:t xml:space="preserve">　</w:t>
      </w:r>
      <w:r w:rsidR="00193A57" w:rsidRPr="002A6010">
        <w:rPr>
          <w:rFonts w:ascii="ヒラギノ角ゴ Pro W3" w:eastAsia="ヒラギノ角ゴ Pro W3" w:hAnsi="ヒラギノ角ゴ Pro W3" w:hint="eastAsia"/>
          <w:sz w:val="23"/>
          <w:szCs w:val="23"/>
        </w:rPr>
        <w:t>研修基幹施設の研修プログラム管理委員会において、知識、技能、態度それぞれについて評価を行</w:t>
      </w:r>
      <w:r w:rsidRPr="002A6010">
        <w:rPr>
          <w:rFonts w:ascii="ヒラギノ角ゴ Pro W3" w:eastAsia="ヒラギノ角ゴ Pro W3" w:hAnsi="ヒラギノ角ゴ Pro W3" w:hint="eastAsia"/>
          <w:sz w:val="23"/>
          <w:szCs w:val="23"/>
        </w:rPr>
        <w:t>います</w:t>
      </w:r>
      <w:r w:rsidR="00193A57" w:rsidRPr="002A6010">
        <w:rPr>
          <w:rFonts w:ascii="ヒラギノ角ゴ Pro W3" w:eastAsia="ヒラギノ角ゴ Pro W3" w:hAnsi="ヒラギノ角ゴ Pro W3" w:hint="eastAsia"/>
          <w:sz w:val="23"/>
          <w:szCs w:val="23"/>
        </w:rPr>
        <w:t>。</w:t>
      </w:r>
      <w:r w:rsidRPr="002A6010">
        <w:rPr>
          <w:rFonts w:ascii="ヒラギノ角ゴ Pro W3" w:eastAsia="ヒラギノ角ゴ Pro W3" w:hAnsi="ヒラギノ角ゴ Pro W3" w:hint="eastAsia"/>
          <w:color w:val="auto"/>
          <w:sz w:val="23"/>
          <w:szCs w:val="23"/>
        </w:rPr>
        <w:t>専攻医は</w:t>
      </w:r>
      <w:r w:rsidR="001D6F66" w:rsidRPr="00621507">
        <w:rPr>
          <w:rFonts w:ascii="ヒラギノ角ゴ Pro W3" w:eastAsia="ヒラギノ角ゴ Pro W3" w:hAnsi="ヒラギノ角ゴ Pro W3" w:hint="eastAsia"/>
          <w:color w:val="000000" w:themeColor="text1"/>
          <w:sz w:val="23"/>
          <w:szCs w:val="23"/>
        </w:rPr>
        <w:t>所定の様式</w:t>
      </w:r>
      <w:r w:rsidRPr="002A6010">
        <w:rPr>
          <w:rFonts w:ascii="ヒラギノ角ゴ Pro W3" w:eastAsia="ヒラギノ角ゴ Pro W3" w:hAnsi="ヒラギノ角ゴ Pro W3" w:hint="eastAsia"/>
          <w:color w:val="auto"/>
          <w:sz w:val="23"/>
          <w:szCs w:val="23"/>
        </w:rPr>
        <w:t>を専門医認定申請年の 4月末までに専門研修プログラム管理委員会に送付 してください。</w:t>
      </w:r>
      <w:r w:rsidRPr="002A6010">
        <w:rPr>
          <w:rFonts w:ascii="ヒラギノ角ゴ Pro W3" w:eastAsia="ヒラギノ角ゴ Pro W3" w:hAnsi="ヒラギノ角ゴ Pro W3" w:hint="eastAsia"/>
          <w:sz w:val="23"/>
          <w:szCs w:val="23"/>
        </w:rPr>
        <w:t>専門研修</w:t>
      </w:r>
      <w:r w:rsidR="00C00258">
        <w:rPr>
          <w:rFonts w:ascii="ヒラギノ角ゴ Pro W3" w:eastAsia="ヒラギノ角ゴ Pro W3" w:hAnsi="ヒラギノ角ゴ Pro W3" w:hint="eastAsia"/>
          <w:sz w:val="23"/>
          <w:szCs w:val="23"/>
        </w:rPr>
        <w:t>PG</w:t>
      </w:r>
      <w:r w:rsidRPr="002A6010">
        <w:rPr>
          <w:rFonts w:ascii="ヒラギノ角ゴ Pro W3" w:eastAsia="ヒラギノ角ゴ Pro W3" w:hAnsi="ヒラギノ角ゴ Pro W3" w:hint="eastAsia"/>
          <w:sz w:val="23"/>
          <w:szCs w:val="23"/>
        </w:rPr>
        <w:t>管理委員会は5月末までに修了判定を行い、研修証明書を専攻医に送付します。</w:t>
      </w:r>
    </w:p>
    <w:p w14:paraId="60EB0C7C" w14:textId="77777777" w:rsidR="005F4068" w:rsidRPr="002A6010" w:rsidRDefault="005F4068" w:rsidP="002C7ACF">
      <w:pPr>
        <w:pStyle w:val="Default"/>
        <w:rPr>
          <w:rFonts w:ascii="ヒラギノ角ゴ Pro W3" w:eastAsia="ヒラギノ角ゴ Pro W3" w:hAnsi="ヒラギノ角ゴ Pro W3"/>
          <w:sz w:val="22"/>
          <w:szCs w:val="23"/>
        </w:rPr>
      </w:pPr>
    </w:p>
    <w:p w14:paraId="344AEBDB" w14:textId="77777777" w:rsidR="000D03C2" w:rsidRPr="002A6010" w:rsidRDefault="000D03C2" w:rsidP="000D03C2">
      <w:pPr>
        <w:pStyle w:val="Default"/>
        <w:spacing w:after="9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１５．</w:t>
      </w:r>
      <w:r w:rsidRPr="002A6010">
        <w:rPr>
          <w:rFonts w:ascii="ヒラギノ角ゴ Pro W3" w:eastAsia="ヒラギノ角ゴ Pro W3" w:hAnsi="ヒラギノ角ゴ Pro W3"/>
          <w:sz w:val="23"/>
          <w:szCs w:val="23"/>
        </w:rPr>
        <w:t xml:space="preserve"> </w:t>
      </w:r>
      <w:r w:rsidRPr="002A6010">
        <w:rPr>
          <w:rFonts w:ascii="ヒラギノ角ゴ Pro W3" w:eastAsia="ヒラギノ角ゴ Pro W3" w:hAnsi="ヒラギノ角ゴ Pro W3" w:hint="eastAsia"/>
          <w:sz w:val="23"/>
          <w:szCs w:val="23"/>
        </w:rPr>
        <w:t>研修プログラムの施設群</w:t>
      </w:r>
    </w:p>
    <w:p w14:paraId="3946FF3C" w14:textId="77777777" w:rsidR="009A4C3E" w:rsidRPr="002A6010" w:rsidRDefault="009A4C3E" w:rsidP="009A4C3E">
      <w:pPr>
        <w:pStyle w:val="Default"/>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hint="eastAsia"/>
          <w:sz w:val="22"/>
          <w:szCs w:val="22"/>
        </w:rPr>
        <w:t>専門研修基幹施設</w:t>
      </w:r>
    </w:p>
    <w:p w14:paraId="73BA6FFE" w14:textId="305E35F6" w:rsidR="009A4C3E" w:rsidRPr="002A6010" w:rsidRDefault="00621507" w:rsidP="009A4C3E">
      <w:pPr>
        <w:pStyle w:val="Default"/>
        <w:rPr>
          <w:rFonts w:ascii="ヒラギノ角ゴ Pro W3" w:eastAsia="ヒラギノ角ゴ Pro W3" w:hAnsi="ヒラギノ角ゴ Pro W3"/>
          <w:sz w:val="22"/>
          <w:szCs w:val="22"/>
        </w:rPr>
      </w:pPr>
      <w:r>
        <w:rPr>
          <w:rFonts w:ascii="ヒラギノ角ゴ Pro W3" w:eastAsia="ヒラギノ角ゴ Pro W3" w:hAnsi="ヒラギノ角ゴ Pro W3" w:cs="Tahoma" w:hint="eastAsia"/>
          <w:sz w:val="22"/>
        </w:rPr>
        <w:t>名古屋大学医学部附属病院</w:t>
      </w:r>
      <w:r w:rsidR="00A07CA9" w:rsidRPr="002A6010">
        <w:rPr>
          <w:rFonts w:ascii="ヒラギノ角ゴ Pro W3" w:eastAsia="ヒラギノ角ゴ Pro W3" w:hAnsi="ヒラギノ角ゴ Pro W3" w:cs="Tahoma" w:hint="eastAsia"/>
          <w:sz w:val="22"/>
          <w:szCs w:val="22"/>
        </w:rPr>
        <w:t>救急科</w:t>
      </w:r>
      <w:r w:rsidR="009A4C3E" w:rsidRPr="002A6010">
        <w:rPr>
          <w:rFonts w:ascii="ヒラギノ角ゴ Pro W3" w:eastAsia="ヒラギノ角ゴ Pro W3" w:hAnsi="ヒラギノ角ゴ Pro W3" w:hint="eastAsia"/>
          <w:sz w:val="22"/>
          <w:szCs w:val="22"/>
        </w:rPr>
        <w:t>が専門研修基幹施設</w:t>
      </w:r>
      <w:r w:rsidR="00A07CA9" w:rsidRPr="002A6010">
        <w:rPr>
          <w:rFonts w:ascii="ヒラギノ角ゴ Pro W3" w:eastAsia="ヒラギノ角ゴ Pro W3" w:hAnsi="ヒラギノ角ゴ Pro W3" w:hint="eastAsia"/>
          <w:sz w:val="22"/>
          <w:szCs w:val="22"/>
        </w:rPr>
        <w:t>で</w:t>
      </w:r>
      <w:r w:rsidR="009A4C3E" w:rsidRPr="002A6010">
        <w:rPr>
          <w:rFonts w:ascii="ヒラギノ角ゴ Pro W3" w:eastAsia="ヒラギノ角ゴ Pro W3" w:hAnsi="ヒラギノ角ゴ Pro W3" w:hint="eastAsia"/>
          <w:sz w:val="22"/>
          <w:szCs w:val="22"/>
        </w:rPr>
        <w:t>す。</w:t>
      </w:r>
    </w:p>
    <w:p w14:paraId="52676340" w14:textId="77777777" w:rsidR="00A07CA9" w:rsidRPr="002A6010" w:rsidRDefault="00A07CA9" w:rsidP="009A4C3E">
      <w:pPr>
        <w:pStyle w:val="Default"/>
        <w:rPr>
          <w:rFonts w:ascii="ヒラギノ角ゴ Pro W3" w:eastAsia="ヒラギノ角ゴ Pro W3" w:hAnsi="ヒラギノ角ゴ Pro W3"/>
          <w:sz w:val="22"/>
          <w:szCs w:val="22"/>
        </w:rPr>
      </w:pPr>
    </w:p>
    <w:p w14:paraId="63577161" w14:textId="450DEB7F" w:rsidR="009A4C3E" w:rsidRDefault="009A4C3E" w:rsidP="009A4C3E">
      <w:pPr>
        <w:pStyle w:val="Default"/>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hint="eastAsia"/>
          <w:sz w:val="22"/>
          <w:szCs w:val="22"/>
        </w:rPr>
        <w:t>専門研修連携施設</w:t>
      </w:r>
      <w:r w:rsidR="00031BCE">
        <w:rPr>
          <w:rFonts w:ascii="ヒラギノ角ゴ Pro W3" w:eastAsia="ヒラギノ角ゴ Pro W3" w:hAnsi="ヒラギノ角ゴ Pro W3" w:hint="eastAsia"/>
          <w:sz w:val="22"/>
          <w:szCs w:val="22"/>
        </w:rPr>
        <w:t>7施設</w:t>
      </w:r>
    </w:p>
    <w:p w14:paraId="42103FED" w14:textId="77777777" w:rsidR="00031BCE" w:rsidRPr="002A6010" w:rsidRDefault="00031BCE" w:rsidP="009A4C3E">
      <w:pPr>
        <w:pStyle w:val="Default"/>
        <w:rPr>
          <w:rFonts w:ascii="ヒラギノ角ゴ Pro W3" w:eastAsia="ヒラギノ角ゴ Pro W3" w:hAnsi="ヒラギノ角ゴ Pro W3"/>
          <w:sz w:val="22"/>
          <w:szCs w:val="22"/>
        </w:rPr>
      </w:pPr>
    </w:p>
    <w:p w14:paraId="2CA57BFE" w14:textId="0B16CFB0" w:rsidR="00A07CA9" w:rsidRPr="00031BCE" w:rsidRDefault="00621507" w:rsidP="00A07CA9">
      <w:pPr>
        <w:pStyle w:val="Default"/>
        <w:rPr>
          <w:rFonts w:ascii="ヒラギノ角ゴ Pro W3" w:eastAsia="ヒラギノ角ゴ Pro W3" w:hAnsi="ヒラギノ角ゴ Pro W3"/>
          <w:sz w:val="22"/>
          <w:szCs w:val="22"/>
        </w:rPr>
      </w:pPr>
      <w:r>
        <w:rPr>
          <w:rFonts w:ascii="ヒラギノ角ゴ Pro W3" w:eastAsia="ヒラギノ角ゴ Pro W3" w:hAnsi="ヒラギノ角ゴ Pro W3" w:cs="Tahoma" w:hint="eastAsia"/>
          <w:sz w:val="22"/>
        </w:rPr>
        <w:t>名古屋大学医学部附属病院</w:t>
      </w:r>
      <w:r w:rsidR="00A07CA9" w:rsidRPr="002A6010">
        <w:rPr>
          <w:rFonts w:ascii="ヒラギノ角ゴ Pro W3" w:eastAsia="ヒラギノ角ゴ Pro W3" w:hAnsi="ヒラギノ角ゴ Pro W3" w:cs="Tahoma" w:hint="eastAsia"/>
          <w:sz w:val="22"/>
          <w:szCs w:val="22"/>
        </w:rPr>
        <w:t>救急科研修プログラム</w:t>
      </w:r>
      <w:r w:rsidR="009A4C3E" w:rsidRPr="002A6010">
        <w:rPr>
          <w:rFonts w:ascii="ヒラギノ角ゴ Pro W3" w:eastAsia="ヒラギノ角ゴ Pro W3" w:hAnsi="ヒラギノ角ゴ Pro W3" w:hint="eastAsia"/>
          <w:sz w:val="22"/>
          <w:szCs w:val="22"/>
        </w:rPr>
        <w:t>の施設群を構成する連携病院は</w:t>
      </w:r>
      <w:r w:rsidR="00A07CA9" w:rsidRPr="002A6010">
        <w:rPr>
          <w:rFonts w:ascii="ヒラギノ角ゴ Pro W3" w:eastAsia="ヒラギノ角ゴ Pro W3" w:hAnsi="ヒラギノ角ゴ Pro W3" w:hint="eastAsia"/>
          <w:sz w:val="22"/>
          <w:szCs w:val="22"/>
        </w:rPr>
        <w:t>、</w:t>
      </w:r>
      <w:r w:rsidR="0022393A">
        <w:rPr>
          <w:rFonts w:ascii="ヒラギノ角ゴ Pro W3" w:eastAsia="ヒラギノ角ゴ Pro W3" w:hAnsi="ヒラギノ角ゴ Pro W3" w:hint="eastAsia"/>
          <w:sz w:val="22"/>
          <w:szCs w:val="22"/>
        </w:rPr>
        <w:t>救急科領域の専門</w:t>
      </w:r>
      <w:r w:rsidR="009A4C3E" w:rsidRPr="002A6010">
        <w:rPr>
          <w:rFonts w:ascii="ヒラギノ角ゴ Pro W3" w:eastAsia="ヒラギノ角ゴ Pro W3" w:hAnsi="ヒラギノ角ゴ Pro W3" w:hint="eastAsia"/>
          <w:sz w:val="22"/>
          <w:szCs w:val="22"/>
        </w:rPr>
        <w:t>診療実績基準を満た</w:t>
      </w:r>
      <w:r w:rsidR="0094101B" w:rsidRPr="002A6010">
        <w:rPr>
          <w:rFonts w:ascii="ヒラギノ角ゴ Pro W3" w:eastAsia="ヒラギノ角ゴ Pro W3" w:hAnsi="ヒラギノ角ゴ Pro W3" w:hint="eastAsia"/>
          <w:sz w:val="22"/>
          <w:szCs w:val="22"/>
        </w:rPr>
        <w:t>した</w:t>
      </w:r>
      <w:r w:rsidR="00A07CA9" w:rsidRPr="002A6010">
        <w:rPr>
          <w:rFonts w:ascii="ヒラギノ角ゴ Pro W3" w:eastAsia="ヒラギノ角ゴ Pro W3" w:hAnsi="ヒラギノ角ゴ Pro W3" w:hint="eastAsia"/>
          <w:sz w:val="22"/>
          <w:szCs w:val="22"/>
        </w:rPr>
        <w:t>施設です</w:t>
      </w:r>
      <w:r w:rsidR="009A4C3E" w:rsidRPr="002A6010">
        <w:rPr>
          <w:rFonts w:ascii="ヒラギノ角ゴ Pro W3" w:eastAsia="ヒラギノ角ゴ Pro W3" w:hAnsi="ヒラギノ角ゴ Pro W3" w:hint="eastAsia"/>
          <w:sz w:val="22"/>
          <w:szCs w:val="22"/>
        </w:rPr>
        <w:t>。</w:t>
      </w:r>
      <w:r w:rsidR="00031BCE">
        <w:rPr>
          <w:rFonts w:ascii="ヒラギノ角ゴ Pro W3" w:eastAsia="ヒラギノ角ゴ Pro W3" w:hAnsi="ヒラギノ角ゴ Pro W3" w:hint="eastAsia"/>
          <w:sz w:val="22"/>
          <w:szCs w:val="22"/>
        </w:rPr>
        <w:t>愛知・東海は、名古屋市内だけでも救急車出動台数は年間</w:t>
      </w:r>
      <w:r w:rsidR="00031BCE">
        <w:rPr>
          <w:rFonts w:ascii="ヒラギノ角ゴ Pro W3" w:eastAsia="ヒラギノ角ゴ Pro W3" w:hAnsi="ヒラギノ角ゴ Pro W3"/>
          <w:sz w:val="22"/>
          <w:szCs w:val="22"/>
        </w:rPr>
        <w:t>11</w:t>
      </w:r>
      <w:r w:rsidR="00031BCE">
        <w:rPr>
          <w:rFonts w:ascii="ヒラギノ角ゴ Pro W3" w:eastAsia="ヒラギノ角ゴ Pro W3" w:hAnsi="ヒラギノ角ゴ Pro W3" w:hint="eastAsia"/>
          <w:sz w:val="22"/>
          <w:szCs w:val="22"/>
        </w:rPr>
        <w:t>万件を超えていますので、重症内科系病態や重症外傷などの十分な経験を積むことができます。</w:t>
      </w:r>
    </w:p>
    <w:p w14:paraId="03B390ED" w14:textId="77777777" w:rsidR="00031BCE" w:rsidRPr="002A6010" w:rsidRDefault="00031BCE" w:rsidP="00A07CA9">
      <w:pPr>
        <w:pStyle w:val="Default"/>
        <w:rPr>
          <w:rFonts w:ascii="ヒラギノ角ゴ Pro W3" w:eastAsia="ヒラギノ角ゴ Pro W3" w:hAnsi="ヒラギノ角ゴ Pro W3"/>
          <w:sz w:val="22"/>
          <w:szCs w:val="22"/>
        </w:rPr>
      </w:pPr>
    </w:p>
    <w:p w14:paraId="56C01901" w14:textId="77777777" w:rsidR="00031BCE" w:rsidRDefault="00031BCE" w:rsidP="00031BCE">
      <w:pPr>
        <w:pStyle w:val="Default"/>
        <w:numPr>
          <w:ilvl w:val="1"/>
          <w:numId w:val="25"/>
        </w:numPr>
        <w:rPr>
          <w:rFonts w:ascii="ヒラギノ角ゴ Pro W3" w:eastAsia="ヒラギノ角ゴ Pro W3" w:hAnsi="ヒラギノ角ゴ Pro W3"/>
          <w:sz w:val="22"/>
          <w:szCs w:val="22"/>
        </w:rPr>
      </w:pPr>
      <w:r>
        <w:rPr>
          <w:rFonts w:ascii="ヒラギノ角ゴ Pro W3" w:eastAsia="ヒラギノ角ゴ Pro W3" w:hAnsi="ヒラギノ角ゴ Pro W3" w:hint="eastAsia"/>
          <w:sz w:val="22"/>
          <w:szCs w:val="22"/>
        </w:rPr>
        <w:t>あいち小児保険医療総合センター</w:t>
      </w:r>
    </w:p>
    <w:p w14:paraId="228C1E6C" w14:textId="77777777" w:rsidR="00031BCE" w:rsidRDefault="00031BCE" w:rsidP="00031BCE">
      <w:pPr>
        <w:pStyle w:val="Default"/>
        <w:numPr>
          <w:ilvl w:val="1"/>
          <w:numId w:val="25"/>
        </w:numPr>
        <w:rPr>
          <w:rFonts w:ascii="ヒラギノ角ゴ Pro W3" w:eastAsia="ヒラギノ角ゴ Pro W3" w:hAnsi="ヒラギノ角ゴ Pro W3"/>
          <w:sz w:val="22"/>
          <w:szCs w:val="22"/>
        </w:rPr>
      </w:pPr>
      <w:r>
        <w:rPr>
          <w:rFonts w:ascii="ヒラギノ角ゴ Pro W3" w:eastAsia="ヒラギノ角ゴ Pro W3" w:hAnsi="ヒラギノ角ゴ Pro W3" w:hint="eastAsia"/>
          <w:sz w:val="22"/>
          <w:szCs w:val="22"/>
        </w:rPr>
        <w:t>小牧市民病院</w:t>
      </w:r>
    </w:p>
    <w:p w14:paraId="7477CDA7" w14:textId="77777777" w:rsidR="00031BCE" w:rsidRPr="00031BCE" w:rsidRDefault="00031BCE" w:rsidP="00031BCE">
      <w:pPr>
        <w:pStyle w:val="Default"/>
        <w:numPr>
          <w:ilvl w:val="1"/>
          <w:numId w:val="25"/>
        </w:numPr>
        <w:rPr>
          <w:rFonts w:ascii="ヒラギノ角ゴ Pro W3" w:eastAsia="ヒラギノ角ゴ Pro W3" w:hAnsi="ヒラギノ角ゴ Pro W3"/>
          <w:sz w:val="22"/>
          <w:szCs w:val="22"/>
        </w:rPr>
      </w:pPr>
      <w:r>
        <w:rPr>
          <w:rFonts w:ascii="ヒラギノ角ゴ Pro W3" w:eastAsia="ヒラギノ角ゴ Pro W3" w:hAnsi="ヒラギノ角ゴ Pro W3" w:hint="eastAsia"/>
          <w:sz w:val="22"/>
          <w:szCs w:val="22"/>
        </w:rPr>
        <w:t>静岡済生会総合病院</w:t>
      </w:r>
    </w:p>
    <w:p w14:paraId="33197741" w14:textId="77777777" w:rsidR="00031BCE" w:rsidRPr="0092343C" w:rsidRDefault="00031BCE" w:rsidP="00031BCE">
      <w:pPr>
        <w:pStyle w:val="Default"/>
        <w:numPr>
          <w:ilvl w:val="1"/>
          <w:numId w:val="25"/>
        </w:numPr>
        <w:rPr>
          <w:rFonts w:ascii="ヒラギノ角ゴ Pro W3" w:eastAsia="ヒラギノ角ゴ Pro W3" w:hAnsi="ヒラギノ角ゴ Pro W3"/>
          <w:sz w:val="22"/>
          <w:szCs w:val="22"/>
        </w:rPr>
      </w:pPr>
      <w:r>
        <w:rPr>
          <w:rFonts w:ascii="ヒラギノ角ゴ Pro W3" w:eastAsia="ヒラギノ角ゴ Pro W3" w:hAnsi="ヒラギノ角ゴ Pro W3" w:hint="eastAsia"/>
          <w:sz w:val="22"/>
          <w:szCs w:val="22"/>
        </w:rPr>
        <w:t>大同病院</w:t>
      </w:r>
    </w:p>
    <w:p w14:paraId="161E325E" w14:textId="77777777" w:rsidR="00A03A0D" w:rsidRPr="00031BCE" w:rsidRDefault="00A03A0D" w:rsidP="00A03A0D">
      <w:pPr>
        <w:pStyle w:val="Default"/>
        <w:numPr>
          <w:ilvl w:val="1"/>
          <w:numId w:val="25"/>
        </w:numPr>
        <w:rPr>
          <w:rFonts w:ascii="ヒラギノ角ゴ Pro W3" w:eastAsia="ヒラギノ角ゴ Pro W3" w:hAnsi="ヒラギノ角ゴ Pro W3"/>
          <w:sz w:val="22"/>
          <w:szCs w:val="22"/>
        </w:rPr>
      </w:pPr>
      <w:r>
        <w:rPr>
          <w:rFonts w:ascii="ヒラギノ角ゴ Pro W3" w:eastAsia="ヒラギノ角ゴ Pro W3" w:hAnsi="ヒラギノ角ゴ Pro W3" w:cs="Tahoma" w:hint="eastAsia"/>
          <w:sz w:val="22"/>
          <w:szCs w:val="22"/>
        </w:rPr>
        <w:t>中東遠総合医療センター</w:t>
      </w:r>
    </w:p>
    <w:p w14:paraId="7300CE8E" w14:textId="77777777" w:rsidR="00031BCE" w:rsidRDefault="00031BCE" w:rsidP="00031BCE">
      <w:pPr>
        <w:pStyle w:val="Default"/>
        <w:numPr>
          <w:ilvl w:val="1"/>
          <w:numId w:val="25"/>
        </w:numPr>
        <w:rPr>
          <w:rFonts w:ascii="ヒラギノ角ゴ Pro W3" w:eastAsia="ヒラギノ角ゴ Pro W3" w:hAnsi="ヒラギノ角ゴ Pro W3"/>
          <w:sz w:val="22"/>
          <w:szCs w:val="22"/>
        </w:rPr>
      </w:pPr>
      <w:r>
        <w:rPr>
          <w:rFonts w:ascii="ヒラギノ角ゴ Pro W3" w:eastAsia="ヒラギノ角ゴ Pro W3" w:hAnsi="ヒラギノ角ゴ Pro W3" w:hint="eastAsia"/>
          <w:sz w:val="22"/>
          <w:szCs w:val="22"/>
        </w:rPr>
        <w:t>豊橋市民病院</w:t>
      </w:r>
    </w:p>
    <w:p w14:paraId="1F17EBCA" w14:textId="77777777" w:rsidR="00031BCE" w:rsidRDefault="00031BCE" w:rsidP="00031BCE">
      <w:pPr>
        <w:pStyle w:val="Default"/>
        <w:numPr>
          <w:ilvl w:val="1"/>
          <w:numId w:val="25"/>
        </w:numPr>
        <w:rPr>
          <w:rFonts w:ascii="ヒラギノ角ゴ Pro W3" w:eastAsia="ヒラギノ角ゴ Pro W3" w:hAnsi="ヒラギノ角ゴ Pro W3"/>
          <w:sz w:val="22"/>
          <w:szCs w:val="22"/>
        </w:rPr>
      </w:pPr>
      <w:r>
        <w:rPr>
          <w:rFonts w:ascii="ヒラギノ角ゴ Pro W3" w:eastAsia="ヒラギノ角ゴ Pro W3" w:hAnsi="ヒラギノ角ゴ Pro W3" w:hint="eastAsia"/>
          <w:sz w:val="22"/>
          <w:szCs w:val="22"/>
        </w:rPr>
        <w:t xml:space="preserve">名古屋掖済会病院　　　</w:t>
      </w:r>
    </w:p>
    <w:p w14:paraId="73BD6D10" w14:textId="77777777" w:rsidR="00031BCE" w:rsidRPr="002A6010" w:rsidRDefault="00031BCE" w:rsidP="00031BCE">
      <w:pPr>
        <w:pStyle w:val="Default"/>
        <w:ind w:left="420"/>
        <w:rPr>
          <w:rFonts w:ascii="ヒラギノ角ゴ Pro W3" w:eastAsia="ヒラギノ角ゴ Pro W3" w:hAnsi="ヒラギノ角ゴ Pro W3"/>
          <w:sz w:val="22"/>
          <w:szCs w:val="22"/>
        </w:rPr>
      </w:pPr>
      <w:r>
        <w:rPr>
          <w:rFonts w:ascii="ヒラギノ角ゴ Pro W3" w:eastAsia="ヒラギノ角ゴ Pro W3" w:hAnsi="ヒラギノ角ゴ Pro W3" w:hint="eastAsia"/>
          <w:sz w:val="22"/>
          <w:szCs w:val="22"/>
        </w:rPr>
        <w:t>（50音順）</w:t>
      </w:r>
    </w:p>
    <w:p w14:paraId="69EEF5A4" w14:textId="77777777" w:rsidR="009A4C3E" w:rsidRPr="002A6010" w:rsidRDefault="009A4C3E" w:rsidP="009A4C3E">
      <w:pPr>
        <w:pStyle w:val="Default"/>
        <w:rPr>
          <w:rFonts w:ascii="ヒラギノ角ゴ Pro W3" w:eastAsia="ヒラギノ角ゴ Pro W3" w:hAnsi="ヒラギノ角ゴ Pro W3"/>
          <w:sz w:val="22"/>
          <w:szCs w:val="22"/>
        </w:rPr>
      </w:pPr>
    </w:p>
    <w:p w14:paraId="0F5292C3" w14:textId="77777777" w:rsidR="009A4C3E" w:rsidRPr="002A6010" w:rsidRDefault="009A4C3E" w:rsidP="009A4C3E">
      <w:pPr>
        <w:pStyle w:val="Default"/>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hint="eastAsia"/>
          <w:sz w:val="22"/>
          <w:szCs w:val="22"/>
        </w:rPr>
        <w:t>専門研修施設群</w:t>
      </w:r>
    </w:p>
    <w:p w14:paraId="6DD4F1D1" w14:textId="3724D49F" w:rsidR="009A4C3E" w:rsidRPr="002A6010" w:rsidRDefault="0092343C" w:rsidP="009A4C3E">
      <w:pPr>
        <w:pStyle w:val="Default"/>
        <w:rPr>
          <w:rFonts w:ascii="ヒラギノ角ゴ Pro W3" w:eastAsia="ヒラギノ角ゴ Pro W3" w:hAnsi="ヒラギノ角ゴ Pro W3"/>
          <w:sz w:val="22"/>
          <w:szCs w:val="22"/>
        </w:rPr>
      </w:pPr>
      <w:r>
        <w:rPr>
          <w:rFonts w:ascii="ヒラギノ角ゴ Pro W3" w:eastAsia="ヒラギノ角ゴ Pro W3" w:hAnsi="ヒラギノ角ゴ Pro W3" w:cs="Tahoma" w:hint="eastAsia"/>
          <w:sz w:val="22"/>
        </w:rPr>
        <w:t>名古屋大学医学部附属病院</w:t>
      </w:r>
      <w:r w:rsidR="0094101B" w:rsidRPr="002A6010">
        <w:rPr>
          <w:rFonts w:ascii="ヒラギノ角ゴ Pro W3" w:eastAsia="ヒラギノ角ゴ Pro W3" w:hAnsi="ヒラギノ角ゴ Pro W3" w:cs="Tahoma" w:hint="eastAsia"/>
          <w:sz w:val="22"/>
          <w:szCs w:val="22"/>
        </w:rPr>
        <w:t>救急科</w:t>
      </w:r>
      <w:r w:rsidR="009A4C3E" w:rsidRPr="002A6010">
        <w:rPr>
          <w:rFonts w:ascii="ヒラギノ角ゴ Pro W3" w:eastAsia="ヒラギノ角ゴ Pro W3" w:hAnsi="ヒラギノ角ゴ Pro W3" w:hint="eastAsia"/>
          <w:sz w:val="22"/>
          <w:szCs w:val="22"/>
        </w:rPr>
        <w:t>と連携施設により専門研修施設群を構成します。</w:t>
      </w:r>
    </w:p>
    <w:p w14:paraId="1D4DDADC" w14:textId="77777777" w:rsidR="00306AB6" w:rsidRPr="002A6010" w:rsidRDefault="00306AB6" w:rsidP="002C7ACF">
      <w:pPr>
        <w:pStyle w:val="Default"/>
        <w:rPr>
          <w:rFonts w:ascii="ヒラギノ角ゴ Pro W3" w:eastAsia="ヒラギノ角ゴ Pro W3" w:hAnsi="ヒラギノ角ゴ Pro W3"/>
          <w:sz w:val="22"/>
          <w:szCs w:val="22"/>
        </w:rPr>
      </w:pPr>
    </w:p>
    <w:p w14:paraId="6D7506B7" w14:textId="77777777" w:rsidR="0092343C" w:rsidRDefault="009A4C3E" w:rsidP="0092343C">
      <w:pPr>
        <w:pStyle w:val="Default"/>
        <w:spacing w:after="90"/>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hint="eastAsia"/>
          <w:sz w:val="22"/>
          <w:szCs w:val="22"/>
        </w:rPr>
        <w:t>専門研修施設群の地理的範囲</w:t>
      </w:r>
    </w:p>
    <w:p w14:paraId="54BEF2BB" w14:textId="322D2BFF" w:rsidR="0092343C" w:rsidRPr="0092343C" w:rsidRDefault="00621507" w:rsidP="0092343C">
      <w:pPr>
        <w:pStyle w:val="Default"/>
        <w:spacing w:after="90"/>
        <w:rPr>
          <w:rFonts w:ascii="ヒラギノ角ゴ Pro W3" w:eastAsia="ヒラギノ角ゴ Pro W3" w:hAnsi="ヒラギノ角ゴ Pro W3"/>
          <w:sz w:val="22"/>
          <w:szCs w:val="22"/>
        </w:rPr>
      </w:pPr>
      <w:r>
        <w:rPr>
          <w:rFonts w:ascii="ヒラギノ角ゴ Pro W3" w:eastAsia="ヒラギノ角ゴ Pro W3" w:hAnsi="ヒラギノ角ゴ Pro W3" w:cs="Tahoma" w:hint="eastAsia"/>
          <w:sz w:val="22"/>
        </w:rPr>
        <w:lastRenderedPageBreak/>
        <w:t>名古屋大学医学部附属病院</w:t>
      </w:r>
      <w:r w:rsidR="0094101B" w:rsidRPr="002A6010">
        <w:rPr>
          <w:rFonts w:ascii="ヒラギノ角ゴ Pro W3" w:eastAsia="ヒラギノ角ゴ Pro W3" w:hAnsi="ヒラギノ角ゴ Pro W3" w:cs="Tahoma" w:hint="eastAsia"/>
          <w:sz w:val="22"/>
          <w:szCs w:val="22"/>
        </w:rPr>
        <w:t>救急科研修プログラム</w:t>
      </w:r>
      <w:r w:rsidR="00306AB6" w:rsidRPr="002A6010">
        <w:rPr>
          <w:rFonts w:ascii="ヒラギノ角ゴ Pro W3" w:eastAsia="ヒラギノ角ゴ Pro W3" w:hAnsi="ヒラギノ角ゴ Pro W3"/>
          <w:sz w:val="22"/>
          <w:szCs w:val="22"/>
        </w:rPr>
        <w:t>の専門研修施設群は</w:t>
      </w:r>
      <w:r w:rsidR="0092343C">
        <w:rPr>
          <w:rFonts w:ascii="ヒラギノ角ゴ Pro W3" w:eastAsia="ヒラギノ角ゴ Pro W3" w:hAnsi="ヒラギノ角ゴ Pro W3" w:hint="eastAsia"/>
          <w:sz w:val="22"/>
          <w:szCs w:val="22"/>
        </w:rPr>
        <w:t>愛知</w:t>
      </w:r>
      <w:r w:rsidR="00306AB6" w:rsidRPr="002A6010">
        <w:rPr>
          <w:rFonts w:ascii="ヒラギノ角ゴ Pro W3" w:eastAsia="ヒラギノ角ゴ Pro W3" w:hAnsi="ヒラギノ角ゴ Pro W3"/>
          <w:sz w:val="22"/>
          <w:szCs w:val="22"/>
        </w:rPr>
        <w:t>県</w:t>
      </w:r>
      <w:r w:rsidR="00A51AF6" w:rsidRPr="002A6010">
        <w:rPr>
          <w:rFonts w:ascii="ヒラギノ角ゴ Pro W3" w:eastAsia="ヒラギノ角ゴ Pro W3" w:hAnsi="ヒラギノ角ゴ Pro W3" w:hint="eastAsia"/>
          <w:sz w:val="22"/>
          <w:szCs w:val="22"/>
        </w:rPr>
        <w:t>（</w:t>
      </w:r>
      <w:r w:rsidR="00225DA9" w:rsidRPr="0092343C">
        <w:rPr>
          <w:rFonts w:ascii="ヒラギノ角ゴ Pro W3" w:eastAsia="ヒラギノ角ゴ Pro W3" w:hAnsi="ヒラギノ角ゴ Pro W3" w:hint="eastAsia"/>
          <w:sz w:val="22"/>
          <w:szCs w:val="22"/>
        </w:rPr>
        <w:t>あいち小児保険医療総合センター</w:t>
      </w:r>
      <w:r w:rsidR="00225DA9">
        <w:rPr>
          <w:rFonts w:ascii="ヒラギノ角ゴ Pro W3" w:eastAsia="ヒラギノ角ゴ Pro W3" w:hAnsi="ヒラギノ角ゴ Pro W3" w:hint="eastAsia"/>
          <w:sz w:val="22"/>
          <w:szCs w:val="22"/>
        </w:rPr>
        <w:t>、</w:t>
      </w:r>
      <w:r w:rsidR="00225DA9" w:rsidRPr="0092343C">
        <w:rPr>
          <w:rFonts w:ascii="ヒラギノ角ゴ Pro W3" w:eastAsia="ヒラギノ角ゴ Pro W3" w:hAnsi="ヒラギノ角ゴ Pro W3" w:hint="eastAsia"/>
          <w:sz w:val="22"/>
          <w:szCs w:val="22"/>
        </w:rPr>
        <w:t>小牧市民病院</w:t>
      </w:r>
      <w:r w:rsidR="00225DA9">
        <w:rPr>
          <w:rFonts w:ascii="ヒラギノ角ゴ Pro W3" w:eastAsia="ヒラギノ角ゴ Pro W3" w:hAnsi="ヒラギノ角ゴ Pro W3" w:hint="eastAsia"/>
          <w:sz w:val="22"/>
          <w:szCs w:val="22"/>
        </w:rPr>
        <w:t>、大同病院、豊橋市民病院、</w:t>
      </w:r>
      <w:r w:rsidR="0092343C">
        <w:rPr>
          <w:rFonts w:ascii="ヒラギノ角ゴ Pro W3" w:eastAsia="ヒラギノ角ゴ Pro W3" w:hAnsi="ヒラギノ角ゴ Pro W3" w:hint="eastAsia"/>
          <w:sz w:val="22"/>
          <w:szCs w:val="22"/>
        </w:rPr>
        <w:t>名古屋掖済会病院）と静岡県（</w:t>
      </w:r>
      <w:r w:rsidR="00225DA9">
        <w:rPr>
          <w:rFonts w:ascii="ヒラギノ角ゴ Pro W3" w:eastAsia="ヒラギノ角ゴ Pro W3" w:hAnsi="ヒラギノ角ゴ Pro W3" w:hint="eastAsia"/>
          <w:sz w:val="22"/>
          <w:szCs w:val="22"/>
        </w:rPr>
        <w:t>静岡済生会総合病院</w:t>
      </w:r>
      <w:r w:rsidR="0092343C">
        <w:rPr>
          <w:rFonts w:ascii="ヒラギノ角ゴ Pro W3" w:eastAsia="ヒラギノ角ゴ Pro W3" w:hAnsi="ヒラギノ角ゴ Pro W3" w:hint="eastAsia"/>
          <w:sz w:val="22"/>
          <w:szCs w:val="22"/>
        </w:rPr>
        <w:t>、</w:t>
      </w:r>
      <w:r w:rsidR="00225DA9">
        <w:rPr>
          <w:rFonts w:ascii="ヒラギノ角ゴ Pro W3" w:eastAsia="ヒラギノ角ゴ Pro W3" w:hAnsi="ヒラギノ角ゴ Pro W3" w:hint="eastAsia"/>
          <w:sz w:val="22"/>
          <w:szCs w:val="22"/>
        </w:rPr>
        <w:t>中東遠総合医療センター</w:t>
      </w:r>
      <w:r w:rsidR="0092343C">
        <w:rPr>
          <w:rFonts w:ascii="ヒラギノ角ゴ Pro W3" w:eastAsia="ヒラギノ角ゴ Pro W3" w:hAnsi="ヒラギノ角ゴ Pro W3" w:hint="eastAsia"/>
          <w:sz w:val="22"/>
          <w:szCs w:val="22"/>
        </w:rPr>
        <w:t>）となります。</w:t>
      </w:r>
    </w:p>
    <w:p w14:paraId="53C65778" w14:textId="77777777" w:rsidR="006530F6" w:rsidRPr="002A6010" w:rsidRDefault="006530F6" w:rsidP="002C7ACF">
      <w:pPr>
        <w:pStyle w:val="Default"/>
        <w:rPr>
          <w:rFonts w:ascii="ヒラギノ角ゴ Pro W3" w:eastAsia="ヒラギノ角ゴ Pro W3" w:hAnsi="ヒラギノ角ゴ Pro W3"/>
          <w:sz w:val="22"/>
          <w:szCs w:val="22"/>
        </w:rPr>
      </w:pPr>
    </w:p>
    <w:p w14:paraId="7B166C02" w14:textId="77777777" w:rsidR="00E839CE" w:rsidRPr="002A6010" w:rsidRDefault="000D03C2" w:rsidP="002C7ACF">
      <w:pPr>
        <w:widowControl/>
        <w:spacing w:after="240"/>
        <w:jc w:val="left"/>
        <w:rPr>
          <w:rFonts w:ascii="ヒラギノ角ゴ Pro W3" w:eastAsia="ヒラギノ角ゴ Pro W3" w:hAnsi="ヒラギノ角ゴ Pro W3" w:cs="ＭＳ ゴシック"/>
          <w:color w:val="000000"/>
          <w:kern w:val="0"/>
          <w:sz w:val="23"/>
          <w:szCs w:val="23"/>
        </w:rPr>
      </w:pPr>
      <w:r w:rsidRPr="002A6010">
        <w:rPr>
          <w:rFonts w:ascii="ヒラギノ角ゴ Pro W3" w:eastAsia="ヒラギノ角ゴ Pro W3" w:hAnsi="ヒラギノ角ゴ Pro W3" w:hint="eastAsia"/>
          <w:sz w:val="23"/>
          <w:szCs w:val="23"/>
        </w:rPr>
        <w:t>１６．</w:t>
      </w:r>
      <w:r w:rsidR="00E839CE" w:rsidRPr="002A6010">
        <w:rPr>
          <w:rFonts w:ascii="ヒラギノ角ゴ Pro W3" w:eastAsia="ヒラギノ角ゴ Pro W3" w:hAnsi="ヒラギノ角ゴ Pro W3" w:hint="eastAsia"/>
          <w:sz w:val="23"/>
          <w:szCs w:val="23"/>
        </w:rPr>
        <w:t>専攻医の受け入れ数について</w:t>
      </w:r>
    </w:p>
    <w:p w14:paraId="263A8BA1" w14:textId="10B49A78" w:rsidR="001A266D" w:rsidRPr="002A6010" w:rsidRDefault="00892467" w:rsidP="001A266D">
      <w:pPr>
        <w:pStyle w:val="Default"/>
        <w:spacing w:after="9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 xml:space="preserve">　</w:t>
      </w:r>
      <w:r w:rsidR="00E839CE" w:rsidRPr="002A6010">
        <w:rPr>
          <w:rFonts w:ascii="ヒラギノ角ゴ Pro W3" w:eastAsia="ヒラギノ角ゴ Pro W3" w:hAnsi="ヒラギノ角ゴ Pro W3" w:hint="eastAsia"/>
          <w:sz w:val="23"/>
          <w:szCs w:val="23"/>
        </w:rPr>
        <w:t>全ての専攻医が十分な症例および手術・処置等を経験できることが保証できるように診療実績に基づいて専攻医受入数の上限を定め</w:t>
      </w:r>
      <w:r w:rsidR="0042481D" w:rsidRPr="002A6010">
        <w:rPr>
          <w:rFonts w:ascii="ヒラギノ角ゴ Pro W3" w:eastAsia="ヒラギノ角ゴ Pro W3" w:hAnsi="ヒラギノ角ゴ Pro W3" w:hint="eastAsia"/>
          <w:sz w:val="23"/>
          <w:szCs w:val="23"/>
        </w:rPr>
        <w:t>ています</w:t>
      </w:r>
      <w:r w:rsidR="00E839CE" w:rsidRPr="002A6010">
        <w:rPr>
          <w:rFonts w:ascii="ヒラギノ角ゴ Pro W3" w:eastAsia="ヒラギノ角ゴ Pro W3" w:hAnsi="ヒラギノ角ゴ Pro W3" w:hint="eastAsia"/>
          <w:sz w:val="23"/>
          <w:szCs w:val="23"/>
        </w:rPr>
        <w:t>。</w:t>
      </w:r>
      <w:r w:rsidR="006E0716" w:rsidRPr="002A6010">
        <w:rPr>
          <w:rFonts w:ascii="ヒラギノ角ゴ Pro W3" w:eastAsia="ヒラギノ角ゴ Pro W3" w:hAnsi="ヒラギノ角ゴ Pro W3" w:hint="eastAsia"/>
          <w:sz w:val="23"/>
          <w:szCs w:val="23"/>
        </w:rPr>
        <w:t>日本専門医機構の基準では</w:t>
      </w:r>
      <w:r w:rsidRPr="002A6010">
        <w:rPr>
          <w:rFonts w:ascii="ヒラギノ角ゴ Pro W3" w:eastAsia="ヒラギノ角ゴ Pro W3" w:hAnsi="ヒラギノ角ゴ Pro W3" w:hint="eastAsia"/>
          <w:sz w:val="23"/>
          <w:szCs w:val="23"/>
        </w:rPr>
        <w:t>、</w:t>
      </w:r>
      <w:r w:rsidR="00E839CE" w:rsidRPr="002A6010">
        <w:rPr>
          <w:rFonts w:ascii="ヒラギノ角ゴ Pro W3" w:eastAsia="ヒラギノ角ゴ Pro W3" w:hAnsi="ヒラギノ角ゴ Pro W3" w:hint="eastAsia"/>
          <w:sz w:val="23"/>
          <w:szCs w:val="23"/>
        </w:rPr>
        <w:t>各研修施設群の指導医あたりの専攻医受</w:t>
      </w:r>
      <w:r w:rsidR="001C599E" w:rsidRPr="002A6010">
        <w:rPr>
          <w:rFonts w:ascii="ヒラギノ角ゴ Pro W3" w:eastAsia="ヒラギノ角ゴ Pro W3" w:hAnsi="ヒラギノ角ゴ Pro W3" w:hint="eastAsia"/>
          <w:sz w:val="23"/>
          <w:szCs w:val="23"/>
        </w:rPr>
        <w:t>け</w:t>
      </w:r>
      <w:r w:rsidR="00E839CE" w:rsidRPr="002A6010">
        <w:rPr>
          <w:rFonts w:ascii="ヒラギノ角ゴ Pro W3" w:eastAsia="ヒラギノ角ゴ Pro W3" w:hAnsi="ヒラギノ角ゴ Pro W3" w:hint="eastAsia"/>
          <w:sz w:val="23"/>
          <w:szCs w:val="23"/>
        </w:rPr>
        <w:t>入</w:t>
      </w:r>
      <w:r w:rsidR="001C599E" w:rsidRPr="002A6010">
        <w:rPr>
          <w:rFonts w:ascii="ヒラギノ角ゴ Pro W3" w:eastAsia="ヒラギノ角ゴ Pro W3" w:hAnsi="ヒラギノ角ゴ Pro W3" w:hint="eastAsia"/>
          <w:sz w:val="23"/>
          <w:szCs w:val="23"/>
        </w:rPr>
        <w:t>れ</w:t>
      </w:r>
      <w:r w:rsidR="00804840" w:rsidRPr="002A6010">
        <w:rPr>
          <w:rFonts w:ascii="ヒラギノ角ゴ Pro W3" w:eastAsia="ヒラギノ角ゴ Pro W3" w:hAnsi="ヒラギノ角ゴ Pro W3" w:hint="eastAsia"/>
          <w:sz w:val="23"/>
          <w:szCs w:val="23"/>
        </w:rPr>
        <w:t>数の上限は1</w:t>
      </w:r>
      <w:r w:rsidR="00E839CE" w:rsidRPr="002A6010">
        <w:rPr>
          <w:rFonts w:ascii="ヒラギノ角ゴ Pro W3" w:eastAsia="ヒラギノ角ゴ Pro W3" w:hAnsi="ヒラギノ角ゴ Pro W3" w:hint="eastAsia"/>
          <w:sz w:val="23"/>
          <w:szCs w:val="23"/>
        </w:rPr>
        <w:t>人／年とし、一人の指導医がある年度に指導を受け持つ専攻医数は</w:t>
      </w:r>
      <w:r w:rsidR="00804840" w:rsidRPr="002A6010">
        <w:rPr>
          <w:rFonts w:ascii="ヒラギノ角ゴ Pro W3" w:eastAsia="ヒラギノ角ゴ Pro W3" w:hAnsi="ヒラギノ角ゴ Pro W3" w:hint="eastAsia"/>
          <w:sz w:val="23"/>
          <w:szCs w:val="23"/>
        </w:rPr>
        <w:t>3</w:t>
      </w:r>
      <w:r w:rsidR="00E839CE" w:rsidRPr="002A6010">
        <w:rPr>
          <w:rFonts w:ascii="ヒラギノ角ゴ Pro W3" w:eastAsia="ヒラギノ角ゴ Pro W3" w:hAnsi="ヒラギノ角ゴ Pro W3" w:hint="eastAsia"/>
          <w:sz w:val="23"/>
          <w:szCs w:val="23"/>
        </w:rPr>
        <w:t>人以内</w:t>
      </w:r>
      <w:r w:rsidR="006E0716" w:rsidRPr="002A6010">
        <w:rPr>
          <w:rFonts w:ascii="ヒラギノ角ゴ Pro W3" w:eastAsia="ヒラギノ角ゴ Pro W3" w:hAnsi="ヒラギノ角ゴ Pro W3" w:hint="eastAsia"/>
          <w:sz w:val="23"/>
          <w:szCs w:val="23"/>
        </w:rPr>
        <w:t>となっています</w:t>
      </w:r>
      <w:r w:rsidR="00E839CE" w:rsidRPr="002A6010">
        <w:rPr>
          <w:rFonts w:ascii="ヒラギノ角ゴ Pro W3" w:eastAsia="ヒラギノ角ゴ Pro W3" w:hAnsi="ヒラギノ角ゴ Pro W3" w:hint="eastAsia"/>
          <w:sz w:val="23"/>
          <w:szCs w:val="23"/>
        </w:rPr>
        <w:t>。</w:t>
      </w:r>
      <w:r w:rsidR="006E0716" w:rsidRPr="002A6010">
        <w:rPr>
          <w:rFonts w:ascii="ヒラギノ角ゴ Pro W3" w:eastAsia="ヒラギノ角ゴ Pro W3" w:hAnsi="ヒラギノ角ゴ Pro W3" w:hint="eastAsia"/>
          <w:sz w:val="23"/>
          <w:szCs w:val="23"/>
        </w:rPr>
        <w:t>また</w:t>
      </w:r>
      <w:r w:rsidRPr="002A6010">
        <w:rPr>
          <w:rFonts w:ascii="ヒラギノ角ゴ Pro W3" w:eastAsia="ヒラギノ角ゴ Pro W3" w:hAnsi="ヒラギノ角ゴ Pro W3" w:hint="eastAsia"/>
          <w:sz w:val="23"/>
          <w:szCs w:val="23"/>
        </w:rPr>
        <w:t>、</w:t>
      </w:r>
      <w:r w:rsidR="001C599E" w:rsidRPr="002A6010">
        <w:rPr>
          <w:rFonts w:ascii="ヒラギノ角ゴ Pro W3" w:eastAsia="ヒラギノ角ゴ Pro W3" w:hAnsi="ヒラギノ角ゴ Pro W3" w:hint="eastAsia"/>
          <w:sz w:val="23"/>
          <w:szCs w:val="23"/>
        </w:rPr>
        <w:t>研修施設群で経験できる症例の総数からも専攻医の受け入れ数の上限が決まっています。</w:t>
      </w:r>
      <w:r w:rsidR="00804840" w:rsidRPr="002A6010">
        <w:rPr>
          <w:rFonts w:ascii="ヒラギノ角ゴ Pro W3" w:eastAsia="ヒラギノ角ゴ Pro W3" w:hAnsi="ヒラギノ角ゴ Pro W3" w:hint="eastAsia"/>
          <w:sz w:val="23"/>
          <w:szCs w:val="23"/>
        </w:rPr>
        <w:t>過去3</w:t>
      </w:r>
      <w:r w:rsidR="00E839CE" w:rsidRPr="002A6010">
        <w:rPr>
          <w:rFonts w:ascii="ヒラギノ角ゴ Pro W3" w:eastAsia="ヒラギノ角ゴ Pro W3" w:hAnsi="ヒラギノ角ゴ Pro W3" w:hint="eastAsia"/>
          <w:sz w:val="23"/>
          <w:szCs w:val="23"/>
        </w:rPr>
        <w:t>年間における研修施設群のそれぞれの施設の専攻医受入数を合計した平均の実績を考慮して、次年度はこれを著しく超えないように</w:t>
      </w:r>
      <w:r w:rsidR="006E0716" w:rsidRPr="002A6010">
        <w:rPr>
          <w:rFonts w:ascii="ヒラギノ角ゴ Pro W3" w:eastAsia="ヒラギノ角ゴ Pro W3" w:hAnsi="ヒラギノ角ゴ Pro W3" w:hint="eastAsia"/>
          <w:sz w:val="23"/>
          <w:szCs w:val="23"/>
        </w:rPr>
        <w:t>とされています</w:t>
      </w:r>
      <w:r w:rsidR="00E839CE" w:rsidRPr="002A6010">
        <w:rPr>
          <w:rFonts w:ascii="ヒラギノ角ゴ Pro W3" w:eastAsia="ヒラギノ角ゴ Pro W3" w:hAnsi="ヒラギノ角ゴ Pro W3" w:hint="eastAsia"/>
          <w:sz w:val="23"/>
          <w:szCs w:val="23"/>
        </w:rPr>
        <w:t>。</w:t>
      </w:r>
    </w:p>
    <w:p w14:paraId="2F0B5F8E" w14:textId="5F1C8EE1" w:rsidR="001A266D" w:rsidRPr="002A6010" w:rsidRDefault="001A266D" w:rsidP="001A266D">
      <w:pPr>
        <w:pStyle w:val="Default"/>
        <w:spacing w:after="9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 xml:space="preserve">　</w:t>
      </w:r>
      <w:r w:rsidR="001C599E" w:rsidRPr="002A6010">
        <w:rPr>
          <w:rFonts w:ascii="ヒラギノ角ゴ Pro W3" w:eastAsia="ヒラギノ角ゴ Pro W3" w:hAnsi="ヒラギノ角ゴ Pro W3" w:hint="eastAsia"/>
          <w:sz w:val="23"/>
          <w:szCs w:val="23"/>
        </w:rPr>
        <w:t>本研修プログラムの研修施設群</w:t>
      </w:r>
      <w:r w:rsidRPr="002A6010">
        <w:rPr>
          <w:rFonts w:ascii="ヒラギノ角ゴ Pro W3" w:eastAsia="ヒラギノ角ゴ Pro W3" w:hAnsi="ヒラギノ角ゴ Pro W3" w:hint="eastAsia"/>
          <w:sz w:val="23"/>
          <w:szCs w:val="23"/>
        </w:rPr>
        <w:t>の指導医数は、</w:t>
      </w:r>
      <w:r w:rsidR="0092343C">
        <w:rPr>
          <w:rFonts w:ascii="ヒラギノ角ゴ Pro W3" w:eastAsia="ヒラギノ角ゴ Pro W3" w:hAnsi="ヒラギノ角ゴ Pro W3" w:cs="Tahoma" w:hint="eastAsia"/>
          <w:sz w:val="22"/>
        </w:rPr>
        <w:t>名古屋大学医学部附属病院</w:t>
      </w:r>
      <w:r w:rsidR="0092343C" w:rsidRPr="002A6010">
        <w:rPr>
          <w:rFonts w:ascii="ヒラギノ角ゴ Pro W3" w:eastAsia="ヒラギノ角ゴ Pro W3" w:hAnsi="ヒラギノ角ゴ Pro W3" w:cs="Tahoma" w:hint="eastAsia"/>
          <w:sz w:val="22"/>
        </w:rPr>
        <w:t xml:space="preserve"> </w:t>
      </w:r>
      <w:r w:rsidR="0092343C">
        <w:rPr>
          <w:rFonts w:ascii="ヒラギノ角ゴ Pro W3" w:eastAsia="ヒラギノ角ゴ Pro W3" w:hAnsi="ヒラギノ角ゴ Pro W3" w:cs="Tahoma"/>
          <w:sz w:val="22"/>
        </w:rPr>
        <w:t>7</w:t>
      </w:r>
      <w:r w:rsidRPr="002A6010">
        <w:rPr>
          <w:rFonts w:ascii="ヒラギノ角ゴ Pro W3" w:eastAsia="ヒラギノ角ゴ Pro W3" w:hAnsi="ヒラギノ角ゴ Pro W3" w:cs="Tahoma" w:hint="eastAsia"/>
          <w:sz w:val="22"/>
        </w:rPr>
        <w:t>名、</w:t>
      </w:r>
      <w:r w:rsidR="0092343C">
        <w:rPr>
          <w:rFonts w:ascii="ヒラギノ角ゴ Pro W3" w:eastAsia="ヒラギノ角ゴ Pro W3" w:hAnsi="ヒラギノ角ゴ Pro W3" w:hint="eastAsia"/>
          <w:sz w:val="23"/>
          <w:szCs w:val="23"/>
        </w:rPr>
        <w:t>他の7</w:t>
      </w:r>
      <w:r w:rsidR="00D40E8B">
        <w:rPr>
          <w:rFonts w:ascii="ヒラギノ角ゴ Pro W3" w:eastAsia="ヒラギノ角ゴ Pro W3" w:hAnsi="ヒラギノ角ゴ Pro W3" w:hint="eastAsia"/>
          <w:sz w:val="23"/>
          <w:szCs w:val="23"/>
        </w:rPr>
        <w:t>つの病院群での約</w:t>
      </w:r>
      <w:r w:rsidR="00D40E8B">
        <w:rPr>
          <w:rFonts w:ascii="ヒラギノ角ゴ Pro W3" w:eastAsia="ヒラギノ角ゴ Pro W3" w:hAnsi="ヒラギノ角ゴ Pro W3"/>
          <w:sz w:val="23"/>
          <w:szCs w:val="23"/>
        </w:rPr>
        <w:t>2</w:t>
      </w:r>
      <w:r w:rsidR="00D40E8B">
        <w:rPr>
          <w:rFonts w:ascii="ヒラギノ角ゴ Pro W3" w:eastAsia="ヒラギノ角ゴ Pro W3" w:hAnsi="ヒラギノ角ゴ Pro W3" w:hint="eastAsia"/>
          <w:sz w:val="23"/>
          <w:szCs w:val="23"/>
        </w:rPr>
        <w:t>名です</w:t>
      </w:r>
      <w:r w:rsidR="00804840" w:rsidRPr="002A6010">
        <w:rPr>
          <w:rFonts w:ascii="ヒラギノ角ゴ Pro W3" w:eastAsia="ヒラギノ角ゴ Pro W3" w:hAnsi="ヒラギノ角ゴ Pro W3" w:hint="eastAsia"/>
          <w:sz w:val="23"/>
          <w:szCs w:val="23"/>
        </w:rPr>
        <w:t>ので、毎年、最大で</w:t>
      </w:r>
      <w:r w:rsidR="00D40E8B">
        <w:rPr>
          <w:rFonts w:ascii="ヒラギノ角ゴ Pro W3" w:eastAsia="ヒラギノ角ゴ Pro W3" w:hAnsi="ヒラギノ角ゴ Pro W3"/>
          <w:sz w:val="23"/>
          <w:szCs w:val="23"/>
        </w:rPr>
        <w:t>9</w:t>
      </w:r>
      <w:r w:rsidRPr="002A6010">
        <w:rPr>
          <w:rFonts w:ascii="ヒラギノ角ゴ Pro W3" w:eastAsia="ヒラギノ角ゴ Pro W3" w:hAnsi="ヒラギノ角ゴ Pro W3" w:hint="eastAsia"/>
          <w:sz w:val="23"/>
          <w:szCs w:val="23"/>
        </w:rPr>
        <w:t>名</w:t>
      </w:r>
      <w:r w:rsidR="00804840" w:rsidRPr="002A6010">
        <w:rPr>
          <w:rFonts w:ascii="ヒラギノ角ゴ Pro W3" w:eastAsia="ヒラギノ角ゴ Pro W3" w:hAnsi="ヒラギノ角ゴ Pro W3" w:hint="eastAsia"/>
          <w:sz w:val="23"/>
          <w:szCs w:val="23"/>
        </w:rPr>
        <w:t>の専攻医を受け入れ</w:t>
      </w:r>
      <w:r w:rsidR="00D40E8B">
        <w:rPr>
          <w:rFonts w:ascii="ヒラギノ角ゴ Pro W3" w:eastAsia="ヒラギノ角ゴ Pro W3" w:hAnsi="ヒラギノ角ゴ Pro W3" w:hint="eastAsia"/>
          <w:sz w:val="23"/>
          <w:szCs w:val="23"/>
        </w:rPr>
        <w:t>、名古屋大学以外の病院をローテーションすることができ</w:t>
      </w:r>
      <w:r w:rsidR="00804840" w:rsidRPr="002A6010">
        <w:rPr>
          <w:rFonts w:ascii="ヒラギノ角ゴ Pro W3" w:eastAsia="ヒラギノ角ゴ Pro W3" w:hAnsi="ヒラギノ角ゴ Pro W3" w:hint="eastAsia"/>
          <w:sz w:val="23"/>
          <w:szCs w:val="23"/>
        </w:rPr>
        <w:t>ます。研修施設群の症例数は</w:t>
      </w:r>
      <w:r w:rsidR="00D40E8B">
        <w:rPr>
          <w:rFonts w:ascii="ヒラギノ角ゴ Pro W3" w:eastAsia="ヒラギノ角ゴ Pro W3" w:hAnsi="ヒラギノ角ゴ Pro W3" w:hint="eastAsia"/>
          <w:sz w:val="23"/>
          <w:szCs w:val="23"/>
        </w:rPr>
        <w:t>十分な</w:t>
      </w:r>
      <w:r w:rsidRPr="002A6010">
        <w:rPr>
          <w:rFonts w:ascii="ヒラギノ角ゴ Pro W3" w:eastAsia="ヒラギノ角ゴ Pro W3" w:hAnsi="ヒラギノ角ゴ Pro W3" w:hint="eastAsia"/>
          <w:sz w:val="23"/>
          <w:szCs w:val="23"/>
        </w:rPr>
        <w:t>必要数</w:t>
      </w:r>
      <w:r w:rsidR="00D40E8B">
        <w:rPr>
          <w:rFonts w:ascii="ヒラギノ角ゴ Pro W3" w:eastAsia="ヒラギノ角ゴ Pro W3" w:hAnsi="ヒラギノ角ゴ Pro W3" w:hint="eastAsia"/>
          <w:sz w:val="23"/>
          <w:szCs w:val="23"/>
        </w:rPr>
        <w:t>以上</w:t>
      </w:r>
      <w:r w:rsidRPr="002A6010">
        <w:rPr>
          <w:rFonts w:ascii="ヒラギノ角ゴ Pro W3" w:eastAsia="ヒラギノ角ゴ Pro W3" w:hAnsi="ヒラギノ角ゴ Pro W3" w:hint="eastAsia"/>
          <w:sz w:val="23"/>
          <w:szCs w:val="23"/>
        </w:rPr>
        <w:t>を満たしているので、余裕を持って経験を積んでいただけます。</w:t>
      </w:r>
    </w:p>
    <w:p w14:paraId="625D89AC" w14:textId="1CF6FAD9" w:rsidR="001A266D" w:rsidRPr="002A6010" w:rsidRDefault="00804840" w:rsidP="001A266D">
      <w:pPr>
        <w:pStyle w:val="Default"/>
        <w:spacing w:after="90"/>
        <w:rPr>
          <w:rFonts w:ascii="ヒラギノ角ゴ Pro W3" w:eastAsia="ヒラギノ角ゴ Pro W3" w:hAnsi="ヒラギノ角ゴ Pro W3"/>
          <w:sz w:val="22"/>
          <w:szCs w:val="22"/>
        </w:rPr>
      </w:pPr>
      <w:r w:rsidRPr="002A6010">
        <w:rPr>
          <w:rFonts w:ascii="ヒラギノ角ゴ Pro W3" w:eastAsia="ヒラギノ角ゴ Pro W3" w:hAnsi="ヒラギノ角ゴ Pro W3" w:hint="eastAsia"/>
          <w:sz w:val="23"/>
          <w:szCs w:val="23"/>
        </w:rPr>
        <w:t xml:space="preserve">　過去3</w:t>
      </w:r>
      <w:r w:rsidR="001A266D" w:rsidRPr="002A6010">
        <w:rPr>
          <w:rFonts w:ascii="ヒラギノ角ゴ Pro W3" w:eastAsia="ヒラギノ角ゴ Pro W3" w:hAnsi="ヒラギノ角ゴ Pro W3" w:hint="eastAsia"/>
          <w:sz w:val="23"/>
          <w:szCs w:val="23"/>
        </w:rPr>
        <w:t>年間で、研修施設群全体で</w:t>
      </w:r>
      <w:r w:rsidR="001A266D" w:rsidRPr="002A6010">
        <w:rPr>
          <w:rFonts w:ascii="ヒラギノ角ゴ Pro W3" w:eastAsia="ヒラギノ角ゴ Pro W3" w:hAnsi="ヒラギノ角ゴ Pro W3" w:cs="Tahoma" w:hint="eastAsia"/>
          <w:sz w:val="22"/>
        </w:rPr>
        <w:t>合計</w:t>
      </w:r>
      <w:r w:rsidR="0092343C">
        <w:rPr>
          <w:rFonts w:ascii="ヒラギノ角ゴ Pro W3" w:eastAsia="ヒラギノ角ゴ Pro W3" w:hAnsi="ヒラギノ角ゴ Pro W3"/>
          <w:sz w:val="22"/>
          <w:szCs w:val="22"/>
        </w:rPr>
        <w:t>10</w:t>
      </w:r>
      <w:r w:rsidR="001A266D" w:rsidRPr="002A6010">
        <w:rPr>
          <w:rFonts w:ascii="ヒラギノ角ゴ Pro W3" w:eastAsia="ヒラギノ角ゴ Pro W3" w:hAnsi="ヒラギノ角ゴ Pro W3" w:hint="eastAsia"/>
          <w:sz w:val="22"/>
          <w:szCs w:val="22"/>
        </w:rPr>
        <w:t>名の救</w:t>
      </w:r>
      <w:r w:rsidRPr="002A6010">
        <w:rPr>
          <w:rFonts w:ascii="ヒラギノ角ゴ Pro W3" w:eastAsia="ヒラギノ角ゴ Pro W3" w:hAnsi="ヒラギノ角ゴ Pro W3" w:hint="eastAsia"/>
          <w:sz w:val="22"/>
          <w:szCs w:val="22"/>
        </w:rPr>
        <w:t>急科専門医を育ててきた実績も考慮して、毎年の専攻医受け入れ数は</w:t>
      </w:r>
      <w:r w:rsidR="00D40E8B">
        <w:rPr>
          <w:rFonts w:ascii="ヒラギノ角ゴ Pro W3" w:eastAsia="ヒラギノ角ゴ Pro W3" w:hAnsi="ヒラギノ角ゴ Pro W3"/>
          <w:sz w:val="22"/>
          <w:szCs w:val="22"/>
        </w:rPr>
        <w:t>9</w:t>
      </w:r>
      <w:r w:rsidR="001A266D" w:rsidRPr="002A6010">
        <w:rPr>
          <w:rFonts w:ascii="ヒラギノ角ゴ Pro W3" w:eastAsia="ヒラギノ角ゴ Pro W3" w:hAnsi="ヒラギノ角ゴ Pro W3" w:hint="eastAsia"/>
          <w:sz w:val="22"/>
          <w:szCs w:val="22"/>
        </w:rPr>
        <w:t>名とさせていただきました。</w:t>
      </w:r>
      <w:r w:rsidR="0092343C">
        <w:rPr>
          <w:rFonts w:ascii="ヒラギノ角ゴ Pro W3" w:eastAsia="ヒラギノ角ゴ Pro W3" w:hAnsi="ヒラギノ角ゴ Pro W3" w:hint="eastAsia"/>
          <w:sz w:val="22"/>
          <w:szCs w:val="22"/>
        </w:rPr>
        <w:t>より多くの救急科専門医を育成していきたいと考えております。</w:t>
      </w:r>
    </w:p>
    <w:p w14:paraId="39778971" w14:textId="77777777" w:rsidR="00804840" w:rsidRPr="002A6010" w:rsidRDefault="00804840" w:rsidP="002C7ACF">
      <w:pPr>
        <w:pStyle w:val="Default"/>
        <w:rPr>
          <w:rFonts w:ascii="ヒラギノ角ゴ Pro W3" w:eastAsia="ヒラギノ角ゴ Pro W3" w:hAnsi="ヒラギノ角ゴ Pro W3"/>
          <w:sz w:val="22"/>
          <w:szCs w:val="22"/>
        </w:rPr>
      </w:pPr>
    </w:p>
    <w:p w14:paraId="39E0747D" w14:textId="77777777" w:rsidR="00E839CE" w:rsidRPr="002A6010" w:rsidRDefault="000D03C2" w:rsidP="00E839CE">
      <w:pPr>
        <w:pStyle w:val="Default"/>
        <w:spacing w:after="9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１７．</w:t>
      </w:r>
      <w:r w:rsidR="00DF74ED" w:rsidRPr="002A6010">
        <w:rPr>
          <w:rFonts w:ascii="ヒラギノ角ゴ Pro W3" w:eastAsia="ヒラギノ角ゴ Pro W3" w:hAnsi="ヒラギノ角ゴ Pro W3" w:hint="eastAsia"/>
          <w:sz w:val="23"/>
          <w:szCs w:val="23"/>
        </w:rPr>
        <w:t>サブスペシャル</w:t>
      </w:r>
      <w:r w:rsidR="00E839CE" w:rsidRPr="002A6010">
        <w:rPr>
          <w:rFonts w:ascii="ヒラギノ角ゴ Pro W3" w:eastAsia="ヒラギノ角ゴ Pro W3" w:hAnsi="ヒラギノ角ゴ Pro W3" w:hint="eastAsia"/>
          <w:sz w:val="23"/>
          <w:szCs w:val="23"/>
        </w:rPr>
        <w:t>ティ領域との連続性について</w:t>
      </w:r>
    </w:p>
    <w:p w14:paraId="59C30FF4" w14:textId="2B49844B" w:rsidR="00A53D1A" w:rsidRPr="0092343C" w:rsidRDefault="00A53D1A" w:rsidP="0092343C">
      <w:pPr>
        <w:adjustRightInd w:val="0"/>
        <w:snapToGrid w:val="0"/>
        <w:jc w:val="left"/>
        <w:rPr>
          <w:rFonts w:ascii="ヒラギノ角ゴ Pro W3" w:eastAsia="ヒラギノ角ゴ Pro W3" w:hAnsi="ヒラギノ角ゴ Pro W3" w:cs="Tahoma"/>
          <w:sz w:val="22"/>
          <w:u w:val="single"/>
        </w:rPr>
      </w:pPr>
      <w:r w:rsidRPr="002A6010">
        <w:rPr>
          <w:rFonts w:ascii="ヒラギノ角ゴ Pro W3" w:eastAsia="ヒラギノ角ゴ Pro W3" w:hAnsi="ヒラギノ角ゴ Pro W3" w:cs="Tahoma" w:hint="eastAsia"/>
          <w:sz w:val="22"/>
        </w:rPr>
        <w:lastRenderedPageBreak/>
        <w:t>1</w:t>
      </w:r>
      <w:r w:rsidR="00050F1C" w:rsidRPr="002A6010">
        <w:rPr>
          <w:rFonts w:ascii="ヒラギノ角ゴ Pro W3" w:eastAsia="ヒラギノ角ゴ Pro W3" w:hAnsi="ヒラギノ角ゴ Pro W3" w:cs="Tahoma" w:hint="eastAsia"/>
          <w:sz w:val="22"/>
        </w:rPr>
        <w:t>）</w:t>
      </w:r>
      <w:r w:rsidR="00DF74ED" w:rsidRPr="002A6010">
        <w:rPr>
          <w:rFonts w:ascii="ヒラギノ角ゴ Pro W3" w:eastAsia="ヒラギノ角ゴ Pro W3" w:hAnsi="ヒラギノ角ゴ Pro W3" w:hint="eastAsia"/>
          <w:sz w:val="23"/>
          <w:szCs w:val="23"/>
        </w:rPr>
        <w:t>サブスペシャル</w:t>
      </w:r>
      <w:r w:rsidR="00050F1C" w:rsidRPr="002A6010">
        <w:rPr>
          <w:rFonts w:ascii="ヒラギノ角ゴ Pro W3" w:eastAsia="ヒラギノ角ゴ Pro W3" w:hAnsi="ヒラギノ角ゴ Pro W3" w:hint="eastAsia"/>
          <w:sz w:val="23"/>
          <w:szCs w:val="23"/>
        </w:rPr>
        <w:t>ティ</w:t>
      </w:r>
      <w:r w:rsidRPr="002A6010">
        <w:rPr>
          <w:rFonts w:ascii="ヒラギノ角ゴ Pro W3" w:eastAsia="ヒラギノ角ゴ Pro W3" w:hAnsi="ヒラギノ角ゴ Pro W3" w:cs="Tahoma" w:hint="eastAsia"/>
          <w:sz w:val="22"/>
        </w:rPr>
        <w:t>領域</w:t>
      </w:r>
      <w:r w:rsidR="00861A36" w:rsidRPr="002A6010">
        <w:rPr>
          <w:rFonts w:ascii="ヒラギノ角ゴ Pro W3" w:eastAsia="ヒラギノ角ゴ Pro W3" w:hAnsi="ヒラギノ角ゴ Pro W3" w:cs="Tahoma" w:hint="eastAsia"/>
          <w:sz w:val="22"/>
        </w:rPr>
        <w:t>として予定されている</w:t>
      </w:r>
      <w:r w:rsidRPr="002A6010">
        <w:rPr>
          <w:rFonts w:ascii="ヒラギノ角ゴ Pro W3" w:eastAsia="ヒラギノ角ゴ Pro W3" w:hAnsi="ヒラギノ角ゴ Pro W3" w:cs="Tahoma" w:hint="eastAsia"/>
          <w:sz w:val="22"/>
        </w:rPr>
        <w:t>集中治療領域の専門研修について、</w:t>
      </w:r>
      <w:r w:rsidR="0092343C">
        <w:rPr>
          <w:rFonts w:ascii="ヒラギノ角ゴ Pro W3" w:eastAsia="ヒラギノ角ゴ Pro W3" w:hAnsi="ヒラギノ角ゴ Pro W3" w:cs="Tahoma" w:hint="eastAsia"/>
          <w:sz w:val="22"/>
        </w:rPr>
        <w:t>名古屋大学医学部附属病院</w:t>
      </w:r>
      <w:r w:rsidR="009F565E" w:rsidRPr="0092343C">
        <w:rPr>
          <w:rFonts w:ascii="ヒラギノ角ゴ Pro W3" w:eastAsia="ヒラギノ角ゴ Pro W3" w:hAnsi="ヒラギノ角ゴ Pro W3" w:cs="Tahoma" w:hint="eastAsia"/>
          <w:sz w:val="22"/>
        </w:rPr>
        <w:t>における</w:t>
      </w:r>
      <w:r w:rsidRPr="002A6010">
        <w:rPr>
          <w:rFonts w:ascii="ヒラギノ角ゴ Pro W3" w:eastAsia="ヒラギノ角ゴ Pro W3" w:hAnsi="ヒラギノ角ゴ Pro W3" w:cs="Tahoma" w:hint="eastAsia"/>
          <w:sz w:val="22"/>
        </w:rPr>
        <w:t>専門研修の中</w:t>
      </w:r>
      <w:r w:rsidR="009F565E" w:rsidRPr="002A6010">
        <w:rPr>
          <w:rFonts w:ascii="ヒラギノ角ゴ Pro W3" w:eastAsia="ヒラギノ角ゴ Pro W3" w:hAnsi="ヒラギノ角ゴ Pro W3" w:cs="Tahoma" w:hint="eastAsia"/>
          <w:sz w:val="22"/>
        </w:rPr>
        <w:t>のクリティカルケア・重症患者に対する診療において</w:t>
      </w:r>
      <w:r w:rsidRPr="002A6010">
        <w:rPr>
          <w:rFonts w:ascii="ヒラギノ角ゴ Pro W3" w:eastAsia="ヒラギノ角ゴ Pro W3" w:hAnsi="ヒラギノ角ゴ Pro W3" w:cs="Tahoma" w:hint="eastAsia"/>
          <w:sz w:val="22"/>
        </w:rPr>
        <w:t>集中治療領域の専門研修</w:t>
      </w:r>
      <w:r w:rsidR="001F70F0" w:rsidRPr="002A6010">
        <w:rPr>
          <w:rFonts w:ascii="ヒラギノ角ゴ Pro W3" w:eastAsia="ヒラギノ角ゴ Pro W3" w:hAnsi="ヒラギノ角ゴ Pro W3" w:cs="Tahoma" w:hint="eastAsia"/>
          <w:sz w:val="22"/>
        </w:rPr>
        <w:t>で経験すべき症例や手技、処置の一部を修得していただき、救急科専門医取得後の集中治療領域研修で活かしていただけます</w:t>
      </w:r>
      <w:r w:rsidRPr="002A6010">
        <w:rPr>
          <w:rFonts w:ascii="ヒラギノ角ゴ Pro W3" w:eastAsia="ヒラギノ角ゴ Pro W3" w:hAnsi="ヒラギノ角ゴ Pro W3" w:cs="Tahoma" w:hint="eastAsia"/>
          <w:sz w:val="22"/>
        </w:rPr>
        <w:t>。</w:t>
      </w:r>
    </w:p>
    <w:p w14:paraId="01476F7F" w14:textId="4DD125A6" w:rsidR="00A53D1A" w:rsidRPr="002A6010" w:rsidRDefault="00A53D1A" w:rsidP="0092343C">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2</w:t>
      </w:r>
      <w:r w:rsidR="00050F1C" w:rsidRPr="002A6010">
        <w:rPr>
          <w:rFonts w:ascii="ヒラギノ角ゴ Pro W3" w:eastAsia="ヒラギノ角ゴ Pro W3" w:hAnsi="ヒラギノ角ゴ Pro W3" w:cs="Tahoma" w:hint="eastAsia"/>
          <w:sz w:val="22"/>
        </w:rPr>
        <w:t>）</w:t>
      </w:r>
      <w:r w:rsidRPr="002A6010">
        <w:rPr>
          <w:rFonts w:ascii="ヒラギノ角ゴ Pro W3" w:eastAsia="ヒラギノ角ゴ Pro W3" w:hAnsi="ヒラギノ角ゴ Pro W3" w:cs="Tahoma" w:hint="eastAsia"/>
          <w:sz w:val="22"/>
        </w:rPr>
        <w:t>集中治療領域専門研修施設を兼ねる</w:t>
      </w:r>
      <w:r w:rsidR="0092343C">
        <w:rPr>
          <w:rFonts w:ascii="ヒラギノ角ゴ Pro W3" w:eastAsia="ヒラギノ角ゴ Pro W3" w:hAnsi="ヒラギノ角ゴ Pro W3" w:cs="Tahoma" w:hint="eastAsia"/>
          <w:sz w:val="22"/>
        </w:rPr>
        <w:t>名古屋大学医学部附属病院</w:t>
      </w:r>
      <w:r w:rsidR="00050F1C" w:rsidRPr="002A6010">
        <w:rPr>
          <w:rFonts w:ascii="ヒラギノ角ゴ Pro W3" w:eastAsia="ヒラギノ角ゴ Pro W3" w:hAnsi="ヒラギノ角ゴ Pro W3" w:cs="Tahoma" w:hint="eastAsia"/>
          <w:sz w:val="22"/>
        </w:rPr>
        <w:t>では、救急科専門医</w:t>
      </w:r>
      <w:r w:rsidR="00965A4B" w:rsidRPr="002A6010">
        <w:rPr>
          <w:rFonts w:ascii="ヒラギノ角ゴ Pro W3" w:eastAsia="ヒラギノ角ゴ Pro W3" w:hAnsi="ヒラギノ角ゴ Pro W3" w:cs="Tahoma" w:hint="eastAsia"/>
          <w:sz w:val="22"/>
        </w:rPr>
        <w:t>から</w:t>
      </w:r>
      <w:r w:rsidR="00050F1C" w:rsidRPr="002A6010">
        <w:rPr>
          <w:rFonts w:ascii="ヒラギノ角ゴ Pro W3" w:eastAsia="ヒラギノ角ゴ Pro W3" w:hAnsi="ヒラギノ角ゴ Pro W3" w:cs="Tahoma" w:hint="eastAsia"/>
          <w:sz w:val="22"/>
        </w:rPr>
        <w:t>集中治療専門医への連続的な育成を支援します</w:t>
      </w:r>
      <w:r w:rsidRPr="002A6010">
        <w:rPr>
          <w:rFonts w:ascii="ヒラギノ角ゴ Pro W3" w:eastAsia="ヒラギノ角ゴ Pro W3" w:hAnsi="ヒラギノ角ゴ Pro W3" w:cs="Tahoma" w:hint="eastAsia"/>
          <w:sz w:val="22"/>
        </w:rPr>
        <w:t>。</w:t>
      </w:r>
    </w:p>
    <w:p w14:paraId="2C8CFB95" w14:textId="77777777" w:rsidR="00804840" w:rsidRPr="002A6010" w:rsidRDefault="00A53D1A" w:rsidP="00A53D1A">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3</w:t>
      </w:r>
      <w:r w:rsidR="00050F1C" w:rsidRPr="002A6010">
        <w:rPr>
          <w:rFonts w:ascii="ヒラギノ角ゴ Pro W3" w:eastAsia="ヒラギノ角ゴ Pro W3" w:hAnsi="ヒラギノ角ゴ Pro W3" w:cs="Tahoma" w:hint="eastAsia"/>
          <w:sz w:val="22"/>
        </w:rPr>
        <w:t>）</w:t>
      </w:r>
      <w:r w:rsidRPr="002A6010">
        <w:rPr>
          <w:rFonts w:ascii="ヒラギノ角ゴ Pro W3" w:eastAsia="ヒラギノ角ゴ Pro W3" w:hAnsi="ヒラギノ角ゴ Pro W3" w:cs="Tahoma" w:hint="eastAsia"/>
          <w:sz w:val="22"/>
        </w:rPr>
        <w:t>今後、</w:t>
      </w:r>
      <w:r w:rsidR="00DF74ED" w:rsidRPr="002A6010">
        <w:rPr>
          <w:rFonts w:ascii="ヒラギノ角ゴ Pro W3" w:eastAsia="ヒラギノ角ゴ Pro W3" w:hAnsi="ヒラギノ角ゴ Pro W3" w:hint="eastAsia"/>
          <w:sz w:val="23"/>
          <w:szCs w:val="23"/>
        </w:rPr>
        <w:t>サブスペシャル</w:t>
      </w:r>
      <w:r w:rsidR="00050F1C" w:rsidRPr="002A6010">
        <w:rPr>
          <w:rFonts w:ascii="ヒラギノ角ゴ Pro W3" w:eastAsia="ヒラギノ角ゴ Pro W3" w:hAnsi="ヒラギノ角ゴ Pro W3" w:hint="eastAsia"/>
          <w:sz w:val="23"/>
          <w:szCs w:val="23"/>
        </w:rPr>
        <w:t>ティ</w:t>
      </w:r>
      <w:r w:rsidRPr="002A6010">
        <w:rPr>
          <w:rFonts w:ascii="ヒラギノ角ゴ Pro W3" w:eastAsia="ヒラギノ角ゴ Pro W3" w:hAnsi="ヒラギノ角ゴ Pro W3" w:cs="Tahoma" w:hint="eastAsia"/>
          <w:sz w:val="22"/>
        </w:rPr>
        <w:t>領域として検討される熱傷専門医、外傷専門医等の専門研修にも連続性を配</w:t>
      </w:r>
    </w:p>
    <w:p w14:paraId="379C4F8F" w14:textId="77777777" w:rsidR="00A53D1A" w:rsidRPr="002A6010" w:rsidRDefault="00A53D1A" w:rsidP="00804840">
      <w:pPr>
        <w:adjustRightInd w:val="0"/>
        <w:snapToGrid w:val="0"/>
        <w:ind w:firstLineChars="100" w:firstLine="22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慮</w:t>
      </w:r>
      <w:r w:rsidR="00050F1C" w:rsidRPr="002A6010">
        <w:rPr>
          <w:rFonts w:ascii="ヒラギノ角ゴ Pro W3" w:eastAsia="ヒラギノ角ゴ Pro W3" w:hAnsi="ヒラギノ角ゴ Pro W3" w:cs="Tahoma" w:hint="eastAsia"/>
          <w:sz w:val="22"/>
        </w:rPr>
        <w:t>していきます</w:t>
      </w:r>
      <w:r w:rsidRPr="002A6010">
        <w:rPr>
          <w:rFonts w:ascii="ヒラギノ角ゴ Pro W3" w:eastAsia="ヒラギノ角ゴ Pro W3" w:hAnsi="ヒラギノ角ゴ Pro W3" w:cs="Tahoma" w:hint="eastAsia"/>
          <w:sz w:val="22"/>
        </w:rPr>
        <w:t>。</w:t>
      </w:r>
    </w:p>
    <w:p w14:paraId="02A4EA6C" w14:textId="77777777" w:rsidR="00E839CE" w:rsidRPr="002A6010" w:rsidRDefault="00E839CE">
      <w:pPr>
        <w:widowControl/>
        <w:jc w:val="left"/>
        <w:rPr>
          <w:rFonts w:ascii="ヒラギノ角ゴ Pro W3" w:eastAsia="ヒラギノ角ゴ Pro W3" w:hAnsi="ヒラギノ角ゴ Pro W3" w:cs="ＭＳ ゴシック"/>
          <w:color w:val="000000"/>
          <w:kern w:val="0"/>
          <w:sz w:val="23"/>
          <w:szCs w:val="23"/>
        </w:rPr>
      </w:pPr>
    </w:p>
    <w:p w14:paraId="0BC1D55A" w14:textId="77777777" w:rsidR="000D03C2" w:rsidRPr="002A6010" w:rsidRDefault="000D03C2" w:rsidP="00D220EC">
      <w:pPr>
        <w:pStyle w:val="Default"/>
        <w:spacing w:after="9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１８．</w:t>
      </w:r>
      <w:r w:rsidRPr="002A6010">
        <w:rPr>
          <w:rFonts w:ascii="ヒラギノ角ゴ Pro W3" w:eastAsia="ヒラギノ角ゴ Pro W3" w:hAnsi="ヒラギノ角ゴ Pro W3"/>
          <w:sz w:val="23"/>
          <w:szCs w:val="23"/>
        </w:rPr>
        <w:t xml:space="preserve"> </w:t>
      </w:r>
      <w:r w:rsidRPr="002A6010">
        <w:rPr>
          <w:rFonts w:ascii="ヒラギノ角ゴ Pro W3" w:eastAsia="ヒラギノ角ゴ Pro W3" w:hAnsi="ヒラギノ角ゴ Pro W3" w:hint="eastAsia"/>
          <w:sz w:val="23"/>
          <w:szCs w:val="23"/>
        </w:rPr>
        <w:t>救急科研修の休止・中断、プログラム移動、プログラム外研修の条件</w:t>
      </w:r>
    </w:p>
    <w:p w14:paraId="2622A64E" w14:textId="77777777" w:rsidR="00560412" w:rsidRPr="002A6010" w:rsidRDefault="00560412" w:rsidP="00D220EC">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救急科領域研修委員会で示される専門研修中の特別な事情への対処を以下に示</w:t>
      </w:r>
      <w:r w:rsidR="00050F1C" w:rsidRPr="002A6010">
        <w:rPr>
          <w:rFonts w:ascii="ヒラギノ角ゴ Pro W3" w:eastAsia="ヒラギノ角ゴ Pro W3" w:hAnsi="ヒラギノ角ゴ Pro W3" w:cs="Tahoma" w:hint="eastAsia"/>
          <w:sz w:val="22"/>
        </w:rPr>
        <w:t>します</w:t>
      </w:r>
      <w:r w:rsidRPr="002A6010">
        <w:rPr>
          <w:rFonts w:ascii="ヒラギノ角ゴ Pro W3" w:eastAsia="ヒラギノ角ゴ Pro W3" w:hAnsi="ヒラギノ角ゴ Pro W3" w:cs="Tahoma" w:hint="eastAsia"/>
          <w:sz w:val="22"/>
        </w:rPr>
        <w:t>。</w:t>
      </w:r>
    </w:p>
    <w:p w14:paraId="1A52C92F" w14:textId="77777777" w:rsidR="00516400" w:rsidRPr="002A6010" w:rsidRDefault="00D220EC" w:rsidP="0017211E">
      <w:pPr>
        <w:pStyle w:val="Default"/>
        <w:widowControl/>
        <w:ind w:leftChars="113" w:left="582" w:hangingChars="150" w:hanging="345"/>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1)</w:t>
      </w:r>
      <w:r w:rsidRPr="002A6010">
        <w:rPr>
          <w:rFonts w:ascii="ヒラギノ角ゴ Pro W3" w:eastAsia="ヒラギノ角ゴ Pro W3" w:hAnsi="ヒラギノ角ゴ Pro W3"/>
          <w:sz w:val="23"/>
          <w:szCs w:val="23"/>
        </w:rPr>
        <w:t xml:space="preserve"> </w:t>
      </w:r>
      <w:r w:rsidRPr="002A6010">
        <w:rPr>
          <w:rFonts w:ascii="ヒラギノ角ゴ Pro W3" w:eastAsia="ヒラギノ角ゴ Pro W3" w:hAnsi="ヒラギノ角ゴ Pro W3" w:hint="eastAsia"/>
          <w:sz w:val="23"/>
          <w:szCs w:val="23"/>
        </w:rPr>
        <w:t>出産に伴う6ヶ月以内の休暇は、</w:t>
      </w:r>
      <w:r w:rsidR="00DA3479" w:rsidRPr="002A6010">
        <w:rPr>
          <w:rFonts w:ascii="ヒラギノ角ゴ Pro W3" w:eastAsia="ヒラギノ角ゴ Pro W3" w:hAnsi="ヒラギノ角ゴ Pro W3" w:hint="eastAsia"/>
          <w:sz w:val="23"/>
          <w:szCs w:val="23"/>
        </w:rPr>
        <w:t>男女ともに</w:t>
      </w:r>
      <w:r w:rsidRPr="002A6010">
        <w:rPr>
          <w:rFonts w:ascii="ヒラギノ角ゴ Pro W3" w:eastAsia="ヒラギノ角ゴ Pro W3" w:hAnsi="ヒラギノ角ゴ Pro W3" w:hint="eastAsia"/>
          <w:sz w:val="23"/>
          <w:szCs w:val="23"/>
        </w:rPr>
        <w:t>1回までは研修期間として認めます。その際、出産を証明するものの添付が必要です。</w:t>
      </w:r>
    </w:p>
    <w:p w14:paraId="74FCC5E8" w14:textId="77777777" w:rsidR="00516400" w:rsidRPr="002A6010" w:rsidRDefault="00D220EC" w:rsidP="002D4088">
      <w:pPr>
        <w:pStyle w:val="Default"/>
        <w:widowControl/>
        <w:spacing w:after="90"/>
        <w:ind w:leftChars="105" w:left="220" w:firstLineChars="8" w:firstLine="18"/>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2) 疾病による休暇は6か月まで研修期間として認めます。その際、診断書の添付が必要です。</w:t>
      </w:r>
    </w:p>
    <w:p w14:paraId="204155D3" w14:textId="77777777" w:rsidR="00516400" w:rsidRPr="002A6010" w:rsidRDefault="00D220EC" w:rsidP="002D4088">
      <w:pPr>
        <w:pStyle w:val="Default"/>
        <w:widowControl/>
        <w:spacing w:after="90"/>
        <w:ind w:leftChars="105" w:left="220" w:firstLineChars="8" w:firstLine="18"/>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3) 週20時間以上の短時間雇用の形態での研修は3年間のうち6か月まで認めます。</w:t>
      </w:r>
    </w:p>
    <w:p w14:paraId="0586372E" w14:textId="77777777" w:rsidR="00804840" w:rsidRPr="002A6010" w:rsidRDefault="00D220EC" w:rsidP="0017211E">
      <w:pPr>
        <w:pStyle w:val="Default"/>
        <w:widowControl/>
        <w:ind w:firstLineChars="100" w:firstLine="23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4) 上記項目1）,2）,3）に該当する専攻医の方は、その期間を除いた常勤での専攻医研修期間が通算</w:t>
      </w:r>
    </w:p>
    <w:p w14:paraId="08FF83AE" w14:textId="77777777" w:rsidR="00516400" w:rsidRPr="002A6010" w:rsidRDefault="00D220EC" w:rsidP="00804840">
      <w:pPr>
        <w:pStyle w:val="Default"/>
        <w:widowControl/>
        <w:spacing w:after="90"/>
        <w:ind w:firstLineChars="250" w:firstLine="575"/>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2年半以上必要になります。</w:t>
      </w:r>
    </w:p>
    <w:p w14:paraId="4D6B64E1" w14:textId="77777777" w:rsidR="00804840" w:rsidRPr="002A6010" w:rsidRDefault="00D220EC" w:rsidP="0017211E">
      <w:pPr>
        <w:pStyle w:val="Default"/>
        <w:widowControl/>
        <w:ind w:leftChars="105" w:left="220" w:firstLineChars="8" w:firstLine="18"/>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5) 大学院に所属しても十分な救急医療の臨床実績を保証できれば専門研修期間として認めます。た</w:t>
      </w:r>
    </w:p>
    <w:p w14:paraId="2C09EE32" w14:textId="77777777" w:rsidR="00516400" w:rsidRPr="002A6010" w:rsidRDefault="00D220EC" w:rsidP="00804840">
      <w:pPr>
        <w:pStyle w:val="Default"/>
        <w:widowControl/>
        <w:spacing w:after="90"/>
        <w:ind w:leftChars="105" w:left="220" w:firstLineChars="158" w:firstLine="363"/>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だし、留学、病棟勤務のない大学院の期間は研修期間として認められません。</w:t>
      </w:r>
    </w:p>
    <w:p w14:paraId="2A8D84AA" w14:textId="77777777" w:rsidR="003C1A38" w:rsidRPr="002A6010" w:rsidRDefault="00D220EC" w:rsidP="00AE322A">
      <w:pPr>
        <w:pStyle w:val="Default"/>
        <w:widowControl/>
        <w:ind w:leftChars="105" w:left="220" w:firstLineChars="8" w:firstLine="18"/>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 xml:space="preserve">6) </w:t>
      </w:r>
      <w:r w:rsidR="005C5BB1" w:rsidRPr="002A6010">
        <w:rPr>
          <w:rFonts w:ascii="ヒラギノ角ゴ Pro W3" w:eastAsia="ヒラギノ角ゴ Pro W3" w:hAnsi="ヒラギノ角ゴ Pro W3" w:hint="eastAsia"/>
          <w:sz w:val="23"/>
          <w:szCs w:val="23"/>
        </w:rPr>
        <w:t>外科</w:t>
      </w:r>
      <w:r w:rsidR="00D04710" w:rsidRPr="002A6010">
        <w:rPr>
          <w:rFonts w:ascii="ヒラギノ角ゴ Pro W3" w:eastAsia="ヒラギノ角ゴ Pro W3" w:hAnsi="ヒラギノ角ゴ Pro W3" w:hint="eastAsia"/>
          <w:sz w:val="23"/>
          <w:szCs w:val="23"/>
        </w:rPr>
        <w:t>専門医の取得も</w:t>
      </w:r>
      <w:r w:rsidR="005C5BB1" w:rsidRPr="002A6010">
        <w:rPr>
          <w:rFonts w:ascii="ヒラギノ角ゴ Pro W3" w:eastAsia="ヒラギノ角ゴ Pro W3" w:hAnsi="ヒラギノ角ゴ Pro W3" w:hint="eastAsia"/>
          <w:sz w:val="23"/>
          <w:szCs w:val="23"/>
        </w:rPr>
        <w:t>希望する者に対しては、１年次の終了時に連携するJAAM大学医学部附属病院</w:t>
      </w:r>
    </w:p>
    <w:p w14:paraId="7E3E8043" w14:textId="77777777" w:rsidR="003C1A38" w:rsidRPr="002A6010" w:rsidRDefault="005C5BB1" w:rsidP="00AE322A">
      <w:pPr>
        <w:pStyle w:val="Default"/>
        <w:widowControl/>
        <w:ind w:firstLineChars="258" w:firstLine="593"/>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外科専門研修プログラムに移動して外科専門研修を</w:t>
      </w:r>
      <w:r w:rsidR="00D04710" w:rsidRPr="002A6010">
        <w:rPr>
          <w:rFonts w:ascii="ヒラギノ角ゴ Pro W3" w:eastAsia="ヒラギノ角ゴ Pro W3" w:hAnsi="ヒラギノ角ゴ Pro W3" w:hint="eastAsia"/>
          <w:sz w:val="23"/>
          <w:szCs w:val="23"/>
        </w:rPr>
        <w:t>１年次から</w:t>
      </w:r>
      <w:r w:rsidRPr="002A6010">
        <w:rPr>
          <w:rFonts w:ascii="ヒラギノ角ゴ Pro W3" w:eastAsia="ヒラギノ角ゴ Pro W3" w:hAnsi="ヒラギノ角ゴ Pro W3" w:hint="eastAsia"/>
          <w:sz w:val="23"/>
          <w:szCs w:val="23"/>
        </w:rPr>
        <w:t>開始することが可能です。外科専</w:t>
      </w:r>
    </w:p>
    <w:p w14:paraId="2191A80A" w14:textId="77777777" w:rsidR="003C1A38" w:rsidRPr="002A6010" w:rsidRDefault="005C5BB1" w:rsidP="00AE322A">
      <w:pPr>
        <w:pStyle w:val="Default"/>
        <w:widowControl/>
        <w:ind w:firstLineChars="258" w:firstLine="593"/>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門医取得後</w:t>
      </w:r>
      <w:r w:rsidR="00D220EC" w:rsidRPr="002A6010">
        <w:rPr>
          <w:rFonts w:ascii="ヒラギノ角ゴ Pro W3" w:eastAsia="ヒラギノ角ゴ Pro W3" w:hAnsi="ヒラギノ角ゴ Pro W3" w:hint="eastAsia"/>
          <w:sz w:val="23"/>
          <w:szCs w:val="23"/>
        </w:rPr>
        <w:t>は、専門医機構の救急科領域研修委員会</w:t>
      </w:r>
      <w:r w:rsidRPr="002A6010">
        <w:rPr>
          <w:rFonts w:ascii="ヒラギノ角ゴ Pro W3" w:eastAsia="ヒラギノ角ゴ Pro W3" w:hAnsi="ヒラギノ角ゴ Pro W3" w:hint="eastAsia"/>
          <w:sz w:val="23"/>
          <w:szCs w:val="23"/>
        </w:rPr>
        <w:t>の許可を得て、</w:t>
      </w:r>
      <w:r w:rsidR="00D04710" w:rsidRPr="002A6010">
        <w:rPr>
          <w:rFonts w:ascii="ヒラギノ角ゴ Pro W3" w:eastAsia="ヒラギノ角ゴ Pro W3" w:hAnsi="ヒラギノ角ゴ Pro W3" w:hint="eastAsia"/>
          <w:sz w:val="23"/>
          <w:szCs w:val="23"/>
        </w:rPr>
        <w:t>本プログラムによる</w:t>
      </w:r>
      <w:r w:rsidRPr="002A6010">
        <w:rPr>
          <w:rFonts w:ascii="ヒラギノ角ゴ Pro W3" w:eastAsia="ヒラギノ角ゴ Pro W3" w:hAnsi="ヒラギノ角ゴ Pro W3" w:hint="eastAsia"/>
          <w:sz w:val="23"/>
          <w:szCs w:val="23"/>
        </w:rPr>
        <w:t>救急科専</w:t>
      </w:r>
    </w:p>
    <w:p w14:paraId="1403C191" w14:textId="6BE85CE6" w:rsidR="00CB7F2C" w:rsidRPr="002A6010" w:rsidRDefault="005C5BB1" w:rsidP="003C1A38">
      <w:pPr>
        <w:pStyle w:val="Default"/>
        <w:widowControl/>
        <w:spacing w:after="90"/>
        <w:ind w:firstLineChars="258" w:firstLine="593"/>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門</w:t>
      </w:r>
      <w:r w:rsidR="00D220EC" w:rsidRPr="002A6010">
        <w:rPr>
          <w:rFonts w:ascii="ヒラギノ角ゴ Pro W3" w:eastAsia="ヒラギノ角ゴ Pro W3" w:hAnsi="ヒラギノ角ゴ Pro W3" w:hint="eastAsia"/>
          <w:sz w:val="23"/>
          <w:szCs w:val="23"/>
        </w:rPr>
        <w:t>研修</w:t>
      </w:r>
      <w:r w:rsidRPr="002A6010">
        <w:rPr>
          <w:rFonts w:ascii="ヒラギノ角ゴ Pro W3" w:eastAsia="ヒラギノ角ゴ Pro W3" w:hAnsi="ヒラギノ角ゴ Pro W3" w:hint="eastAsia"/>
          <w:sz w:val="23"/>
          <w:szCs w:val="23"/>
        </w:rPr>
        <w:t>を２年次から再開することができます</w:t>
      </w:r>
      <w:r w:rsidR="00D220EC" w:rsidRPr="002A6010">
        <w:rPr>
          <w:rFonts w:ascii="ヒラギノ角ゴ Pro W3" w:eastAsia="ヒラギノ角ゴ Pro W3" w:hAnsi="ヒラギノ角ゴ Pro W3" w:hint="eastAsia"/>
          <w:sz w:val="23"/>
          <w:szCs w:val="23"/>
        </w:rPr>
        <w:t>。</w:t>
      </w:r>
    </w:p>
    <w:p w14:paraId="6F25A380" w14:textId="77777777" w:rsidR="00804840" w:rsidRPr="002A6010" w:rsidRDefault="00D220EC" w:rsidP="00AE322A">
      <w:pPr>
        <w:pStyle w:val="Default"/>
        <w:widowControl/>
        <w:ind w:leftChars="105" w:left="220" w:firstLineChars="8" w:firstLine="18"/>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lastRenderedPageBreak/>
        <w:t>7) 専門研修プログラムとして定められているもの以外の研修を追加することは、プログラム統括責</w:t>
      </w:r>
    </w:p>
    <w:p w14:paraId="11FE5ED0" w14:textId="77777777" w:rsidR="00804840" w:rsidRPr="002A6010" w:rsidRDefault="00D220EC" w:rsidP="00AE322A">
      <w:pPr>
        <w:pStyle w:val="Default"/>
        <w:widowControl/>
        <w:ind w:leftChars="105" w:left="220" w:firstLineChars="158" w:firstLine="363"/>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任者および専門医機構の救急科領域研修委員会が認めれば可能です。ただし、研修期間にカウン</w:t>
      </w:r>
    </w:p>
    <w:p w14:paraId="66880809" w14:textId="77777777" w:rsidR="00804840" w:rsidRPr="002A6010" w:rsidRDefault="00D220EC" w:rsidP="005C5BB1">
      <w:pPr>
        <w:pStyle w:val="Default"/>
        <w:widowControl/>
        <w:spacing w:after="90"/>
        <w:ind w:leftChars="105" w:left="220" w:firstLineChars="158" w:firstLine="363"/>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トすることはできません。</w:t>
      </w:r>
    </w:p>
    <w:p w14:paraId="31E36361" w14:textId="77777777" w:rsidR="00AE322A" w:rsidRPr="002A6010" w:rsidRDefault="00AE322A" w:rsidP="005C5BB1">
      <w:pPr>
        <w:pStyle w:val="Default"/>
        <w:widowControl/>
        <w:spacing w:after="90"/>
        <w:ind w:leftChars="105" w:left="220" w:firstLineChars="158" w:firstLine="363"/>
        <w:rPr>
          <w:rFonts w:ascii="ヒラギノ角ゴ Pro W3" w:eastAsia="ヒラギノ角ゴ Pro W3" w:hAnsi="ヒラギノ角ゴ Pro W3"/>
          <w:sz w:val="23"/>
          <w:szCs w:val="23"/>
        </w:rPr>
      </w:pPr>
    </w:p>
    <w:p w14:paraId="0BA91D23" w14:textId="77777777" w:rsidR="000D03C2" w:rsidRPr="002A6010" w:rsidRDefault="00CD763C" w:rsidP="00804840">
      <w:pPr>
        <w:pStyle w:val="Default"/>
        <w:widowControl/>
        <w:spacing w:after="90"/>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１９</w:t>
      </w:r>
      <w:r w:rsidR="000D03C2" w:rsidRPr="002A6010">
        <w:rPr>
          <w:rFonts w:ascii="ヒラギノ角ゴ Pro W3" w:eastAsia="ヒラギノ角ゴ Pro W3" w:hAnsi="ヒラギノ角ゴ Pro W3" w:hint="eastAsia"/>
          <w:sz w:val="23"/>
          <w:szCs w:val="23"/>
        </w:rPr>
        <w:t>．</w:t>
      </w:r>
      <w:r w:rsidR="000D03C2" w:rsidRPr="002A6010">
        <w:rPr>
          <w:rFonts w:ascii="ヒラギノ角ゴ Pro W3" w:eastAsia="ヒラギノ角ゴ Pro W3" w:hAnsi="ヒラギノ角ゴ Pro W3"/>
          <w:sz w:val="23"/>
          <w:szCs w:val="23"/>
        </w:rPr>
        <w:t xml:space="preserve"> </w:t>
      </w:r>
      <w:r w:rsidR="000D03C2" w:rsidRPr="002A6010">
        <w:rPr>
          <w:rFonts w:ascii="ヒラギノ角ゴ Pro W3" w:eastAsia="ヒラギノ角ゴ Pro W3" w:hAnsi="ヒラギノ角ゴ Pro W3" w:hint="eastAsia"/>
          <w:sz w:val="23"/>
          <w:szCs w:val="23"/>
        </w:rPr>
        <w:t>専門研修実績記録システム、マニュアル等について</w:t>
      </w:r>
    </w:p>
    <w:p w14:paraId="71CF6F59" w14:textId="77777777" w:rsidR="00C1011F" w:rsidRPr="002A6010" w:rsidRDefault="00C1011F" w:rsidP="00C1011F">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①</w:t>
      </w:r>
      <w:r w:rsidR="003609CF" w:rsidRPr="002A6010">
        <w:rPr>
          <w:rFonts w:ascii="ヒラギノ角ゴ Pro W3" w:eastAsia="ヒラギノ角ゴ Pro W3" w:hAnsi="ヒラギノ角ゴ Pro W3" w:cs="Tahoma" w:hint="eastAsia"/>
          <w:sz w:val="22"/>
        </w:rPr>
        <w:t xml:space="preserve">　</w:t>
      </w:r>
      <w:r w:rsidRPr="002A6010">
        <w:rPr>
          <w:rFonts w:ascii="ヒラギノ角ゴ Pro W3" w:eastAsia="ヒラギノ角ゴ Pro W3" w:hAnsi="ヒラギノ角ゴ Pro W3" w:cs="Tahoma" w:hint="eastAsia"/>
          <w:sz w:val="22"/>
        </w:rPr>
        <w:t>研修実績および評価を記録し、蓄積するシステム</w:t>
      </w:r>
    </w:p>
    <w:p w14:paraId="3DEFACE8" w14:textId="77777777" w:rsidR="00C1011F" w:rsidRPr="002A6010" w:rsidRDefault="003609CF" w:rsidP="00C1011F">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w:t>
      </w:r>
      <w:r w:rsidR="00C1011F" w:rsidRPr="002A6010">
        <w:rPr>
          <w:rFonts w:ascii="ヒラギノ角ゴ Pro W3" w:eastAsia="ヒラギノ角ゴ Pro W3" w:hAnsi="ヒラギノ角ゴ Pro W3" w:cs="Tahoma" w:hint="eastAsia"/>
          <w:sz w:val="22"/>
        </w:rPr>
        <w:t>計画的な研修推進、専攻医の研修修了判定、研修プログラムの評価・改善のために、専攻医研修実績フォーマットと指導記録フォーマットへの記載によって、専攻医の研修実績と評価を記録</w:t>
      </w:r>
      <w:r w:rsidRPr="002A6010">
        <w:rPr>
          <w:rFonts w:ascii="ヒラギノ角ゴ Pro W3" w:eastAsia="ヒラギノ角ゴ Pro W3" w:hAnsi="ヒラギノ角ゴ Pro W3" w:cs="Tahoma" w:hint="eastAsia"/>
          <w:sz w:val="22"/>
        </w:rPr>
        <w:t>します</w:t>
      </w:r>
      <w:r w:rsidR="00C1011F" w:rsidRPr="002A6010">
        <w:rPr>
          <w:rFonts w:ascii="ヒラギノ角ゴ Pro W3" w:eastAsia="ヒラギノ角ゴ Pro W3" w:hAnsi="ヒラギノ角ゴ Pro W3" w:cs="Tahoma" w:hint="eastAsia"/>
          <w:sz w:val="22"/>
        </w:rPr>
        <w:t>。これらは</w:t>
      </w:r>
      <w:r w:rsidR="00744F58" w:rsidRPr="002A6010">
        <w:rPr>
          <w:rFonts w:ascii="ヒラギノ角ゴ Pro W3" w:eastAsia="ヒラギノ角ゴ Pro W3" w:hAnsi="ヒラギノ角ゴ Pro W3" w:cs="Tahoma" w:hint="eastAsia"/>
          <w:sz w:val="22"/>
        </w:rPr>
        <w:t>基幹施設の</w:t>
      </w:r>
      <w:r w:rsidR="00C1011F" w:rsidRPr="002A6010">
        <w:rPr>
          <w:rFonts w:ascii="ヒラギノ角ゴ Pro W3" w:eastAsia="ヒラギノ角ゴ Pro W3" w:hAnsi="ヒラギノ角ゴ Pro W3" w:cs="Tahoma" w:hint="eastAsia"/>
          <w:sz w:val="22"/>
        </w:rPr>
        <w:t>研修プログラム管理委員会と</w:t>
      </w:r>
      <w:r w:rsidR="00744F58" w:rsidRPr="002A6010">
        <w:rPr>
          <w:rFonts w:ascii="ヒラギノ角ゴ Pro W3" w:eastAsia="ヒラギノ角ゴ Pro W3" w:hAnsi="ヒラギノ角ゴ Pro W3" w:cs="Tahoma" w:hint="eastAsia"/>
          <w:sz w:val="22"/>
        </w:rPr>
        <w:t>連携施設の</w:t>
      </w:r>
      <w:r w:rsidR="00744F58" w:rsidRPr="002A6010">
        <w:rPr>
          <w:rFonts w:ascii="ヒラギノ角ゴ Pro W3" w:eastAsia="ヒラギノ角ゴ Pro W3" w:hAnsi="ヒラギノ角ゴ Pro W3" w:hint="eastAsia"/>
          <w:sz w:val="23"/>
          <w:szCs w:val="23"/>
        </w:rPr>
        <w:t>専門研修管理委員会</w:t>
      </w:r>
      <w:r w:rsidR="00C1011F" w:rsidRPr="002A6010">
        <w:rPr>
          <w:rFonts w:ascii="ヒラギノ角ゴ Pro W3" w:eastAsia="ヒラギノ角ゴ Pro W3" w:hAnsi="ヒラギノ角ゴ Pro W3" w:cs="Tahoma" w:hint="eastAsia"/>
          <w:sz w:val="22"/>
        </w:rPr>
        <w:t>で蓄積</w:t>
      </w:r>
      <w:r w:rsidRPr="002A6010">
        <w:rPr>
          <w:rFonts w:ascii="ヒラギノ角ゴ Pro W3" w:eastAsia="ヒラギノ角ゴ Pro W3" w:hAnsi="ヒラギノ角ゴ Pro W3" w:cs="Tahoma" w:hint="eastAsia"/>
          <w:sz w:val="22"/>
        </w:rPr>
        <w:t>されます</w:t>
      </w:r>
      <w:r w:rsidR="00C1011F" w:rsidRPr="002A6010">
        <w:rPr>
          <w:rFonts w:ascii="ヒラギノ角ゴ Pro W3" w:eastAsia="ヒラギノ角ゴ Pro W3" w:hAnsi="ヒラギノ角ゴ Pro W3" w:cs="Tahoma" w:hint="eastAsia"/>
          <w:sz w:val="22"/>
        </w:rPr>
        <w:t>。</w:t>
      </w:r>
    </w:p>
    <w:p w14:paraId="2EC918A0" w14:textId="77777777" w:rsidR="003609CF" w:rsidRPr="002A6010" w:rsidRDefault="003609CF" w:rsidP="00C1011F">
      <w:pPr>
        <w:adjustRightInd w:val="0"/>
        <w:snapToGrid w:val="0"/>
        <w:jc w:val="left"/>
        <w:rPr>
          <w:rFonts w:ascii="ヒラギノ角ゴ Pro W3" w:eastAsia="ヒラギノ角ゴ Pro W3" w:hAnsi="ヒラギノ角ゴ Pro W3" w:cs="Tahoma"/>
          <w:sz w:val="22"/>
        </w:rPr>
      </w:pPr>
    </w:p>
    <w:p w14:paraId="73C26B84" w14:textId="77777777" w:rsidR="00C1011F" w:rsidRPr="002A6010" w:rsidRDefault="00C1011F" w:rsidP="00C1011F">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②</w:t>
      </w:r>
      <w:r w:rsidR="003609CF" w:rsidRPr="002A6010">
        <w:rPr>
          <w:rFonts w:ascii="ヒラギノ角ゴ Pro W3" w:eastAsia="ヒラギノ角ゴ Pro W3" w:hAnsi="ヒラギノ角ゴ Pro W3" w:cs="Tahoma" w:hint="eastAsia"/>
          <w:sz w:val="22"/>
        </w:rPr>
        <w:t xml:space="preserve">　</w:t>
      </w:r>
      <w:r w:rsidRPr="002A6010">
        <w:rPr>
          <w:rFonts w:ascii="ヒラギノ角ゴ Pro W3" w:eastAsia="ヒラギノ角ゴ Pro W3" w:hAnsi="ヒラギノ角ゴ Pro W3" w:cs="Tahoma" w:hint="eastAsia"/>
          <w:sz w:val="22"/>
        </w:rPr>
        <w:t>医師としての適性の評価</w:t>
      </w:r>
    </w:p>
    <w:p w14:paraId="04A3AC68" w14:textId="77777777" w:rsidR="00C1011F" w:rsidRPr="002A6010" w:rsidRDefault="003609CF" w:rsidP="00C1011F">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w:t>
      </w:r>
      <w:r w:rsidR="00C1011F" w:rsidRPr="002A6010">
        <w:rPr>
          <w:rFonts w:ascii="ヒラギノ角ゴ Pro W3" w:eastAsia="ヒラギノ角ゴ Pro W3" w:hAnsi="ヒラギノ角ゴ Pro W3" w:cs="Tahoma" w:hint="eastAsia"/>
          <w:sz w:val="22"/>
        </w:rPr>
        <w:t>指導医のみならず、看護師を含んだ２名以上の多職種も含めた日常診療の観察評価により専攻医の人間性とプロフェッショナリズムについて、各年度の中間と終了時に専攻医研修マニュアルに示す項目の形成的評価を受ける</w:t>
      </w:r>
      <w:r w:rsidRPr="002A6010">
        <w:rPr>
          <w:rFonts w:ascii="ヒラギノ角ゴ Pro W3" w:eastAsia="ヒラギノ角ゴ Pro W3" w:hAnsi="ヒラギノ角ゴ Pro W3" w:cs="Tahoma" w:hint="eastAsia"/>
          <w:sz w:val="22"/>
        </w:rPr>
        <w:t>ことになります</w:t>
      </w:r>
      <w:r w:rsidR="00C1011F" w:rsidRPr="002A6010">
        <w:rPr>
          <w:rFonts w:ascii="ヒラギノ角ゴ Pro W3" w:eastAsia="ヒラギノ角ゴ Pro W3" w:hAnsi="ヒラギノ角ゴ Pro W3" w:cs="Tahoma" w:hint="eastAsia"/>
          <w:sz w:val="22"/>
        </w:rPr>
        <w:t>。</w:t>
      </w:r>
    </w:p>
    <w:p w14:paraId="1619B23A" w14:textId="77777777" w:rsidR="003609CF" w:rsidRPr="002A6010" w:rsidRDefault="003609CF" w:rsidP="00C1011F">
      <w:pPr>
        <w:adjustRightInd w:val="0"/>
        <w:snapToGrid w:val="0"/>
        <w:jc w:val="left"/>
        <w:rPr>
          <w:rFonts w:ascii="ヒラギノ角ゴ Pro W3" w:eastAsia="ヒラギノ角ゴ Pro W3" w:hAnsi="ヒラギノ角ゴ Pro W3" w:cs="Tahoma"/>
          <w:sz w:val="22"/>
        </w:rPr>
      </w:pPr>
    </w:p>
    <w:p w14:paraId="72D7277F" w14:textId="77777777" w:rsidR="00C1011F" w:rsidRPr="002A6010" w:rsidRDefault="00804840" w:rsidP="00804840">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③</w:t>
      </w:r>
      <w:r w:rsidR="003609CF" w:rsidRPr="002A6010">
        <w:rPr>
          <w:rFonts w:ascii="ヒラギノ角ゴ Pro W3" w:eastAsia="ヒラギノ角ゴ Pro W3" w:hAnsi="ヒラギノ角ゴ Pro W3" w:cs="Tahoma" w:hint="eastAsia"/>
          <w:sz w:val="22"/>
        </w:rPr>
        <w:t xml:space="preserve">　</w:t>
      </w:r>
      <w:r w:rsidR="00C1011F" w:rsidRPr="002A6010">
        <w:rPr>
          <w:rFonts w:ascii="ヒラギノ角ゴ Pro W3" w:eastAsia="ヒラギノ角ゴ Pro W3" w:hAnsi="ヒラギノ角ゴ Pro W3" w:cs="Tahoma" w:hint="eastAsia"/>
          <w:sz w:val="22"/>
        </w:rPr>
        <w:t>プログラム運用マニュアル・フォーマット等の整備</w:t>
      </w:r>
    </w:p>
    <w:p w14:paraId="43131777" w14:textId="77777777" w:rsidR="00C1011F" w:rsidRPr="002A6010" w:rsidRDefault="003609CF" w:rsidP="00C1011F">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研修プログラムの効果的運用のために、</w:t>
      </w:r>
      <w:r w:rsidR="00C1011F" w:rsidRPr="002A6010">
        <w:rPr>
          <w:rFonts w:ascii="ヒラギノ角ゴ Pro W3" w:eastAsia="ヒラギノ角ゴ Pro W3" w:hAnsi="ヒラギノ角ゴ Pro W3" w:cs="Tahoma" w:hint="eastAsia"/>
          <w:sz w:val="22"/>
        </w:rPr>
        <w:t>日本専門医機構の救急科領域研修委員会が準備する専攻医研修マニュアル、指導医マニュアル、専攻医研修実績フォーマット、指導記録フォーマットなど</w:t>
      </w:r>
      <w:r w:rsidRPr="002A6010">
        <w:rPr>
          <w:rFonts w:ascii="ヒラギノ角ゴ Pro W3" w:eastAsia="ヒラギノ角ゴ Pro W3" w:hAnsi="ヒラギノ角ゴ Pro W3" w:cs="Tahoma" w:hint="eastAsia"/>
          <w:sz w:val="22"/>
        </w:rPr>
        <w:t>を整備しています</w:t>
      </w:r>
      <w:r w:rsidR="00C1011F" w:rsidRPr="002A6010">
        <w:rPr>
          <w:rFonts w:ascii="ヒラギノ角ゴ Pro W3" w:eastAsia="ヒラギノ角ゴ Pro W3" w:hAnsi="ヒラギノ角ゴ Pro W3" w:cs="Tahoma" w:hint="eastAsia"/>
          <w:sz w:val="22"/>
        </w:rPr>
        <w:t>。</w:t>
      </w:r>
    </w:p>
    <w:p w14:paraId="4E781276" w14:textId="77777777" w:rsidR="003609CF" w:rsidRPr="002A6010" w:rsidRDefault="003609CF" w:rsidP="00C1011F">
      <w:pPr>
        <w:adjustRightInd w:val="0"/>
        <w:snapToGrid w:val="0"/>
        <w:jc w:val="left"/>
        <w:rPr>
          <w:rFonts w:ascii="ヒラギノ角ゴ Pro W3" w:eastAsia="ヒラギノ角ゴ Pro W3" w:hAnsi="ヒラギノ角ゴ Pro W3" w:cs="MS UI Gothic"/>
          <w:sz w:val="22"/>
        </w:rPr>
      </w:pPr>
    </w:p>
    <w:p w14:paraId="6F6917B9" w14:textId="77777777" w:rsidR="00C1011F" w:rsidRPr="002A6010" w:rsidRDefault="00C1011F" w:rsidP="00C1011F">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MS UI Gothic" w:hint="eastAsia"/>
          <w:sz w:val="22"/>
        </w:rPr>
        <w:t>◉</w:t>
      </w:r>
      <w:r w:rsidR="003609CF" w:rsidRPr="002A6010">
        <w:rPr>
          <w:rFonts w:ascii="ヒラギノ角ゴ Pro W3" w:eastAsia="ヒラギノ角ゴ Pro W3" w:hAnsi="ヒラギノ角ゴ Pro W3" w:cs="MS UI Gothic" w:hint="eastAsia"/>
          <w:sz w:val="22"/>
        </w:rPr>
        <w:t xml:space="preserve">　</w:t>
      </w:r>
      <w:r w:rsidRPr="002A6010">
        <w:rPr>
          <w:rFonts w:ascii="ヒラギノ角ゴ Pro W3" w:eastAsia="ヒラギノ角ゴ Pro W3" w:hAnsi="ヒラギノ角ゴ Pro W3" w:cs="Tahoma" w:hint="eastAsia"/>
          <w:sz w:val="22"/>
        </w:rPr>
        <w:t>専攻医研修マニュアル：救急科専攻医研修マニュアルには以下の項目が含まれ</w:t>
      </w:r>
      <w:r w:rsidR="003609CF" w:rsidRPr="002A6010">
        <w:rPr>
          <w:rFonts w:ascii="ヒラギノ角ゴ Pro W3" w:eastAsia="ヒラギノ角ゴ Pro W3" w:hAnsi="ヒラギノ角ゴ Pro W3" w:cs="Tahoma" w:hint="eastAsia"/>
          <w:sz w:val="22"/>
        </w:rPr>
        <w:t>ています</w:t>
      </w:r>
      <w:r w:rsidRPr="002A6010">
        <w:rPr>
          <w:rFonts w:ascii="ヒラギノ角ゴ Pro W3" w:eastAsia="ヒラギノ角ゴ Pro W3" w:hAnsi="ヒラギノ角ゴ Pro W3" w:cs="Tahoma" w:hint="eastAsia"/>
          <w:sz w:val="22"/>
        </w:rPr>
        <w:t>。</w:t>
      </w:r>
    </w:p>
    <w:p w14:paraId="2DC012C3" w14:textId="77777777" w:rsidR="00C1011F" w:rsidRPr="002A6010" w:rsidRDefault="003609CF" w:rsidP="00C1011F">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ab/>
      </w:r>
      <w:r w:rsidR="00C1011F" w:rsidRPr="002A6010">
        <w:rPr>
          <w:rFonts w:ascii="ヒラギノ角ゴ Pro W3" w:eastAsia="ヒラギノ角ゴ Pro W3" w:hAnsi="ヒラギノ角ゴ Pro W3" w:cs="Tahoma" w:hint="eastAsia"/>
          <w:sz w:val="22"/>
        </w:rPr>
        <w:t>・　専門医資格取得のために必要な知識・技能・態度について</w:t>
      </w:r>
    </w:p>
    <w:p w14:paraId="3C9C94BD" w14:textId="77777777" w:rsidR="00C1011F" w:rsidRPr="002A6010" w:rsidRDefault="003609CF" w:rsidP="00C1011F">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ab/>
      </w:r>
      <w:r w:rsidR="00C1011F" w:rsidRPr="002A6010">
        <w:rPr>
          <w:rFonts w:ascii="ヒラギノ角ゴ Pro W3" w:eastAsia="ヒラギノ角ゴ Pro W3" w:hAnsi="ヒラギノ角ゴ Pro W3" w:cs="Tahoma" w:hint="eastAsia"/>
          <w:sz w:val="22"/>
        </w:rPr>
        <w:t>・　経験すべき症例、手術、検査等の種類と数について</w:t>
      </w:r>
    </w:p>
    <w:p w14:paraId="5E02DE97" w14:textId="77777777" w:rsidR="00C1011F" w:rsidRPr="002A6010" w:rsidRDefault="003609CF" w:rsidP="00C1011F">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ab/>
      </w:r>
      <w:r w:rsidR="00C1011F" w:rsidRPr="002A6010">
        <w:rPr>
          <w:rFonts w:ascii="ヒラギノ角ゴ Pro W3" w:eastAsia="ヒラギノ角ゴ Pro W3" w:hAnsi="ヒラギノ角ゴ Pro W3" w:cs="Tahoma" w:hint="eastAsia"/>
          <w:sz w:val="22"/>
        </w:rPr>
        <w:t>・　自己評価と他者評価</w:t>
      </w:r>
    </w:p>
    <w:p w14:paraId="2F222F15" w14:textId="77777777" w:rsidR="00C1011F" w:rsidRPr="002A6010" w:rsidRDefault="003609CF" w:rsidP="00C1011F">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ab/>
      </w:r>
      <w:r w:rsidR="00C1011F" w:rsidRPr="002A6010">
        <w:rPr>
          <w:rFonts w:ascii="ヒラギノ角ゴ Pro W3" w:eastAsia="ヒラギノ角ゴ Pro W3" w:hAnsi="ヒラギノ角ゴ Pro W3" w:cs="Tahoma" w:hint="eastAsia"/>
          <w:sz w:val="22"/>
        </w:rPr>
        <w:t>・　専門研修プログラムの修了要件</w:t>
      </w:r>
    </w:p>
    <w:p w14:paraId="4D750581" w14:textId="77777777" w:rsidR="00C1011F" w:rsidRPr="002A6010" w:rsidRDefault="003609CF" w:rsidP="00C1011F">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ab/>
      </w:r>
      <w:r w:rsidR="00C1011F" w:rsidRPr="002A6010">
        <w:rPr>
          <w:rFonts w:ascii="ヒラギノ角ゴ Pro W3" w:eastAsia="ヒラギノ角ゴ Pro W3" w:hAnsi="ヒラギノ角ゴ Pro W3" w:cs="Tahoma" w:hint="eastAsia"/>
          <w:sz w:val="22"/>
        </w:rPr>
        <w:t>・　専門医申請に必要な書類と提出方法</w:t>
      </w:r>
    </w:p>
    <w:p w14:paraId="1D610DA4" w14:textId="77777777" w:rsidR="00C1011F" w:rsidRPr="002A6010" w:rsidRDefault="003609CF" w:rsidP="00C1011F">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ab/>
      </w:r>
      <w:r w:rsidR="00C1011F" w:rsidRPr="002A6010">
        <w:rPr>
          <w:rFonts w:ascii="ヒラギノ角ゴ Pro W3" w:eastAsia="ヒラギノ角ゴ Pro W3" w:hAnsi="ヒラギノ角ゴ Pro W3" w:cs="Tahoma" w:hint="eastAsia"/>
          <w:sz w:val="22"/>
        </w:rPr>
        <w:t xml:space="preserve">・　その他　</w:t>
      </w:r>
    </w:p>
    <w:p w14:paraId="2F551602" w14:textId="77777777" w:rsidR="00C1011F" w:rsidRPr="002A6010" w:rsidRDefault="00C1011F" w:rsidP="00C1011F">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MS UI Gothic" w:hint="eastAsia"/>
          <w:sz w:val="22"/>
        </w:rPr>
        <w:t>◉</w:t>
      </w:r>
      <w:r w:rsidR="003609CF" w:rsidRPr="002A6010">
        <w:rPr>
          <w:rFonts w:ascii="ヒラギノ角ゴ Pro W3" w:eastAsia="ヒラギノ角ゴ Pro W3" w:hAnsi="ヒラギノ角ゴ Pro W3" w:cs="MS UI Gothic" w:hint="eastAsia"/>
          <w:sz w:val="22"/>
        </w:rPr>
        <w:t xml:space="preserve">　</w:t>
      </w:r>
      <w:r w:rsidRPr="002A6010">
        <w:rPr>
          <w:rFonts w:ascii="ヒラギノ角ゴ Pro W3" w:eastAsia="ヒラギノ角ゴ Pro W3" w:hAnsi="ヒラギノ角ゴ Pro W3" w:cs="Tahoma" w:hint="eastAsia"/>
          <w:sz w:val="22"/>
        </w:rPr>
        <w:t>指導者マニュアル：救急科専攻医指導者マニュアルには以下の項目が含まれ</w:t>
      </w:r>
      <w:r w:rsidR="003609CF" w:rsidRPr="002A6010">
        <w:rPr>
          <w:rFonts w:ascii="ヒラギノ角ゴ Pro W3" w:eastAsia="ヒラギノ角ゴ Pro W3" w:hAnsi="ヒラギノ角ゴ Pro W3" w:cs="Tahoma" w:hint="eastAsia"/>
          <w:sz w:val="22"/>
        </w:rPr>
        <w:t>ています</w:t>
      </w:r>
      <w:r w:rsidRPr="002A6010">
        <w:rPr>
          <w:rFonts w:ascii="ヒラギノ角ゴ Pro W3" w:eastAsia="ヒラギノ角ゴ Pro W3" w:hAnsi="ヒラギノ角ゴ Pro W3" w:cs="Tahoma" w:hint="eastAsia"/>
          <w:sz w:val="22"/>
        </w:rPr>
        <w:t>。</w:t>
      </w:r>
    </w:p>
    <w:p w14:paraId="6E3A24DD" w14:textId="77777777" w:rsidR="00C1011F" w:rsidRPr="002A6010" w:rsidRDefault="003609CF" w:rsidP="00C1011F">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ab/>
      </w:r>
      <w:r w:rsidR="00C1011F" w:rsidRPr="002A6010">
        <w:rPr>
          <w:rFonts w:ascii="ヒラギノ角ゴ Pro W3" w:eastAsia="ヒラギノ角ゴ Pro W3" w:hAnsi="ヒラギノ角ゴ Pro W3" w:cs="Tahoma" w:hint="eastAsia"/>
          <w:sz w:val="22"/>
        </w:rPr>
        <w:t>・　指導医の要件</w:t>
      </w:r>
    </w:p>
    <w:p w14:paraId="47A51FD5" w14:textId="77777777" w:rsidR="00C1011F" w:rsidRPr="002A6010" w:rsidRDefault="003609CF" w:rsidP="00C1011F">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ab/>
      </w:r>
      <w:r w:rsidR="00C1011F" w:rsidRPr="002A6010">
        <w:rPr>
          <w:rFonts w:ascii="ヒラギノ角ゴ Pro W3" w:eastAsia="ヒラギノ角ゴ Pro W3" w:hAnsi="ヒラギノ角ゴ Pro W3" w:cs="Tahoma" w:hint="eastAsia"/>
          <w:sz w:val="22"/>
        </w:rPr>
        <w:t>・　指導医として必要な教育法</w:t>
      </w:r>
    </w:p>
    <w:p w14:paraId="24C2F770" w14:textId="77777777" w:rsidR="00C1011F" w:rsidRPr="002A6010" w:rsidRDefault="003609CF" w:rsidP="00C1011F">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ab/>
      </w:r>
      <w:r w:rsidR="00C1011F" w:rsidRPr="002A6010">
        <w:rPr>
          <w:rFonts w:ascii="ヒラギノ角ゴ Pro W3" w:eastAsia="ヒラギノ角ゴ Pro W3" w:hAnsi="ヒラギノ角ゴ Pro W3" w:cs="Tahoma" w:hint="eastAsia"/>
          <w:sz w:val="22"/>
        </w:rPr>
        <w:t>・　専攻医に対する評価法</w:t>
      </w:r>
    </w:p>
    <w:p w14:paraId="669B3AFC" w14:textId="77777777" w:rsidR="00C1011F" w:rsidRPr="002A6010" w:rsidRDefault="003609CF" w:rsidP="00C1011F">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ab/>
      </w:r>
      <w:r w:rsidR="00C1011F" w:rsidRPr="002A6010">
        <w:rPr>
          <w:rFonts w:ascii="ヒラギノ角ゴ Pro W3" w:eastAsia="ヒラギノ角ゴ Pro W3" w:hAnsi="ヒラギノ角ゴ Pro W3" w:cs="Tahoma" w:hint="eastAsia"/>
          <w:sz w:val="22"/>
        </w:rPr>
        <w:t>・　その他</w:t>
      </w:r>
    </w:p>
    <w:p w14:paraId="6C32B155" w14:textId="77777777" w:rsidR="00C1011F" w:rsidRPr="002A6010" w:rsidRDefault="00C1011F" w:rsidP="00C1011F">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MS UI Gothic" w:hint="eastAsia"/>
          <w:sz w:val="22"/>
        </w:rPr>
        <w:t>◉</w:t>
      </w:r>
      <w:r w:rsidR="003609CF" w:rsidRPr="002A6010">
        <w:rPr>
          <w:rFonts w:ascii="ヒラギノ角ゴ Pro W3" w:eastAsia="ヒラギノ角ゴ Pro W3" w:hAnsi="ヒラギノ角ゴ Pro W3" w:cs="MS UI Gothic" w:hint="eastAsia"/>
          <w:sz w:val="22"/>
        </w:rPr>
        <w:t xml:space="preserve">　</w:t>
      </w:r>
      <w:r w:rsidRPr="002A6010">
        <w:rPr>
          <w:rFonts w:ascii="ヒラギノ角ゴ Pro W3" w:eastAsia="ヒラギノ角ゴ Pro W3" w:hAnsi="ヒラギノ角ゴ Pro W3" w:cs="Tahoma" w:hint="eastAsia"/>
          <w:sz w:val="22"/>
        </w:rPr>
        <w:t>専攻医研修実績記録フォーマット：診療実績の証明は専攻医研修実績フォーマットを使用して行</w:t>
      </w:r>
      <w:r w:rsidR="003609CF" w:rsidRPr="002A6010">
        <w:rPr>
          <w:rFonts w:ascii="ヒラギノ角ゴ Pro W3" w:eastAsia="ヒラギノ角ゴ Pro W3" w:hAnsi="ヒラギノ角ゴ Pro W3" w:cs="Tahoma" w:hint="eastAsia"/>
          <w:sz w:val="22"/>
        </w:rPr>
        <w:t>います</w:t>
      </w:r>
      <w:r w:rsidRPr="002A6010">
        <w:rPr>
          <w:rFonts w:ascii="ヒラギノ角ゴ Pro W3" w:eastAsia="ヒラギノ角ゴ Pro W3" w:hAnsi="ヒラギノ角ゴ Pro W3" w:cs="Tahoma" w:hint="eastAsia"/>
          <w:sz w:val="22"/>
        </w:rPr>
        <w:t>。</w:t>
      </w:r>
    </w:p>
    <w:p w14:paraId="6FC9F746" w14:textId="77777777" w:rsidR="00804840" w:rsidRPr="002A6010" w:rsidRDefault="00C1011F" w:rsidP="00C1011F">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MS UI Gothic" w:hint="eastAsia"/>
          <w:sz w:val="22"/>
        </w:rPr>
        <w:t>◉</w:t>
      </w:r>
      <w:r w:rsidR="003609CF" w:rsidRPr="002A6010">
        <w:rPr>
          <w:rFonts w:ascii="ヒラギノ角ゴ Pro W3" w:eastAsia="ヒラギノ角ゴ Pro W3" w:hAnsi="ヒラギノ角ゴ Pro W3" w:cs="MS UI Gothic" w:hint="eastAsia"/>
          <w:sz w:val="22"/>
        </w:rPr>
        <w:t xml:space="preserve">　</w:t>
      </w:r>
      <w:r w:rsidRPr="002A6010">
        <w:rPr>
          <w:rFonts w:ascii="ヒラギノ角ゴ Pro W3" w:eastAsia="ヒラギノ角ゴ Pro W3" w:hAnsi="ヒラギノ角ゴ Pro W3" w:cs="Tahoma" w:hint="eastAsia"/>
          <w:sz w:val="22"/>
        </w:rPr>
        <w:t>指導医による指導とフィードバックの記録：専攻医に対する指導の証明は日本専門医機構の救急科領域</w:t>
      </w:r>
    </w:p>
    <w:p w14:paraId="322019C3" w14:textId="77777777" w:rsidR="00C1011F" w:rsidRPr="002A6010" w:rsidRDefault="00C1011F" w:rsidP="00804840">
      <w:pPr>
        <w:adjustRightInd w:val="0"/>
        <w:snapToGrid w:val="0"/>
        <w:ind w:firstLineChars="150" w:firstLine="33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研修委員会が定める指導医による指導記録フォーマットを使用して行</w:t>
      </w:r>
      <w:r w:rsidR="003609CF" w:rsidRPr="002A6010">
        <w:rPr>
          <w:rFonts w:ascii="ヒラギノ角ゴ Pro W3" w:eastAsia="ヒラギノ角ゴ Pro W3" w:hAnsi="ヒラギノ角ゴ Pro W3" w:cs="Tahoma" w:hint="eastAsia"/>
          <w:sz w:val="22"/>
        </w:rPr>
        <w:t>います</w:t>
      </w:r>
      <w:r w:rsidRPr="002A6010">
        <w:rPr>
          <w:rFonts w:ascii="ヒラギノ角ゴ Pro W3" w:eastAsia="ヒラギノ角ゴ Pro W3" w:hAnsi="ヒラギノ角ゴ Pro W3" w:cs="Tahoma" w:hint="eastAsia"/>
          <w:sz w:val="22"/>
        </w:rPr>
        <w:t>。</w:t>
      </w:r>
    </w:p>
    <w:p w14:paraId="148925E2" w14:textId="77777777" w:rsidR="00804840" w:rsidRPr="002A6010" w:rsidRDefault="003609CF" w:rsidP="00C1011F">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lastRenderedPageBreak/>
        <w:tab/>
      </w:r>
      <w:r w:rsidR="00C1011F" w:rsidRPr="002A6010">
        <w:rPr>
          <w:rFonts w:ascii="ヒラギノ角ゴ Pro W3" w:eastAsia="ヒラギノ角ゴ Pro W3" w:hAnsi="ヒラギノ角ゴ Pro W3" w:cs="Tahoma" w:hint="eastAsia"/>
          <w:sz w:val="22"/>
        </w:rPr>
        <w:t>・　専攻医は指導医・指導責任者のチェックを受けた専攻医研修実績フォーマットと指導記録フォ</w:t>
      </w:r>
    </w:p>
    <w:p w14:paraId="6C7F12FC" w14:textId="77777777" w:rsidR="00C1011F" w:rsidRPr="002A6010" w:rsidRDefault="00C1011F" w:rsidP="00477BA7">
      <w:pPr>
        <w:adjustRightInd w:val="0"/>
        <w:snapToGrid w:val="0"/>
        <w:ind w:firstLineChars="600" w:firstLine="132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ーマットを専門研修プログラム管理委員会に提出</w:t>
      </w:r>
      <w:r w:rsidR="003C23B1" w:rsidRPr="002A6010">
        <w:rPr>
          <w:rFonts w:ascii="ヒラギノ角ゴ Pro W3" w:eastAsia="ヒラギノ角ゴ Pro W3" w:hAnsi="ヒラギノ角ゴ Pro W3" w:cs="Tahoma" w:hint="eastAsia"/>
          <w:sz w:val="22"/>
        </w:rPr>
        <w:t>します</w:t>
      </w:r>
      <w:r w:rsidRPr="002A6010">
        <w:rPr>
          <w:rFonts w:ascii="ヒラギノ角ゴ Pro W3" w:eastAsia="ヒラギノ角ゴ Pro W3" w:hAnsi="ヒラギノ角ゴ Pro W3" w:cs="Tahoma" w:hint="eastAsia"/>
          <w:sz w:val="22"/>
        </w:rPr>
        <w:t>。</w:t>
      </w:r>
    </w:p>
    <w:p w14:paraId="62083D1D" w14:textId="77777777" w:rsidR="00804840" w:rsidRPr="002A6010" w:rsidRDefault="003609CF" w:rsidP="00C1011F">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ab/>
      </w:r>
      <w:r w:rsidR="00C1011F" w:rsidRPr="002A6010">
        <w:rPr>
          <w:rFonts w:ascii="ヒラギノ角ゴ Pro W3" w:eastAsia="ヒラギノ角ゴ Pro W3" w:hAnsi="ヒラギノ角ゴ Pro W3" w:cs="Tahoma" w:hint="eastAsia"/>
          <w:sz w:val="22"/>
        </w:rPr>
        <w:t>・　書類作成時期は毎年10月末と3月末</w:t>
      </w:r>
      <w:r w:rsidR="003C23B1" w:rsidRPr="002A6010">
        <w:rPr>
          <w:rFonts w:ascii="ヒラギノ角ゴ Pro W3" w:eastAsia="ヒラギノ角ゴ Pro W3" w:hAnsi="ヒラギノ角ゴ Pro W3" w:cs="Tahoma" w:hint="eastAsia"/>
          <w:sz w:val="22"/>
        </w:rPr>
        <w:t>です</w:t>
      </w:r>
      <w:r w:rsidR="00C1011F" w:rsidRPr="002A6010">
        <w:rPr>
          <w:rFonts w:ascii="ヒラギノ角ゴ Pro W3" w:eastAsia="ヒラギノ角ゴ Pro W3" w:hAnsi="ヒラギノ角ゴ Pro W3" w:cs="Tahoma" w:hint="eastAsia"/>
          <w:sz w:val="22"/>
        </w:rPr>
        <w:t>。書類提出時期は毎年11月（中間報告）と4月（年</w:t>
      </w:r>
    </w:p>
    <w:p w14:paraId="711D6D34" w14:textId="77777777" w:rsidR="00C1011F" w:rsidRPr="002A6010" w:rsidRDefault="00C1011F" w:rsidP="00477BA7">
      <w:pPr>
        <w:adjustRightInd w:val="0"/>
        <w:snapToGrid w:val="0"/>
        <w:ind w:firstLineChars="550" w:firstLine="121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次報告）</w:t>
      </w:r>
      <w:r w:rsidR="003C23B1" w:rsidRPr="002A6010">
        <w:rPr>
          <w:rFonts w:ascii="ヒラギノ角ゴ Pro W3" w:eastAsia="ヒラギノ角ゴ Pro W3" w:hAnsi="ヒラギノ角ゴ Pro W3" w:cs="Tahoma" w:hint="eastAsia"/>
          <w:sz w:val="22"/>
        </w:rPr>
        <w:t>です</w:t>
      </w:r>
      <w:r w:rsidRPr="002A6010">
        <w:rPr>
          <w:rFonts w:ascii="ヒラギノ角ゴ Pro W3" w:eastAsia="ヒラギノ角ゴ Pro W3" w:hAnsi="ヒラギノ角ゴ Pro W3" w:cs="Tahoma" w:hint="eastAsia"/>
          <w:sz w:val="22"/>
        </w:rPr>
        <w:t>。</w:t>
      </w:r>
    </w:p>
    <w:p w14:paraId="10F364C5" w14:textId="77777777" w:rsidR="00804840" w:rsidRPr="002A6010" w:rsidRDefault="003609CF" w:rsidP="00C1011F">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ab/>
      </w:r>
      <w:r w:rsidR="00C1011F" w:rsidRPr="002A6010">
        <w:rPr>
          <w:rFonts w:ascii="ヒラギノ角ゴ Pro W3" w:eastAsia="ヒラギノ角ゴ Pro W3" w:hAnsi="ヒラギノ角ゴ Pro W3" w:cs="Tahoma" w:hint="eastAsia"/>
          <w:sz w:val="22"/>
        </w:rPr>
        <w:t>・　指導医による評価報告用紙はそのコピーを施設に保管し、原本を専門研修基幹施設の研修プロ</w:t>
      </w:r>
    </w:p>
    <w:p w14:paraId="646D9D3A" w14:textId="77777777" w:rsidR="00C1011F" w:rsidRPr="002A6010" w:rsidRDefault="00C1011F" w:rsidP="00804840">
      <w:pPr>
        <w:adjustRightInd w:val="0"/>
        <w:snapToGrid w:val="0"/>
        <w:ind w:firstLineChars="550" w:firstLine="121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グラム管理委員会に送付</w:t>
      </w:r>
      <w:r w:rsidR="003C23B1" w:rsidRPr="002A6010">
        <w:rPr>
          <w:rFonts w:ascii="ヒラギノ角ゴ Pro W3" w:eastAsia="ヒラギノ角ゴ Pro W3" w:hAnsi="ヒラギノ角ゴ Pro W3" w:cs="Tahoma" w:hint="eastAsia"/>
          <w:sz w:val="22"/>
        </w:rPr>
        <w:t>します</w:t>
      </w:r>
      <w:r w:rsidRPr="002A6010">
        <w:rPr>
          <w:rFonts w:ascii="ヒラギノ角ゴ Pro W3" w:eastAsia="ヒラギノ角ゴ Pro W3" w:hAnsi="ヒラギノ角ゴ Pro W3" w:cs="Tahoma" w:hint="eastAsia"/>
          <w:sz w:val="22"/>
        </w:rPr>
        <w:t>。</w:t>
      </w:r>
    </w:p>
    <w:p w14:paraId="5C3594BB" w14:textId="77777777" w:rsidR="00804840" w:rsidRPr="002A6010" w:rsidRDefault="003609CF" w:rsidP="00C1011F">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ab/>
      </w:r>
      <w:r w:rsidR="00C1011F" w:rsidRPr="002A6010">
        <w:rPr>
          <w:rFonts w:ascii="ヒラギノ角ゴ Pro W3" w:eastAsia="ヒラギノ角ゴ Pro W3" w:hAnsi="ヒラギノ角ゴ Pro W3" w:cs="Tahoma" w:hint="eastAsia"/>
          <w:sz w:val="22"/>
        </w:rPr>
        <w:t>・　研修プログラム管理委員会では指導医による評価報告用紙の内容を次年度の研修内容に反映さ</w:t>
      </w:r>
    </w:p>
    <w:p w14:paraId="0E97C1E6" w14:textId="77777777" w:rsidR="00C1011F" w:rsidRPr="002A6010" w:rsidRDefault="00C1011F" w:rsidP="00804840">
      <w:pPr>
        <w:adjustRightInd w:val="0"/>
        <w:snapToGrid w:val="0"/>
        <w:ind w:firstLineChars="550" w:firstLine="121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せ</w:t>
      </w:r>
      <w:r w:rsidR="003C23B1" w:rsidRPr="002A6010">
        <w:rPr>
          <w:rFonts w:ascii="ヒラギノ角ゴ Pro W3" w:eastAsia="ヒラギノ角ゴ Pro W3" w:hAnsi="ヒラギノ角ゴ Pro W3" w:cs="Tahoma" w:hint="eastAsia"/>
          <w:sz w:val="22"/>
        </w:rPr>
        <w:t>ます</w:t>
      </w:r>
      <w:r w:rsidRPr="002A6010">
        <w:rPr>
          <w:rFonts w:ascii="ヒラギノ角ゴ Pro W3" w:eastAsia="ヒラギノ角ゴ Pro W3" w:hAnsi="ヒラギノ角ゴ Pro W3" w:cs="Tahoma" w:hint="eastAsia"/>
          <w:sz w:val="22"/>
        </w:rPr>
        <w:t>。</w:t>
      </w:r>
    </w:p>
    <w:p w14:paraId="6EF6409C" w14:textId="77777777" w:rsidR="00477BA7" w:rsidRPr="002A6010" w:rsidRDefault="00C1011F" w:rsidP="00C1011F">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MS UI Gothic" w:hint="eastAsia"/>
          <w:sz w:val="22"/>
        </w:rPr>
        <w:t>◉</w:t>
      </w:r>
      <w:r w:rsidR="003609CF" w:rsidRPr="002A6010">
        <w:rPr>
          <w:rFonts w:ascii="ヒラギノ角ゴ Pro W3" w:eastAsia="ヒラギノ角ゴ Pro W3" w:hAnsi="ヒラギノ角ゴ Pro W3" w:cs="MS UI Gothic" w:hint="eastAsia"/>
          <w:sz w:val="22"/>
        </w:rPr>
        <w:t xml:space="preserve">　</w:t>
      </w:r>
      <w:r w:rsidRPr="002A6010">
        <w:rPr>
          <w:rFonts w:ascii="ヒラギノ角ゴ Pro W3" w:eastAsia="ヒラギノ角ゴ Pro W3" w:hAnsi="ヒラギノ角ゴ Pro W3" w:cs="Tahoma" w:hint="eastAsia"/>
          <w:sz w:val="22"/>
        </w:rPr>
        <w:t>指導者研修計画（</w:t>
      </w:r>
      <w:r w:rsidRPr="002A6010">
        <w:rPr>
          <w:rFonts w:ascii="ヒラギノ角ゴ Pro W3" w:eastAsia="ヒラギノ角ゴ Pro W3" w:hAnsi="ヒラギノ角ゴ Pro W3" w:cs="Tahoma"/>
          <w:sz w:val="22"/>
        </w:rPr>
        <w:t>FD</w:t>
      </w:r>
      <w:r w:rsidRPr="002A6010">
        <w:rPr>
          <w:rFonts w:ascii="ヒラギノ角ゴ Pro W3" w:eastAsia="ヒラギノ角ゴ Pro W3" w:hAnsi="ヒラギノ角ゴ Pro W3" w:cs="Tahoma" w:hint="eastAsia"/>
          <w:sz w:val="22"/>
        </w:rPr>
        <w:t>）の実施記録：専門研修基幹施設の研修プログラム管理委員会は専門研修プログラ</w:t>
      </w:r>
    </w:p>
    <w:p w14:paraId="78199961" w14:textId="77777777" w:rsidR="00477BA7" w:rsidRPr="002A6010" w:rsidRDefault="00C1011F" w:rsidP="00477BA7">
      <w:pPr>
        <w:adjustRightInd w:val="0"/>
        <w:snapToGrid w:val="0"/>
        <w:ind w:firstLineChars="150" w:firstLine="33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ムの改善のために、臨床研修指導医養成講習会もしくは日本救急医学会等の準備する指導医講習会への</w:t>
      </w:r>
    </w:p>
    <w:p w14:paraId="091E100F" w14:textId="77777777" w:rsidR="00C1011F" w:rsidRPr="002A6010" w:rsidRDefault="00C1011F" w:rsidP="00477BA7">
      <w:pPr>
        <w:adjustRightInd w:val="0"/>
        <w:snapToGrid w:val="0"/>
        <w:ind w:firstLineChars="150" w:firstLine="33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指導医の参加記録を保存</w:t>
      </w:r>
      <w:r w:rsidR="003609CF" w:rsidRPr="002A6010">
        <w:rPr>
          <w:rFonts w:ascii="ヒラギノ角ゴ Pro W3" w:eastAsia="ヒラギノ角ゴ Pro W3" w:hAnsi="ヒラギノ角ゴ Pro W3" w:cs="Tahoma" w:hint="eastAsia"/>
          <w:sz w:val="22"/>
        </w:rPr>
        <w:t>しています</w:t>
      </w:r>
      <w:r w:rsidRPr="002A6010">
        <w:rPr>
          <w:rFonts w:ascii="ヒラギノ角ゴ Pro W3" w:eastAsia="ヒラギノ角ゴ Pro W3" w:hAnsi="ヒラギノ角ゴ Pro W3" w:cs="Tahoma" w:hint="eastAsia"/>
          <w:sz w:val="22"/>
        </w:rPr>
        <w:t>。</w:t>
      </w:r>
    </w:p>
    <w:p w14:paraId="615ABFA0" w14:textId="77777777" w:rsidR="003513F0" w:rsidRPr="002A6010" w:rsidRDefault="003513F0" w:rsidP="002C7ACF">
      <w:pPr>
        <w:pStyle w:val="Default"/>
        <w:rPr>
          <w:rFonts w:ascii="ヒラギノ角ゴ Pro W3" w:eastAsia="ヒラギノ角ゴ Pro W3" w:hAnsi="ヒラギノ角ゴ Pro W3"/>
          <w:sz w:val="22"/>
          <w:szCs w:val="23"/>
        </w:rPr>
      </w:pPr>
    </w:p>
    <w:p w14:paraId="71765575" w14:textId="77777777" w:rsidR="000D03C2" w:rsidRPr="002A6010" w:rsidRDefault="00617D55" w:rsidP="002C7ACF">
      <w:pPr>
        <w:adjustRightInd w:val="0"/>
        <w:snapToGrid w:val="0"/>
        <w:spacing w:after="240"/>
        <w:jc w:val="left"/>
        <w:rPr>
          <w:rFonts w:ascii="ヒラギノ角ゴ Pro W3" w:eastAsia="ヒラギノ角ゴ Pro W3" w:hAnsi="ヒラギノ角ゴ Pro W3"/>
          <w:sz w:val="23"/>
          <w:szCs w:val="23"/>
        </w:rPr>
      </w:pPr>
      <w:r w:rsidRPr="002A6010">
        <w:rPr>
          <w:rFonts w:ascii="ヒラギノ角ゴ Pro W3" w:eastAsia="ヒラギノ角ゴ Pro W3" w:hAnsi="ヒラギノ角ゴ Pro W3" w:hint="eastAsia"/>
          <w:sz w:val="23"/>
          <w:szCs w:val="23"/>
        </w:rPr>
        <w:t>２０</w:t>
      </w:r>
      <w:r w:rsidR="000D03C2" w:rsidRPr="002A6010">
        <w:rPr>
          <w:rFonts w:ascii="ヒラギノ角ゴ Pro W3" w:eastAsia="ヒラギノ角ゴ Pro W3" w:hAnsi="ヒラギノ角ゴ Pro W3" w:hint="eastAsia"/>
          <w:sz w:val="23"/>
          <w:szCs w:val="23"/>
        </w:rPr>
        <w:t>．</w:t>
      </w:r>
      <w:r w:rsidR="000D03C2" w:rsidRPr="002A6010">
        <w:rPr>
          <w:rFonts w:ascii="ヒラギノ角ゴ Pro W3" w:eastAsia="ヒラギノ角ゴ Pro W3" w:hAnsi="ヒラギノ角ゴ Pro W3"/>
          <w:sz w:val="23"/>
          <w:szCs w:val="23"/>
        </w:rPr>
        <w:t xml:space="preserve"> </w:t>
      </w:r>
      <w:r w:rsidR="000D03C2" w:rsidRPr="002A6010">
        <w:rPr>
          <w:rFonts w:ascii="ヒラギノ角ゴ Pro W3" w:eastAsia="ヒラギノ角ゴ Pro W3" w:hAnsi="ヒラギノ角ゴ Pro W3" w:hint="eastAsia"/>
          <w:sz w:val="23"/>
          <w:szCs w:val="23"/>
        </w:rPr>
        <w:t>専攻医の採用と修了</w:t>
      </w:r>
    </w:p>
    <w:p w14:paraId="63B95EC4" w14:textId="77777777" w:rsidR="009E26CC" w:rsidRPr="002A6010" w:rsidRDefault="009E26CC" w:rsidP="009E26CC">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①採用方法</w:t>
      </w:r>
    </w:p>
    <w:p w14:paraId="59756962" w14:textId="77777777" w:rsidR="009E26CC" w:rsidRPr="002A6010" w:rsidRDefault="009E26CC" w:rsidP="009E26CC">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救急科領域の専門研修プログラムの専攻医採用方法を以下に</w:t>
      </w:r>
      <w:r w:rsidR="00617D55" w:rsidRPr="002A6010">
        <w:rPr>
          <w:rFonts w:ascii="ヒラギノ角ゴ Pro W3" w:eastAsia="ヒラギノ角ゴ Pro W3" w:hAnsi="ヒラギノ角ゴ Pro W3" w:cs="Tahoma" w:hint="eastAsia"/>
          <w:sz w:val="22"/>
        </w:rPr>
        <w:t>示します</w:t>
      </w:r>
      <w:r w:rsidRPr="002A6010">
        <w:rPr>
          <w:rFonts w:ascii="ヒラギノ角ゴ Pro W3" w:eastAsia="ヒラギノ角ゴ Pro W3" w:hAnsi="ヒラギノ角ゴ Pro W3" w:cs="Tahoma" w:hint="eastAsia"/>
          <w:sz w:val="22"/>
        </w:rPr>
        <w:t>。</w:t>
      </w:r>
    </w:p>
    <w:p w14:paraId="0858A8D3" w14:textId="77777777" w:rsidR="009E26CC" w:rsidRPr="002A6010" w:rsidRDefault="009E26CC" w:rsidP="009E26CC">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研修基幹施設の研修プログラム管理委員会は研修プログラムを毎年公表</w:t>
      </w:r>
      <w:r w:rsidR="00617D55" w:rsidRPr="002A6010">
        <w:rPr>
          <w:rFonts w:ascii="ヒラギノ角ゴ Pro W3" w:eastAsia="ヒラギノ角ゴ Pro W3" w:hAnsi="ヒラギノ角ゴ Pro W3" w:cs="Tahoma" w:hint="eastAsia"/>
          <w:sz w:val="22"/>
        </w:rPr>
        <w:t>します</w:t>
      </w:r>
      <w:r w:rsidRPr="002A6010">
        <w:rPr>
          <w:rFonts w:ascii="ヒラギノ角ゴ Pro W3" w:eastAsia="ヒラギノ角ゴ Pro W3" w:hAnsi="ヒラギノ角ゴ Pro W3" w:cs="Tahoma" w:hint="eastAsia"/>
          <w:sz w:val="22"/>
        </w:rPr>
        <w:t>。</w:t>
      </w:r>
    </w:p>
    <w:p w14:paraId="4C51606C" w14:textId="2E43058E" w:rsidR="00477BA7" w:rsidRPr="002A6010" w:rsidRDefault="00477BA7" w:rsidP="009E26CC">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w:t>
      </w:r>
      <w:r w:rsidR="009E26CC" w:rsidRPr="002A6010">
        <w:rPr>
          <w:rFonts w:ascii="ヒラギノ角ゴ Pro W3" w:eastAsia="ヒラギノ角ゴ Pro W3" w:hAnsi="ヒラギノ角ゴ Pro W3" w:cs="Tahoma" w:hint="eastAsia"/>
          <w:sz w:val="22"/>
        </w:rPr>
        <w:t>研修プログラムへの応募者は前年度の定められた</w:t>
      </w:r>
      <w:r w:rsidR="00C00258">
        <w:rPr>
          <w:rFonts w:ascii="ヒラギノ角ゴ Pro W3" w:eastAsia="ヒラギノ角ゴ Pro W3" w:hAnsi="ヒラギノ角ゴ Pro W3" w:cs="Tahoma" w:hint="eastAsia"/>
          <w:sz w:val="22"/>
        </w:rPr>
        <w:t>月</w:t>
      </w:r>
      <w:r w:rsidR="00617D55" w:rsidRPr="002A6010">
        <w:rPr>
          <w:rFonts w:ascii="ヒラギノ角ゴ Pro W3" w:eastAsia="ヒラギノ角ゴ Pro W3" w:hAnsi="ヒラギノ角ゴ Pro W3" w:cs="Tahoma" w:hint="eastAsia"/>
          <w:sz w:val="22"/>
        </w:rPr>
        <w:t>日</w:t>
      </w:r>
      <w:r w:rsidRPr="002A6010">
        <w:rPr>
          <w:rFonts w:ascii="ヒラギノ角ゴ Pro W3" w:eastAsia="ヒラギノ角ゴ Pro W3" w:hAnsi="ヒラギノ角ゴ Pro W3" w:cs="Tahoma" w:hint="eastAsia"/>
          <w:sz w:val="22"/>
        </w:rPr>
        <w:t>までに研修プログラム責任者宛に所定の様</w:t>
      </w:r>
    </w:p>
    <w:p w14:paraId="68ECEACB" w14:textId="77777777" w:rsidR="009E26CC" w:rsidRPr="002A6010" w:rsidRDefault="00477BA7" w:rsidP="00477BA7">
      <w:pPr>
        <w:adjustRightInd w:val="0"/>
        <w:snapToGrid w:val="0"/>
        <w:ind w:firstLineChars="200" w:firstLine="44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式の</w:t>
      </w:r>
      <w:r w:rsidR="009E26CC" w:rsidRPr="002A6010">
        <w:rPr>
          <w:rFonts w:ascii="ヒラギノ角ゴ Pro W3" w:eastAsia="ヒラギノ角ゴ Pro W3" w:hAnsi="ヒラギノ角ゴ Pro W3" w:cs="Tahoma" w:hint="eastAsia"/>
          <w:sz w:val="22"/>
        </w:rPr>
        <w:t>「研修プログラム応募申請書」および履歴書を提出</w:t>
      </w:r>
      <w:r w:rsidR="00617D55" w:rsidRPr="002A6010">
        <w:rPr>
          <w:rFonts w:ascii="ヒラギノ角ゴ Pro W3" w:eastAsia="ヒラギノ角ゴ Pro W3" w:hAnsi="ヒラギノ角ゴ Pro W3" w:cs="Tahoma" w:hint="eastAsia"/>
          <w:sz w:val="22"/>
        </w:rPr>
        <w:t>して下さい</w:t>
      </w:r>
      <w:r w:rsidR="009E26CC" w:rsidRPr="002A6010">
        <w:rPr>
          <w:rFonts w:ascii="ヒラギノ角ゴ Pro W3" w:eastAsia="ヒラギノ角ゴ Pro W3" w:hAnsi="ヒラギノ角ゴ Pro W3" w:cs="Tahoma" w:hint="eastAsia"/>
          <w:sz w:val="22"/>
        </w:rPr>
        <w:t>。</w:t>
      </w:r>
    </w:p>
    <w:p w14:paraId="63F86C99" w14:textId="77777777" w:rsidR="009E26CC" w:rsidRPr="002A6010" w:rsidRDefault="009E26CC" w:rsidP="009E26CC">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研修プログラム管理委員会は書面審査、および面接の上、採否を決定</w:t>
      </w:r>
      <w:r w:rsidR="00617D55" w:rsidRPr="002A6010">
        <w:rPr>
          <w:rFonts w:ascii="ヒラギノ角ゴ Pro W3" w:eastAsia="ヒラギノ角ゴ Pro W3" w:hAnsi="ヒラギノ角ゴ Pro W3" w:cs="Tahoma" w:hint="eastAsia"/>
          <w:sz w:val="22"/>
        </w:rPr>
        <w:t>します</w:t>
      </w:r>
      <w:r w:rsidRPr="002A6010">
        <w:rPr>
          <w:rFonts w:ascii="ヒラギノ角ゴ Pro W3" w:eastAsia="ヒラギノ角ゴ Pro W3" w:hAnsi="ヒラギノ角ゴ Pro W3" w:cs="Tahoma" w:hint="eastAsia"/>
          <w:sz w:val="22"/>
        </w:rPr>
        <w:t>。</w:t>
      </w:r>
    </w:p>
    <w:p w14:paraId="4C6B1747" w14:textId="77777777" w:rsidR="00477BA7" w:rsidRPr="002A6010" w:rsidRDefault="009E26CC" w:rsidP="009E26CC">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採否を決定後も、専攻医が定数に満たない場合、研修プログラム管理委員会は必要に応じて、随時、追</w:t>
      </w:r>
    </w:p>
    <w:p w14:paraId="4368D5A3" w14:textId="77777777" w:rsidR="009E26CC" w:rsidRPr="002A6010" w:rsidRDefault="009E26CC" w:rsidP="00477BA7">
      <w:pPr>
        <w:adjustRightInd w:val="0"/>
        <w:snapToGrid w:val="0"/>
        <w:ind w:firstLineChars="200" w:firstLine="44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加募集を行</w:t>
      </w:r>
      <w:r w:rsidR="00617D55" w:rsidRPr="002A6010">
        <w:rPr>
          <w:rFonts w:ascii="ヒラギノ角ゴ Pro W3" w:eastAsia="ヒラギノ角ゴ Pro W3" w:hAnsi="ヒラギノ角ゴ Pro W3" w:cs="Tahoma" w:hint="eastAsia"/>
          <w:sz w:val="22"/>
        </w:rPr>
        <w:t>います</w:t>
      </w:r>
      <w:r w:rsidRPr="002A6010">
        <w:rPr>
          <w:rFonts w:ascii="ヒラギノ角ゴ Pro W3" w:eastAsia="ヒラギノ角ゴ Pro W3" w:hAnsi="ヒラギノ角ゴ Pro W3" w:cs="Tahoma" w:hint="eastAsia"/>
          <w:sz w:val="22"/>
        </w:rPr>
        <w:t>。</w:t>
      </w:r>
    </w:p>
    <w:p w14:paraId="27D895B3" w14:textId="77777777" w:rsidR="009E26CC" w:rsidRPr="002A6010" w:rsidRDefault="009E26CC" w:rsidP="009E26CC">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専攻医の採用は、他の全領域と同時に一定の時期で行う。</w:t>
      </w:r>
    </w:p>
    <w:p w14:paraId="3AF3B271" w14:textId="77777777" w:rsidR="002C7ACF" w:rsidRPr="002A6010" w:rsidRDefault="002C7ACF" w:rsidP="009E26CC">
      <w:pPr>
        <w:adjustRightInd w:val="0"/>
        <w:snapToGrid w:val="0"/>
        <w:jc w:val="left"/>
        <w:rPr>
          <w:rFonts w:ascii="ヒラギノ角ゴ Pro W3" w:eastAsia="ヒラギノ角ゴ Pro W3" w:hAnsi="ヒラギノ角ゴ Pro W3" w:cs="Tahoma"/>
          <w:sz w:val="22"/>
        </w:rPr>
      </w:pPr>
    </w:p>
    <w:p w14:paraId="32117EA8" w14:textId="6B9E2080" w:rsidR="009E26CC" w:rsidRPr="002A6010" w:rsidRDefault="009E26CC" w:rsidP="009E26CC">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②研修開始届け</w:t>
      </w:r>
    </w:p>
    <w:p w14:paraId="6434B232" w14:textId="3A9B9FA1" w:rsidR="009E26CC" w:rsidRPr="002A6010" w:rsidRDefault="009E26CC" w:rsidP="009E26CC">
      <w:pPr>
        <w:adjustRightInd w:val="0"/>
        <w:snapToGrid w:val="0"/>
        <w:ind w:firstLineChars="100" w:firstLine="22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研修を開始した専攻医は、各年度の5 月31 日までに、以下の専攻医氏名を含む報告書を、</w:t>
      </w:r>
      <w:r w:rsidR="0092343C">
        <w:rPr>
          <w:rFonts w:ascii="ヒラギノ角ゴ Pro W3" w:eastAsia="ヒラギノ角ゴ Pro W3" w:hAnsi="ヒラギノ角ゴ Pro W3" w:cs="Tahoma" w:hint="eastAsia"/>
          <w:sz w:val="22"/>
        </w:rPr>
        <w:t>名古屋大学医学部附属病院</w:t>
      </w:r>
      <w:r w:rsidRPr="002A6010">
        <w:rPr>
          <w:rFonts w:ascii="ヒラギノ角ゴ Pro W3" w:eastAsia="ヒラギノ角ゴ Pro W3" w:hAnsi="ヒラギノ角ゴ Pro W3" w:cs="Tahoma" w:hint="eastAsia"/>
          <w:sz w:val="22"/>
        </w:rPr>
        <w:t>救急科専門研修プログラム管理委員会(</w:t>
      </w:r>
      <w:r w:rsidR="0092343C">
        <w:rPr>
          <w:rFonts w:ascii="ヒラギノ角ゴ Pro W3" w:eastAsia="ヒラギノ角ゴ Pro W3" w:hAnsi="ヒラギノ角ゴ Pro W3" w:cs="Tahoma" w:hint="eastAsia"/>
          <w:sz w:val="22"/>
        </w:rPr>
        <w:t>秘書：水谷照子</w:t>
      </w:r>
      <w:r w:rsidR="0092343C">
        <w:rPr>
          <w:rFonts w:ascii="ヒラギノ角ゴ Pro W3" w:eastAsia="ヒラギノ角ゴ Pro W3" w:hAnsi="ヒラギノ角ゴ Pro W3" w:cs="Tahoma"/>
          <w:sz w:val="22"/>
        </w:rPr>
        <w:t xml:space="preserve"> </w:t>
      </w:r>
      <w:r w:rsidR="00C00258">
        <w:rPr>
          <w:rFonts w:ascii="ヒラギノ角ゴ Pro W3" w:eastAsia="ヒラギノ角ゴ Pro W3" w:hAnsi="ヒラギノ角ゴ Pro W3" w:cs="Tahoma" w:hint="eastAsia"/>
          <w:sz w:val="22"/>
        </w:rPr>
        <w:t>E-mailアドレス</w:t>
      </w:r>
      <w:r w:rsidR="00C00258">
        <w:rPr>
          <w:rFonts w:ascii="ヒラギノ角ゴ Pro W3" w:eastAsia="ヒラギノ角ゴ Pro W3" w:hAnsi="ヒラギノ角ゴ Pro W3" w:cs="Tahoma"/>
          <w:sz w:val="22"/>
        </w:rPr>
        <w:t xml:space="preserve"> </w:t>
      </w:r>
      <w:r w:rsidR="00C00258">
        <w:rPr>
          <w:rFonts w:ascii="ヒラギノ角ゴ Pro W3" w:eastAsia="ヒラギノ角ゴ Pro W3" w:hAnsi="ヒラギノ角ゴ Pro W3" w:cs="Tahoma" w:hint="eastAsia"/>
          <w:sz w:val="22"/>
        </w:rPr>
        <w:t>teruko@med.nagoya-u.ac.jp</w:t>
      </w:r>
      <w:r w:rsidRPr="002A6010">
        <w:rPr>
          <w:rFonts w:ascii="ヒラギノ角ゴ Pro W3" w:eastAsia="ヒラギノ角ゴ Pro W3" w:hAnsi="ヒラギノ角ゴ Pro W3" w:cs="Tahoma" w:hint="eastAsia"/>
          <w:sz w:val="22"/>
        </w:rPr>
        <w:t>)および、日本専門医機構の救急科研修委員会に提出</w:t>
      </w:r>
      <w:r w:rsidR="00371016" w:rsidRPr="002A6010">
        <w:rPr>
          <w:rFonts w:ascii="ヒラギノ角ゴ Pro W3" w:eastAsia="ヒラギノ角ゴ Pro W3" w:hAnsi="ヒラギノ角ゴ Pro W3" w:cs="Tahoma" w:hint="eastAsia"/>
          <w:sz w:val="22"/>
        </w:rPr>
        <w:t>します</w:t>
      </w:r>
      <w:r w:rsidRPr="002A6010">
        <w:rPr>
          <w:rFonts w:ascii="ヒラギノ角ゴ Pro W3" w:eastAsia="ヒラギノ角ゴ Pro W3" w:hAnsi="ヒラギノ角ゴ Pro W3" w:cs="Tahoma" w:hint="eastAsia"/>
          <w:sz w:val="22"/>
        </w:rPr>
        <w:t>。</w:t>
      </w:r>
    </w:p>
    <w:p w14:paraId="54A506B9" w14:textId="7F47B0A9" w:rsidR="009E26CC" w:rsidRPr="002A6010" w:rsidRDefault="009E26CC" w:rsidP="001A6ABD">
      <w:pPr>
        <w:adjustRightInd w:val="0"/>
        <w:snapToGrid w:val="0"/>
        <w:ind w:left="440" w:hangingChars="200" w:hanging="44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w:t>
      </w:r>
      <w:r w:rsidR="001A6ABD" w:rsidRPr="002A6010">
        <w:rPr>
          <w:rFonts w:ascii="ヒラギノ角ゴ Pro W3" w:eastAsia="ヒラギノ角ゴ Pro W3" w:hAnsi="ヒラギノ角ゴ Pro W3" w:cs="Tahoma" w:hint="eastAsia"/>
          <w:sz w:val="22"/>
        </w:rPr>
        <w:t xml:space="preserve">　</w:t>
      </w:r>
      <w:r w:rsidRPr="002A6010">
        <w:rPr>
          <w:rFonts w:ascii="ヒラギノ角ゴ Pro W3" w:eastAsia="ヒラギノ角ゴ Pro W3" w:hAnsi="ヒラギノ角ゴ Pro W3" w:cs="Tahoma" w:hint="eastAsia"/>
          <w:sz w:val="22"/>
        </w:rPr>
        <w:t>専攻医の氏名と医籍登録番号、日本救急医学会員番号、専攻医の卒業年度、専攻医の研修開始年度（初期臨床研修2 年間に設定された特別コースは専攻研修に含まない）</w:t>
      </w:r>
    </w:p>
    <w:p w14:paraId="59FFC9E3" w14:textId="596B0173" w:rsidR="009E26CC" w:rsidRPr="002A6010" w:rsidRDefault="009E26CC" w:rsidP="009E26CC">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w:t>
      </w:r>
      <w:r w:rsidR="001A6ABD" w:rsidRPr="002A6010">
        <w:rPr>
          <w:rFonts w:ascii="ヒラギノ角ゴ Pro W3" w:eastAsia="ヒラギノ角ゴ Pro W3" w:hAnsi="ヒラギノ角ゴ Pro W3" w:cs="Tahoma" w:hint="eastAsia"/>
          <w:sz w:val="22"/>
        </w:rPr>
        <w:t xml:space="preserve">　</w:t>
      </w:r>
      <w:r w:rsidRPr="002A6010">
        <w:rPr>
          <w:rFonts w:ascii="ヒラギノ角ゴ Pro W3" w:eastAsia="ヒラギノ角ゴ Pro W3" w:hAnsi="ヒラギノ角ゴ Pro W3" w:cs="Tahoma" w:hint="eastAsia"/>
          <w:sz w:val="22"/>
        </w:rPr>
        <w:t>専攻医の履歴書（様式15-3 号）</w:t>
      </w:r>
    </w:p>
    <w:p w14:paraId="2D5B7BEC" w14:textId="77777777" w:rsidR="00C00258" w:rsidRDefault="009E26CC" w:rsidP="00477BA7">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w:t>
      </w:r>
      <w:r w:rsidR="001A6ABD" w:rsidRPr="002A6010">
        <w:rPr>
          <w:rFonts w:ascii="ヒラギノ角ゴ Pro W3" w:eastAsia="ヒラギノ角ゴ Pro W3" w:hAnsi="ヒラギノ角ゴ Pro W3" w:cs="Tahoma" w:hint="eastAsia"/>
          <w:sz w:val="22"/>
        </w:rPr>
        <w:t xml:space="preserve">　</w:t>
      </w:r>
      <w:r w:rsidRPr="002A6010">
        <w:rPr>
          <w:rFonts w:ascii="ヒラギノ角ゴ Pro W3" w:eastAsia="ヒラギノ角ゴ Pro W3" w:hAnsi="ヒラギノ角ゴ Pro W3" w:cs="Tahoma" w:hint="eastAsia"/>
          <w:sz w:val="22"/>
        </w:rPr>
        <w:t>専攻医の初期研修修了証</w:t>
      </w:r>
    </w:p>
    <w:p w14:paraId="4A895D24" w14:textId="77777777" w:rsidR="00B36020" w:rsidRDefault="00B36020" w:rsidP="00477BA7">
      <w:pPr>
        <w:adjustRightInd w:val="0"/>
        <w:snapToGrid w:val="0"/>
        <w:jc w:val="left"/>
        <w:rPr>
          <w:rFonts w:ascii="ヒラギノ角ゴ Pro W3" w:eastAsia="ヒラギノ角ゴ Pro W3" w:hAnsi="ヒラギノ角ゴ Pro W3" w:cs="Tahoma"/>
          <w:sz w:val="22"/>
        </w:rPr>
      </w:pPr>
    </w:p>
    <w:p w14:paraId="190E58C3" w14:textId="0AF87AAE" w:rsidR="009E26CC" w:rsidRPr="002A6010" w:rsidRDefault="00C00258" w:rsidP="00477BA7">
      <w:pPr>
        <w:adjustRightInd w:val="0"/>
        <w:snapToGrid w:val="0"/>
        <w:jc w:val="left"/>
        <w:rPr>
          <w:rFonts w:ascii="ヒラギノ角ゴ Pro W3" w:eastAsia="ヒラギノ角ゴ Pro W3" w:hAnsi="ヒラギノ角ゴ Pro W3" w:cs="Tahoma"/>
          <w:sz w:val="22"/>
        </w:rPr>
      </w:pPr>
      <w:r>
        <w:rPr>
          <w:rFonts w:ascii="ヒラギノ角ゴ Pro W3" w:eastAsia="ヒラギノ角ゴ Pro W3" w:hAnsi="ヒラギノ角ゴ Pro W3" w:cs="Tahoma" w:hint="eastAsia"/>
          <w:sz w:val="22"/>
        </w:rPr>
        <w:t>③</w:t>
      </w:r>
      <w:r w:rsidR="003609CF" w:rsidRPr="002A6010">
        <w:rPr>
          <w:rFonts w:ascii="ヒラギノ角ゴ Pro W3" w:eastAsia="ヒラギノ角ゴ Pro W3" w:hAnsi="ヒラギノ角ゴ Pro W3" w:cs="Tahoma" w:hint="eastAsia"/>
          <w:sz w:val="22"/>
        </w:rPr>
        <w:t>修</w:t>
      </w:r>
      <w:r w:rsidR="009E26CC" w:rsidRPr="002A6010">
        <w:rPr>
          <w:rFonts w:ascii="ヒラギノ角ゴ Pro W3" w:eastAsia="ヒラギノ角ゴ Pro W3" w:hAnsi="ヒラギノ角ゴ Pro W3" w:cs="Tahoma" w:hint="eastAsia"/>
          <w:sz w:val="22"/>
        </w:rPr>
        <w:t>了要件</w:t>
      </w:r>
    </w:p>
    <w:p w14:paraId="4C93D6F7" w14:textId="17237698" w:rsidR="00853A3F" w:rsidRPr="002A6010" w:rsidRDefault="003609CF" w:rsidP="00D40E8B">
      <w:pPr>
        <w:adjustRightInd w:val="0"/>
        <w:snapToGrid w:val="0"/>
        <w:jc w:val="left"/>
        <w:rPr>
          <w:rFonts w:ascii="ヒラギノ角ゴ Pro W3" w:eastAsia="ヒラギノ角ゴ Pro W3" w:hAnsi="ヒラギノ角ゴ Pro W3" w:cs="Tahoma"/>
          <w:sz w:val="22"/>
        </w:rPr>
      </w:pPr>
      <w:r w:rsidRPr="002A6010">
        <w:rPr>
          <w:rFonts w:ascii="ヒラギノ角ゴ Pro W3" w:eastAsia="ヒラギノ角ゴ Pro W3" w:hAnsi="ヒラギノ角ゴ Pro W3" w:cs="Tahoma" w:hint="eastAsia"/>
          <w:sz w:val="22"/>
        </w:rPr>
        <w:t xml:space="preserve">　</w:t>
      </w:r>
      <w:r w:rsidR="009E26CC" w:rsidRPr="002A6010">
        <w:rPr>
          <w:rFonts w:ascii="ヒラギノ角ゴ Pro W3" w:eastAsia="ヒラギノ角ゴ Pro W3" w:hAnsi="ヒラギノ角ゴ Pro W3" w:cs="Tahoma" w:hint="eastAsia"/>
          <w:sz w:val="22"/>
        </w:rPr>
        <w:t>専門医認定の申請年度（専門研修3年終了時あるいはそれ以後）に、知識・技能・態度に関わる目標の達成度を総括的に評価し総合的に修了判定を行</w:t>
      </w:r>
      <w:r w:rsidRPr="002A6010">
        <w:rPr>
          <w:rFonts w:ascii="ヒラギノ角ゴ Pro W3" w:eastAsia="ヒラギノ角ゴ Pro W3" w:hAnsi="ヒラギノ角ゴ Pro W3" w:cs="Tahoma" w:hint="eastAsia"/>
          <w:sz w:val="22"/>
        </w:rPr>
        <w:t>います</w:t>
      </w:r>
      <w:r w:rsidR="009E26CC" w:rsidRPr="002A6010">
        <w:rPr>
          <w:rFonts w:ascii="ヒラギノ角ゴ Pro W3" w:eastAsia="ヒラギノ角ゴ Pro W3" w:hAnsi="ヒラギノ角ゴ Pro W3" w:cs="Tahoma" w:hint="eastAsia"/>
          <w:sz w:val="22"/>
        </w:rPr>
        <w:t>。</w:t>
      </w:r>
    </w:p>
    <w:sectPr w:rsidR="00853A3F" w:rsidRPr="002A6010" w:rsidSect="0045199E">
      <w:footerReference w:type="default" r:id="rId17"/>
      <w:type w:val="continuous"/>
      <w:pgSz w:w="11906" w:h="16838"/>
      <w:pgMar w:top="720" w:right="720" w:bottom="720" w:left="720" w:header="851" w:footer="992" w:gutter="0"/>
      <w:pgNumType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A19A86" w14:textId="77777777" w:rsidR="00B35D6C" w:rsidRDefault="00B35D6C" w:rsidP="000F2EF9">
      <w:r>
        <w:separator/>
      </w:r>
    </w:p>
  </w:endnote>
  <w:endnote w:type="continuationSeparator" w:id="0">
    <w:p w14:paraId="2277AF33" w14:textId="77777777" w:rsidR="00B35D6C" w:rsidRDefault="00B35D6C" w:rsidP="000F2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ヒラギノ角ゴ Pro W3">
    <w:altName w:val="游ゴシック"/>
    <w:charset w:val="80"/>
    <w:family w:val="auto"/>
    <w:pitch w:val="variable"/>
    <w:sig w:usb0="E00002FF" w:usb1="7AC7FFFF" w:usb2="00000012" w:usb3="00000000" w:csb0="0002000D" w:csb1="00000000"/>
  </w:font>
  <w:font w:name="MS UI 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9809301"/>
      <w:docPartObj>
        <w:docPartGallery w:val="Page Numbers (Bottom of Page)"/>
        <w:docPartUnique/>
      </w:docPartObj>
    </w:sdtPr>
    <w:sdtEndPr/>
    <w:sdtContent>
      <w:p w14:paraId="2948DDF7" w14:textId="77777777" w:rsidR="005F4C2C" w:rsidRDefault="005F4C2C">
        <w:pPr>
          <w:pStyle w:val="a8"/>
          <w:jc w:val="center"/>
        </w:pPr>
        <w:r>
          <w:fldChar w:fldCharType="begin"/>
        </w:r>
        <w:r>
          <w:instrText>PAGE   \* MERGEFORMAT</w:instrText>
        </w:r>
        <w:r>
          <w:fldChar w:fldCharType="separate"/>
        </w:r>
        <w:r w:rsidR="00A03A0D" w:rsidRPr="00A03A0D">
          <w:rPr>
            <w:noProof/>
            <w:lang w:val="ja-JP"/>
          </w:rPr>
          <w:t>18</w:t>
        </w:r>
        <w:r>
          <w:rPr>
            <w:noProof/>
            <w:lang w:val="ja-JP"/>
          </w:rPr>
          <w:fldChar w:fldCharType="end"/>
        </w:r>
      </w:p>
    </w:sdtContent>
  </w:sdt>
  <w:p w14:paraId="6B781C9A" w14:textId="77777777" w:rsidR="005F4C2C" w:rsidRDefault="005F4C2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0610BA" w14:textId="77777777" w:rsidR="00B35D6C" w:rsidRDefault="00B35D6C" w:rsidP="000F2EF9">
      <w:r>
        <w:separator/>
      </w:r>
    </w:p>
  </w:footnote>
  <w:footnote w:type="continuationSeparator" w:id="0">
    <w:p w14:paraId="7D40A3AF" w14:textId="77777777" w:rsidR="00B35D6C" w:rsidRDefault="00B35D6C" w:rsidP="000F2E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05BFF"/>
    <w:multiLevelType w:val="hybridMultilevel"/>
    <w:tmpl w:val="91DACB8C"/>
    <w:lvl w:ilvl="0" w:tplc="E886195E">
      <w:start w:val="1"/>
      <w:numFmt w:val="decimal"/>
      <w:lvlText w:val="%1）"/>
      <w:lvlJc w:val="left"/>
      <w:pPr>
        <w:ind w:left="380" w:hanging="3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C22D0F"/>
    <w:multiLevelType w:val="hybridMultilevel"/>
    <w:tmpl w:val="FCF84F2A"/>
    <w:lvl w:ilvl="0" w:tplc="0FA8E32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2E41222"/>
    <w:multiLevelType w:val="hybridMultilevel"/>
    <w:tmpl w:val="C07626FC"/>
    <w:lvl w:ilvl="0" w:tplc="9940B6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53A3B65"/>
    <w:multiLevelType w:val="hybridMultilevel"/>
    <w:tmpl w:val="18525292"/>
    <w:lvl w:ilvl="0" w:tplc="9BEAE1CA">
      <w:start w:val="1"/>
      <w:numFmt w:val="decimal"/>
      <w:lvlText w:val="%1）"/>
      <w:lvlJc w:val="left"/>
      <w:pPr>
        <w:ind w:left="380" w:hanging="380"/>
      </w:pPr>
      <w:rPr>
        <w:rFonts w:hint="default"/>
      </w:rPr>
    </w:lvl>
    <w:lvl w:ilvl="1" w:tplc="1E2A8186">
      <w:start w:val="1"/>
      <w:numFmt w:val="bullet"/>
      <w:lvlText w:val="・"/>
      <w:lvlJc w:val="left"/>
      <w:pPr>
        <w:ind w:left="780" w:hanging="360"/>
      </w:pPr>
      <w:rPr>
        <w:rFonts w:ascii="ＭＳ ゴシック" w:eastAsia="ＭＳ ゴシック" w:hAnsi="ＭＳ ゴシック" w:cs="ＭＳ 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57B7136"/>
    <w:multiLevelType w:val="hybridMultilevel"/>
    <w:tmpl w:val="0CBCE1CC"/>
    <w:lvl w:ilvl="0" w:tplc="09A8D222">
      <w:start w:val="1"/>
      <w:numFmt w:val="lowerRoman"/>
      <w:lvlText w:val="%1."/>
      <w:lvlJc w:val="right"/>
      <w:pPr>
        <w:ind w:left="2100" w:hanging="420"/>
      </w:pPr>
      <w:rPr>
        <w:rFonts w:hint="eastAsia"/>
      </w:rPr>
    </w:lvl>
    <w:lvl w:ilvl="1" w:tplc="D31EA8C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57D3602"/>
    <w:multiLevelType w:val="hybridMultilevel"/>
    <w:tmpl w:val="63DAF698"/>
    <w:lvl w:ilvl="0" w:tplc="CCA4638A">
      <w:start w:val="1"/>
      <w:numFmt w:val="lowerRoman"/>
      <w:lvlText w:val="%1."/>
      <w:lvlJc w:val="right"/>
      <w:pPr>
        <w:ind w:left="210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93159A6"/>
    <w:multiLevelType w:val="hybridMultilevel"/>
    <w:tmpl w:val="09FED2F2"/>
    <w:lvl w:ilvl="0" w:tplc="9BFA712C">
      <w:start w:val="3"/>
      <w:numFmt w:val="decimalEnclosedCircle"/>
      <w:lvlText w:val="%1"/>
      <w:lvlJc w:val="left"/>
      <w:pPr>
        <w:ind w:left="420" w:hanging="420"/>
      </w:pPr>
      <w:rPr>
        <w:rFonts w:ascii="Tahoma" w:eastAsia="ＭＳ Ｐゴシック" w:hAnsi="Tahoma" w:cs="Tahoma"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BF153D3"/>
    <w:multiLevelType w:val="hybridMultilevel"/>
    <w:tmpl w:val="0A8C04EE"/>
    <w:lvl w:ilvl="0" w:tplc="5D8C46B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FBB30DC"/>
    <w:multiLevelType w:val="hybridMultilevel"/>
    <w:tmpl w:val="5B60CC3E"/>
    <w:lvl w:ilvl="0" w:tplc="ACC460C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90D41B3"/>
    <w:multiLevelType w:val="hybridMultilevel"/>
    <w:tmpl w:val="AA54D0FE"/>
    <w:lvl w:ilvl="0" w:tplc="AC908840">
      <w:start w:val="1"/>
      <w:numFmt w:val="decimal"/>
      <w:lvlText w:val="(%1)"/>
      <w:lvlJc w:val="left"/>
      <w:pPr>
        <w:ind w:left="1554" w:hanging="420"/>
      </w:pPr>
      <w:rPr>
        <w:rFonts w:ascii="Tahoma" w:eastAsia="ＭＳ Ｐゴシック" w:hAnsi="Tahoma" w:cs="Tahoma"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F4D789F"/>
    <w:multiLevelType w:val="hybridMultilevel"/>
    <w:tmpl w:val="85C2DF18"/>
    <w:lvl w:ilvl="0" w:tplc="BF64FDF4">
      <w:start w:val="1"/>
      <w:numFmt w:val="lowerRoman"/>
      <w:lvlText w:val="%1."/>
      <w:lvlJc w:val="right"/>
      <w:pPr>
        <w:ind w:left="210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242665F"/>
    <w:multiLevelType w:val="hybridMultilevel"/>
    <w:tmpl w:val="78C230AA"/>
    <w:lvl w:ilvl="0" w:tplc="AC908840">
      <w:start w:val="1"/>
      <w:numFmt w:val="decimal"/>
      <w:lvlText w:val="(%1)"/>
      <w:lvlJc w:val="left"/>
      <w:pPr>
        <w:ind w:left="1554" w:hanging="420"/>
      </w:pPr>
      <w:rPr>
        <w:rFonts w:ascii="Tahoma" w:eastAsia="ＭＳ Ｐゴシック" w:hAnsi="Tahoma" w:cs="Tahoma"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7B15F24"/>
    <w:multiLevelType w:val="hybridMultilevel"/>
    <w:tmpl w:val="1D301D7C"/>
    <w:lvl w:ilvl="0" w:tplc="6B94912A">
      <w:start w:val="1"/>
      <w:numFmt w:val="decimal"/>
      <w:lvlText w:val="%1)"/>
      <w:lvlJc w:val="left"/>
      <w:pPr>
        <w:ind w:left="420" w:hanging="420"/>
      </w:pPr>
      <w:rPr>
        <w:rFonts w:ascii="Tahoma" w:eastAsia="ＭＳ Ｐゴシック" w:hAnsi="Tahoma" w:cs="Tahoma"/>
      </w:rPr>
    </w:lvl>
    <w:lvl w:ilvl="1" w:tplc="55BA5628">
      <w:start w:val="1"/>
      <w:numFmt w:val="decimal"/>
      <w:lvlText w:val="%2)"/>
      <w:lvlJc w:val="left"/>
      <w:pPr>
        <w:ind w:left="786" w:hanging="360"/>
      </w:pPr>
      <w:rPr>
        <w:rFonts w:ascii="Tahoma" w:eastAsia="ＭＳ Ｐゴシック" w:hAnsi="Tahoma" w:cs="Tahoma"/>
      </w:rPr>
    </w:lvl>
    <w:lvl w:ilvl="2" w:tplc="5D8C46B4">
      <w:start w:val="2"/>
      <w:numFmt w:val="decimalEnclosedCircle"/>
      <w:lvlText w:val="%3"/>
      <w:lvlJc w:val="left"/>
      <w:pPr>
        <w:ind w:left="360" w:hanging="360"/>
      </w:pPr>
      <w:rPr>
        <w:rFonts w:hint="default"/>
      </w:rPr>
    </w:lvl>
    <w:lvl w:ilvl="3" w:tplc="0409000F" w:tentative="1">
      <w:start w:val="1"/>
      <w:numFmt w:val="decimal"/>
      <w:lvlText w:val="%4."/>
      <w:lvlJc w:val="left"/>
      <w:pPr>
        <w:ind w:left="2740" w:hanging="420"/>
      </w:pPr>
    </w:lvl>
    <w:lvl w:ilvl="4" w:tplc="04090017" w:tentative="1">
      <w:start w:val="1"/>
      <w:numFmt w:val="aiueoFullWidth"/>
      <w:lvlText w:val="(%5)"/>
      <w:lvlJc w:val="left"/>
      <w:pPr>
        <w:ind w:left="3160" w:hanging="420"/>
      </w:pPr>
    </w:lvl>
    <w:lvl w:ilvl="5" w:tplc="04090011" w:tentative="1">
      <w:start w:val="1"/>
      <w:numFmt w:val="decimalEnclosedCircle"/>
      <w:lvlText w:val="%6"/>
      <w:lvlJc w:val="left"/>
      <w:pPr>
        <w:ind w:left="3580" w:hanging="420"/>
      </w:pPr>
    </w:lvl>
    <w:lvl w:ilvl="6" w:tplc="0409000F" w:tentative="1">
      <w:start w:val="1"/>
      <w:numFmt w:val="decimal"/>
      <w:lvlText w:val="%7."/>
      <w:lvlJc w:val="left"/>
      <w:pPr>
        <w:ind w:left="4000" w:hanging="420"/>
      </w:pPr>
    </w:lvl>
    <w:lvl w:ilvl="7" w:tplc="04090017" w:tentative="1">
      <w:start w:val="1"/>
      <w:numFmt w:val="aiueoFullWidth"/>
      <w:lvlText w:val="(%8)"/>
      <w:lvlJc w:val="left"/>
      <w:pPr>
        <w:ind w:left="4420" w:hanging="420"/>
      </w:pPr>
    </w:lvl>
    <w:lvl w:ilvl="8" w:tplc="04090011" w:tentative="1">
      <w:start w:val="1"/>
      <w:numFmt w:val="decimalEnclosedCircle"/>
      <w:lvlText w:val="%9"/>
      <w:lvlJc w:val="left"/>
      <w:pPr>
        <w:ind w:left="4840" w:hanging="420"/>
      </w:pPr>
    </w:lvl>
  </w:abstractNum>
  <w:abstractNum w:abstractNumId="13" w15:restartNumberingAfterBreak="0">
    <w:nsid w:val="2BD5577F"/>
    <w:multiLevelType w:val="hybridMultilevel"/>
    <w:tmpl w:val="0A5E3B98"/>
    <w:lvl w:ilvl="0" w:tplc="06346E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40C6982"/>
    <w:multiLevelType w:val="hybridMultilevel"/>
    <w:tmpl w:val="CEEA700E"/>
    <w:lvl w:ilvl="0" w:tplc="641AABF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47936CF"/>
    <w:multiLevelType w:val="multilevel"/>
    <w:tmpl w:val="5B60CC3E"/>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6" w15:restartNumberingAfterBreak="0">
    <w:nsid w:val="41F50C07"/>
    <w:multiLevelType w:val="hybridMultilevel"/>
    <w:tmpl w:val="4FA6FB4E"/>
    <w:lvl w:ilvl="0" w:tplc="5BFC579C">
      <w:start w:val="1"/>
      <w:numFmt w:val="lowerRoman"/>
      <w:lvlText w:val="%1."/>
      <w:lvlJc w:val="right"/>
      <w:pPr>
        <w:ind w:left="210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53C4987"/>
    <w:multiLevelType w:val="hybridMultilevel"/>
    <w:tmpl w:val="1770A4D2"/>
    <w:lvl w:ilvl="0" w:tplc="8C5C137A">
      <w:start w:val="1"/>
      <w:numFmt w:val="lowerRoman"/>
      <w:lvlText w:val="%1."/>
      <w:lvlJc w:val="right"/>
      <w:pPr>
        <w:ind w:left="210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8D97B54"/>
    <w:multiLevelType w:val="hybridMultilevel"/>
    <w:tmpl w:val="800E109E"/>
    <w:lvl w:ilvl="0" w:tplc="5BE86526">
      <w:start w:val="1"/>
      <w:numFmt w:val="decimalFullWidth"/>
      <w:lvlText w:val="%1．"/>
      <w:lvlJc w:val="left"/>
      <w:pPr>
        <w:ind w:left="576" w:hanging="576"/>
      </w:pPr>
      <w:rPr>
        <w:rFonts w:hint="default"/>
      </w:rPr>
    </w:lvl>
    <w:lvl w:ilvl="1" w:tplc="D36A4A6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93A737D"/>
    <w:multiLevelType w:val="hybridMultilevel"/>
    <w:tmpl w:val="B7E2DB86"/>
    <w:lvl w:ilvl="0" w:tplc="E7B6B3E2">
      <w:start w:val="1"/>
      <w:numFmt w:val="decimal"/>
      <w:lvlText w:val="%1)"/>
      <w:lvlJc w:val="left"/>
      <w:pPr>
        <w:ind w:left="987" w:hanging="420"/>
      </w:pPr>
      <w:rPr>
        <w:rFonts w:ascii="Tahoma" w:eastAsia="ＭＳ Ｐゴシック" w:hAnsi="Tahoma" w:cs="Tahoma"/>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0" w15:restartNumberingAfterBreak="0">
    <w:nsid w:val="51476949"/>
    <w:multiLevelType w:val="hybridMultilevel"/>
    <w:tmpl w:val="C2F85576"/>
    <w:lvl w:ilvl="0" w:tplc="ACC460C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1644107"/>
    <w:multiLevelType w:val="hybridMultilevel"/>
    <w:tmpl w:val="C4244A28"/>
    <w:lvl w:ilvl="0" w:tplc="AC908840">
      <w:start w:val="1"/>
      <w:numFmt w:val="decimal"/>
      <w:lvlText w:val="(%1)"/>
      <w:lvlJc w:val="left"/>
      <w:pPr>
        <w:ind w:left="1554" w:hanging="420"/>
      </w:pPr>
      <w:rPr>
        <w:rFonts w:ascii="Tahoma" w:eastAsia="ＭＳ Ｐゴシック" w:hAnsi="Tahoma" w:cs="Tahoma" w:hint="eastAsia"/>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22" w15:restartNumberingAfterBreak="0">
    <w:nsid w:val="59711FF5"/>
    <w:multiLevelType w:val="hybridMultilevel"/>
    <w:tmpl w:val="A71A424C"/>
    <w:lvl w:ilvl="0" w:tplc="BA18E338">
      <w:start w:val="1"/>
      <w:numFmt w:val="decimal"/>
      <w:lvlText w:val="%1."/>
      <w:lvlJc w:val="left"/>
      <w:pPr>
        <w:ind w:left="360" w:hanging="360"/>
      </w:pPr>
      <w:rPr>
        <w:rFonts w:hint="default"/>
        <w:i w:val="0"/>
        <w:color w:val="auto"/>
      </w:rPr>
    </w:lvl>
    <w:lvl w:ilvl="1" w:tplc="AC908840">
      <w:start w:val="1"/>
      <w:numFmt w:val="decimal"/>
      <w:lvlText w:val="(%2)"/>
      <w:lvlJc w:val="left"/>
      <w:pPr>
        <w:ind w:left="840" w:hanging="420"/>
      </w:pPr>
      <w:rPr>
        <w:rFonts w:ascii="Tahoma" w:eastAsia="ＭＳ Ｐゴシック" w:hAnsi="Tahoma" w:cs="Tahoma"/>
      </w:rPr>
    </w:lvl>
    <w:lvl w:ilvl="2" w:tplc="04090001">
      <w:start w:val="1"/>
      <w:numFmt w:val="bullet"/>
      <w:lvlText w:val=""/>
      <w:lvlJc w:val="left"/>
      <w:pPr>
        <w:ind w:left="704" w:hanging="420"/>
      </w:pPr>
      <w:rPr>
        <w:rFonts w:ascii="Wingdings" w:hAnsi="Wingdings" w:hint="default"/>
      </w:rPr>
    </w:lvl>
    <w:lvl w:ilvl="3" w:tplc="4CFCE086">
      <w:start w:val="1"/>
      <w:numFmt w:val="decimalEnclosedCircle"/>
      <w:lvlText w:val="%4"/>
      <w:lvlJc w:val="left"/>
      <w:pPr>
        <w:ind w:left="420" w:hanging="420"/>
      </w:pPr>
      <w:rPr>
        <w:rFonts w:ascii="Tahoma" w:eastAsia="ＭＳ Ｐゴシック" w:hAnsi="Tahoma" w:cs="Tahoma"/>
      </w:rPr>
    </w:lvl>
    <w:lvl w:ilvl="4" w:tplc="0409001B">
      <w:start w:val="1"/>
      <w:numFmt w:val="lowerRoman"/>
      <w:lvlText w:val="%5."/>
      <w:lvlJc w:val="right"/>
      <w:pPr>
        <w:ind w:left="2100" w:hanging="420"/>
      </w:pPr>
    </w:lvl>
    <w:lvl w:ilvl="5" w:tplc="0ACA58CA">
      <w:start w:val="1"/>
      <w:numFmt w:val="decimalEnclosedCircle"/>
      <w:lvlText w:val="%6"/>
      <w:lvlJc w:val="left"/>
      <w:pPr>
        <w:ind w:left="360" w:hanging="360"/>
      </w:pPr>
      <w:rPr>
        <w:rFonts w:hint="default"/>
      </w:r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BAE63D1"/>
    <w:multiLevelType w:val="hybridMultilevel"/>
    <w:tmpl w:val="1A5A3306"/>
    <w:lvl w:ilvl="0" w:tplc="DB1EC6CE">
      <w:start w:val="1"/>
      <w:numFmt w:val="decimal"/>
      <w:lvlText w:val="%1)"/>
      <w:lvlJc w:val="left"/>
      <w:pPr>
        <w:ind w:left="1260" w:hanging="420"/>
      </w:pPr>
      <w:rPr>
        <w:rFonts w:ascii="Tahoma" w:eastAsia="ＭＳ Ｐゴシック" w:hAnsi="Tahoma" w:cs="Tahoma"/>
      </w:rPr>
    </w:lvl>
    <w:lvl w:ilvl="1" w:tplc="04090017" w:tentative="1">
      <w:start w:val="1"/>
      <w:numFmt w:val="aiueoFullWidth"/>
      <w:lvlText w:val="(%2)"/>
      <w:lvlJc w:val="left"/>
      <w:pPr>
        <w:ind w:left="1396" w:hanging="420"/>
      </w:pPr>
    </w:lvl>
    <w:lvl w:ilvl="2" w:tplc="04090011" w:tentative="1">
      <w:start w:val="1"/>
      <w:numFmt w:val="decimalEnclosedCircle"/>
      <w:lvlText w:val="%3"/>
      <w:lvlJc w:val="left"/>
      <w:pPr>
        <w:ind w:left="1816" w:hanging="420"/>
      </w:pPr>
    </w:lvl>
    <w:lvl w:ilvl="3" w:tplc="0409000F" w:tentative="1">
      <w:start w:val="1"/>
      <w:numFmt w:val="decimal"/>
      <w:lvlText w:val="%4."/>
      <w:lvlJc w:val="left"/>
      <w:pPr>
        <w:ind w:left="2236" w:hanging="420"/>
      </w:pPr>
    </w:lvl>
    <w:lvl w:ilvl="4" w:tplc="04090017" w:tentative="1">
      <w:start w:val="1"/>
      <w:numFmt w:val="aiueoFullWidth"/>
      <w:lvlText w:val="(%5)"/>
      <w:lvlJc w:val="left"/>
      <w:pPr>
        <w:ind w:left="2656" w:hanging="420"/>
      </w:pPr>
    </w:lvl>
    <w:lvl w:ilvl="5" w:tplc="04090011" w:tentative="1">
      <w:start w:val="1"/>
      <w:numFmt w:val="decimalEnclosedCircle"/>
      <w:lvlText w:val="%6"/>
      <w:lvlJc w:val="left"/>
      <w:pPr>
        <w:ind w:left="3076" w:hanging="420"/>
      </w:pPr>
    </w:lvl>
    <w:lvl w:ilvl="6" w:tplc="0409000F" w:tentative="1">
      <w:start w:val="1"/>
      <w:numFmt w:val="decimal"/>
      <w:lvlText w:val="%7."/>
      <w:lvlJc w:val="left"/>
      <w:pPr>
        <w:ind w:left="3496" w:hanging="420"/>
      </w:pPr>
    </w:lvl>
    <w:lvl w:ilvl="7" w:tplc="04090017" w:tentative="1">
      <w:start w:val="1"/>
      <w:numFmt w:val="aiueoFullWidth"/>
      <w:lvlText w:val="(%8)"/>
      <w:lvlJc w:val="left"/>
      <w:pPr>
        <w:ind w:left="3916" w:hanging="420"/>
      </w:pPr>
    </w:lvl>
    <w:lvl w:ilvl="8" w:tplc="04090011" w:tentative="1">
      <w:start w:val="1"/>
      <w:numFmt w:val="decimalEnclosedCircle"/>
      <w:lvlText w:val="%9"/>
      <w:lvlJc w:val="left"/>
      <w:pPr>
        <w:ind w:left="4336" w:hanging="420"/>
      </w:pPr>
    </w:lvl>
  </w:abstractNum>
  <w:abstractNum w:abstractNumId="24" w15:restartNumberingAfterBreak="0">
    <w:nsid w:val="5E2906FB"/>
    <w:multiLevelType w:val="hybridMultilevel"/>
    <w:tmpl w:val="DD8850FE"/>
    <w:lvl w:ilvl="0" w:tplc="8FEA7376">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EFE044F"/>
    <w:multiLevelType w:val="hybridMultilevel"/>
    <w:tmpl w:val="8C54FE68"/>
    <w:lvl w:ilvl="0" w:tplc="AC908840">
      <w:start w:val="1"/>
      <w:numFmt w:val="decimal"/>
      <w:lvlText w:val="(%1)"/>
      <w:lvlJc w:val="left"/>
      <w:pPr>
        <w:ind w:left="1554" w:hanging="420"/>
      </w:pPr>
      <w:rPr>
        <w:rFonts w:ascii="Tahoma" w:eastAsia="ＭＳ Ｐゴシック" w:hAnsi="Tahoma" w:cs="Tahoma"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8FC46FA"/>
    <w:multiLevelType w:val="hybridMultilevel"/>
    <w:tmpl w:val="0226B98C"/>
    <w:lvl w:ilvl="0" w:tplc="AC908840">
      <w:start w:val="1"/>
      <w:numFmt w:val="decimal"/>
      <w:lvlText w:val="(%1)"/>
      <w:lvlJc w:val="left"/>
      <w:pPr>
        <w:ind w:left="1554" w:hanging="420"/>
      </w:pPr>
      <w:rPr>
        <w:rFonts w:ascii="Tahoma" w:eastAsia="ＭＳ Ｐゴシック" w:hAnsi="Tahoma" w:cs="Tahoma"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D232F6C"/>
    <w:multiLevelType w:val="hybridMultilevel"/>
    <w:tmpl w:val="F2C63188"/>
    <w:lvl w:ilvl="0" w:tplc="55E49B00">
      <w:start w:val="1"/>
      <w:numFmt w:val="decimal"/>
      <w:lvlText w:val="%1）"/>
      <w:lvlJc w:val="left"/>
      <w:pPr>
        <w:ind w:left="947" w:hanging="38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num w:numId="1">
    <w:abstractNumId w:val="22"/>
  </w:num>
  <w:num w:numId="2">
    <w:abstractNumId w:val="12"/>
  </w:num>
  <w:num w:numId="3">
    <w:abstractNumId w:val="19"/>
  </w:num>
  <w:num w:numId="4">
    <w:abstractNumId w:val="24"/>
  </w:num>
  <w:num w:numId="5">
    <w:abstractNumId w:val="18"/>
  </w:num>
  <w:num w:numId="6">
    <w:abstractNumId w:val="27"/>
  </w:num>
  <w:num w:numId="7">
    <w:abstractNumId w:val="6"/>
  </w:num>
  <w:num w:numId="8">
    <w:abstractNumId w:val="23"/>
  </w:num>
  <w:num w:numId="9">
    <w:abstractNumId w:val="21"/>
  </w:num>
  <w:num w:numId="10">
    <w:abstractNumId w:val="25"/>
  </w:num>
  <w:num w:numId="11">
    <w:abstractNumId w:val="26"/>
  </w:num>
  <w:num w:numId="12">
    <w:abstractNumId w:val="9"/>
  </w:num>
  <w:num w:numId="13">
    <w:abstractNumId w:val="11"/>
  </w:num>
  <w:num w:numId="14">
    <w:abstractNumId w:val="17"/>
  </w:num>
  <w:num w:numId="15">
    <w:abstractNumId w:val="16"/>
  </w:num>
  <w:num w:numId="16">
    <w:abstractNumId w:val="10"/>
  </w:num>
  <w:num w:numId="17">
    <w:abstractNumId w:val="5"/>
  </w:num>
  <w:num w:numId="18">
    <w:abstractNumId w:val="4"/>
  </w:num>
  <w:num w:numId="19">
    <w:abstractNumId w:val="13"/>
  </w:num>
  <w:num w:numId="20">
    <w:abstractNumId w:val="14"/>
  </w:num>
  <w:num w:numId="21">
    <w:abstractNumId w:val="8"/>
  </w:num>
  <w:num w:numId="22">
    <w:abstractNumId w:val="1"/>
  </w:num>
  <w:num w:numId="23">
    <w:abstractNumId w:val="2"/>
  </w:num>
  <w:num w:numId="24">
    <w:abstractNumId w:val="0"/>
  </w:num>
  <w:num w:numId="25">
    <w:abstractNumId w:val="3"/>
  </w:num>
  <w:num w:numId="26">
    <w:abstractNumId w:val="15"/>
  </w:num>
  <w:num w:numId="27">
    <w:abstractNumId w:val="20"/>
  </w:num>
  <w:num w:numId="2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2A08"/>
    <w:rsid w:val="00000388"/>
    <w:rsid w:val="00001DBF"/>
    <w:rsid w:val="00003C91"/>
    <w:rsid w:val="00004B9A"/>
    <w:rsid w:val="00006E10"/>
    <w:rsid w:val="00012242"/>
    <w:rsid w:val="000137A6"/>
    <w:rsid w:val="0001470C"/>
    <w:rsid w:val="000154F5"/>
    <w:rsid w:val="0001595A"/>
    <w:rsid w:val="000175C2"/>
    <w:rsid w:val="000213F0"/>
    <w:rsid w:val="00021B01"/>
    <w:rsid w:val="00022CD9"/>
    <w:rsid w:val="000256BB"/>
    <w:rsid w:val="00026DA3"/>
    <w:rsid w:val="0003118B"/>
    <w:rsid w:val="00031BCE"/>
    <w:rsid w:val="00032E5B"/>
    <w:rsid w:val="00033B25"/>
    <w:rsid w:val="0003740B"/>
    <w:rsid w:val="0003757E"/>
    <w:rsid w:val="000375F1"/>
    <w:rsid w:val="00037D68"/>
    <w:rsid w:val="000423DD"/>
    <w:rsid w:val="00044DB8"/>
    <w:rsid w:val="00046D1D"/>
    <w:rsid w:val="00050F1C"/>
    <w:rsid w:val="00051226"/>
    <w:rsid w:val="000534A2"/>
    <w:rsid w:val="000534EA"/>
    <w:rsid w:val="00054E0C"/>
    <w:rsid w:val="00056B1B"/>
    <w:rsid w:val="00057BCB"/>
    <w:rsid w:val="0006044E"/>
    <w:rsid w:val="0006187A"/>
    <w:rsid w:val="00063860"/>
    <w:rsid w:val="000641C5"/>
    <w:rsid w:val="000661A4"/>
    <w:rsid w:val="00066BDB"/>
    <w:rsid w:val="00071034"/>
    <w:rsid w:val="00072003"/>
    <w:rsid w:val="00073B1B"/>
    <w:rsid w:val="00073FFC"/>
    <w:rsid w:val="000746E8"/>
    <w:rsid w:val="00075C19"/>
    <w:rsid w:val="000760BA"/>
    <w:rsid w:val="000806DA"/>
    <w:rsid w:val="00083C42"/>
    <w:rsid w:val="00084EAF"/>
    <w:rsid w:val="00086D0C"/>
    <w:rsid w:val="00090B04"/>
    <w:rsid w:val="00090D1D"/>
    <w:rsid w:val="000917C4"/>
    <w:rsid w:val="000938AA"/>
    <w:rsid w:val="00093F7A"/>
    <w:rsid w:val="00095A46"/>
    <w:rsid w:val="00095CCC"/>
    <w:rsid w:val="00096E1F"/>
    <w:rsid w:val="000976D4"/>
    <w:rsid w:val="000A1020"/>
    <w:rsid w:val="000A3CD4"/>
    <w:rsid w:val="000A4308"/>
    <w:rsid w:val="000A4E88"/>
    <w:rsid w:val="000A5B98"/>
    <w:rsid w:val="000A6D44"/>
    <w:rsid w:val="000B3B0A"/>
    <w:rsid w:val="000B3F19"/>
    <w:rsid w:val="000B4850"/>
    <w:rsid w:val="000B528A"/>
    <w:rsid w:val="000B5607"/>
    <w:rsid w:val="000B7108"/>
    <w:rsid w:val="000B7C37"/>
    <w:rsid w:val="000C0387"/>
    <w:rsid w:val="000C0824"/>
    <w:rsid w:val="000C5863"/>
    <w:rsid w:val="000C58A8"/>
    <w:rsid w:val="000C7A60"/>
    <w:rsid w:val="000D03C2"/>
    <w:rsid w:val="000D0533"/>
    <w:rsid w:val="000D17F1"/>
    <w:rsid w:val="000D32F2"/>
    <w:rsid w:val="000D4408"/>
    <w:rsid w:val="000D44E4"/>
    <w:rsid w:val="000D47D5"/>
    <w:rsid w:val="000D70C6"/>
    <w:rsid w:val="000D7F21"/>
    <w:rsid w:val="000E07F7"/>
    <w:rsid w:val="000E25D4"/>
    <w:rsid w:val="000E32D7"/>
    <w:rsid w:val="000E367B"/>
    <w:rsid w:val="000E4514"/>
    <w:rsid w:val="000E45E5"/>
    <w:rsid w:val="000E48CB"/>
    <w:rsid w:val="000E574D"/>
    <w:rsid w:val="000E78F2"/>
    <w:rsid w:val="000F09BB"/>
    <w:rsid w:val="000F2EF9"/>
    <w:rsid w:val="000F3167"/>
    <w:rsid w:val="000F36A5"/>
    <w:rsid w:val="000F3ADC"/>
    <w:rsid w:val="000F4FD2"/>
    <w:rsid w:val="000F6B8B"/>
    <w:rsid w:val="000F6BB9"/>
    <w:rsid w:val="000F7EFC"/>
    <w:rsid w:val="00104D59"/>
    <w:rsid w:val="0010686B"/>
    <w:rsid w:val="00107F95"/>
    <w:rsid w:val="001139C7"/>
    <w:rsid w:val="001160D9"/>
    <w:rsid w:val="001260A4"/>
    <w:rsid w:val="001266E3"/>
    <w:rsid w:val="00126808"/>
    <w:rsid w:val="001268F0"/>
    <w:rsid w:val="00127813"/>
    <w:rsid w:val="00130892"/>
    <w:rsid w:val="001313EC"/>
    <w:rsid w:val="0013294E"/>
    <w:rsid w:val="00134CEE"/>
    <w:rsid w:val="0013761A"/>
    <w:rsid w:val="00137783"/>
    <w:rsid w:val="00143C20"/>
    <w:rsid w:val="00146184"/>
    <w:rsid w:val="00151F91"/>
    <w:rsid w:val="00157375"/>
    <w:rsid w:val="00162227"/>
    <w:rsid w:val="00162C20"/>
    <w:rsid w:val="001642A2"/>
    <w:rsid w:val="00164BAA"/>
    <w:rsid w:val="00165544"/>
    <w:rsid w:val="001665B4"/>
    <w:rsid w:val="0016693B"/>
    <w:rsid w:val="00171A0E"/>
    <w:rsid w:val="00171C53"/>
    <w:rsid w:val="00171F29"/>
    <w:rsid w:val="00172072"/>
    <w:rsid w:val="0017211E"/>
    <w:rsid w:val="00172AA3"/>
    <w:rsid w:val="0017546C"/>
    <w:rsid w:val="001756A7"/>
    <w:rsid w:val="00176F85"/>
    <w:rsid w:val="0018201A"/>
    <w:rsid w:val="00182DD0"/>
    <w:rsid w:val="00184567"/>
    <w:rsid w:val="001845A2"/>
    <w:rsid w:val="00186928"/>
    <w:rsid w:val="001904C9"/>
    <w:rsid w:val="00193A57"/>
    <w:rsid w:val="00193B2E"/>
    <w:rsid w:val="00195994"/>
    <w:rsid w:val="0019741F"/>
    <w:rsid w:val="001A0A48"/>
    <w:rsid w:val="001A210B"/>
    <w:rsid w:val="001A266D"/>
    <w:rsid w:val="001A36D6"/>
    <w:rsid w:val="001A6451"/>
    <w:rsid w:val="001A6ABD"/>
    <w:rsid w:val="001A7C8B"/>
    <w:rsid w:val="001B072B"/>
    <w:rsid w:val="001B1CC4"/>
    <w:rsid w:val="001B5E4A"/>
    <w:rsid w:val="001B61E4"/>
    <w:rsid w:val="001C27C0"/>
    <w:rsid w:val="001C5285"/>
    <w:rsid w:val="001C599E"/>
    <w:rsid w:val="001C59F1"/>
    <w:rsid w:val="001C6264"/>
    <w:rsid w:val="001C72FC"/>
    <w:rsid w:val="001C7FFA"/>
    <w:rsid w:val="001D1B2B"/>
    <w:rsid w:val="001D42CC"/>
    <w:rsid w:val="001D5863"/>
    <w:rsid w:val="001D6AAC"/>
    <w:rsid w:val="001D6D9E"/>
    <w:rsid w:val="001D6F66"/>
    <w:rsid w:val="001E2ADF"/>
    <w:rsid w:val="001E3B69"/>
    <w:rsid w:val="001E4062"/>
    <w:rsid w:val="001E48BB"/>
    <w:rsid w:val="001E4B2D"/>
    <w:rsid w:val="001E50ED"/>
    <w:rsid w:val="001E61B3"/>
    <w:rsid w:val="001E78AC"/>
    <w:rsid w:val="001F22E4"/>
    <w:rsid w:val="001F24F6"/>
    <w:rsid w:val="001F31D1"/>
    <w:rsid w:val="001F70F0"/>
    <w:rsid w:val="0020016B"/>
    <w:rsid w:val="00202F1C"/>
    <w:rsid w:val="0020460C"/>
    <w:rsid w:val="002056DB"/>
    <w:rsid w:val="002057A7"/>
    <w:rsid w:val="00206572"/>
    <w:rsid w:val="00207422"/>
    <w:rsid w:val="00210EDC"/>
    <w:rsid w:val="00211203"/>
    <w:rsid w:val="00211E4C"/>
    <w:rsid w:val="00211F58"/>
    <w:rsid w:val="00212564"/>
    <w:rsid w:val="002139D8"/>
    <w:rsid w:val="00216DD2"/>
    <w:rsid w:val="00217154"/>
    <w:rsid w:val="0022393A"/>
    <w:rsid w:val="002245AC"/>
    <w:rsid w:val="002249D3"/>
    <w:rsid w:val="00225BA3"/>
    <w:rsid w:val="00225C21"/>
    <w:rsid w:val="00225DA9"/>
    <w:rsid w:val="002273FF"/>
    <w:rsid w:val="0022752F"/>
    <w:rsid w:val="00230545"/>
    <w:rsid w:val="002305B6"/>
    <w:rsid w:val="002309B2"/>
    <w:rsid w:val="00231E79"/>
    <w:rsid w:val="0023326A"/>
    <w:rsid w:val="00236704"/>
    <w:rsid w:val="0024063C"/>
    <w:rsid w:val="00240B95"/>
    <w:rsid w:val="00244238"/>
    <w:rsid w:val="002445BF"/>
    <w:rsid w:val="00244BBD"/>
    <w:rsid w:val="0024529B"/>
    <w:rsid w:val="002474F2"/>
    <w:rsid w:val="0025044F"/>
    <w:rsid w:val="002524E4"/>
    <w:rsid w:val="002529C9"/>
    <w:rsid w:val="002548A2"/>
    <w:rsid w:val="002550BC"/>
    <w:rsid w:val="00256EBF"/>
    <w:rsid w:val="002716AE"/>
    <w:rsid w:val="002760AB"/>
    <w:rsid w:val="00285CBF"/>
    <w:rsid w:val="00286DC8"/>
    <w:rsid w:val="00287AA6"/>
    <w:rsid w:val="00290065"/>
    <w:rsid w:val="00296D5A"/>
    <w:rsid w:val="002A10FF"/>
    <w:rsid w:val="002A12B0"/>
    <w:rsid w:val="002A2D5F"/>
    <w:rsid w:val="002A4FF7"/>
    <w:rsid w:val="002A6010"/>
    <w:rsid w:val="002A6459"/>
    <w:rsid w:val="002A64C2"/>
    <w:rsid w:val="002A7803"/>
    <w:rsid w:val="002A7807"/>
    <w:rsid w:val="002A7940"/>
    <w:rsid w:val="002B0574"/>
    <w:rsid w:val="002B16A6"/>
    <w:rsid w:val="002B1B85"/>
    <w:rsid w:val="002B2654"/>
    <w:rsid w:val="002B4309"/>
    <w:rsid w:val="002B52DB"/>
    <w:rsid w:val="002C02DB"/>
    <w:rsid w:val="002C0BE7"/>
    <w:rsid w:val="002C2E7F"/>
    <w:rsid w:val="002C330C"/>
    <w:rsid w:val="002C3D1D"/>
    <w:rsid w:val="002C4372"/>
    <w:rsid w:val="002C5682"/>
    <w:rsid w:val="002C5CBB"/>
    <w:rsid w:val="002C6AD8"/>
    <w:rsid w:val="002C771D"/>
    <w:rsid w:val="002C7ACF"/>
    <w:rsid w:val="002D085D"/>
    <w:rsid w:val="002D0A54"/>
    <w:rsid w:val="002D4088"/>
    <w:rsid w:val="002D4806"/>
    <w:rsid w:val="002D5CDD"/>
    <w:rsid w:val="002D5E6D"/>
    <w:rsid w:val="002D6987"/>
    <w:rsid w:val="002D741E"/>
    <w:rsid w:val="002D79A2"/>
    <w:rsid w:val="002E097E"/>
    <w:rsid w:val="002E1DC4"/>
    <w:rsid w:val="002E377F"/>
    <w:rsid w:val="002E495F"/>
    <w:rsid w:val="002E5C76"/>
    <w:rsid w:val="002F18C3"/>
    <w:rsid w:val="002F1D9A"/>
    <w:rsid w:val="002F29D2"/>
    <w:rsid w:val="002F356A"/>
    <w:rsid w:val="002F410F"/>
    <w:rsid w:val="002F4BFB"/>
    <w:rsid w:val="002F52AA"/>
    <w:rsid w:val="002F5845"/>
    <w:rsid w:val="002F5DC5"/>
    <w:rsid w:val="002F5FB7"/>
    <w:rsid w:val="002F6F65"/>
    <w:rsid w:val="002F7532"/>
    <w:rsid w:val="002F7EBA"/>
    <w:rsid w:val="003002FA"/>
    <w:rsid w:val="00300545"/>
    <w:rsid w:val="003007D7"/>
    <w:rsid w:val="00301269"/>
    <w:rsid w:val="00303C8F"/>
    <w:rsid w:val="003048C6"/>
    <w:rsid w:val="00304AA0"/>
    <w:rsid w:val="00306497"/>
    <w:rsid w:val="00306AB6"/>
    <w:rsid w:val="00310553"/>
    <w:rsid w:val="00312EFA"/>
    <w:rsid w:val="003143C9"/>
    <w:rsid w:val="0031498A"/>
    <w:rsid w:val="0031546B"/>
    <w:rsid w:val="00315E75"/>
    <w:rsid w:val="00317BFB"/>
    <w:rsid w:val="00317CD3"/>
    <w:rsid w:val="00320177"/>
    <w:rsid w:val="0032136A"/>
    <w:rsid w:val="0032211E"/>
    <w:rsid w:val="00322DF5"/>
    <w:rsid w:val="003267DA"/>
    <w:rsid w:val="00330CAF"/>
    <w:rsid w:val="0033166C"/>
    <w:rsid w:val="00335C92"/>
    <w:rsid w:val="00341105"/>
    <w:rsid w:val="003412A3"/>
    <w:rsid w:val="0034206C"/>
    <w:rsid w:val="00344059"/>
    <w:rsid w:val="00344CAB"/>
    <w:rsid w:val="00350ED3"/>
    <w:rsid w:val="003513F0"/>
    <w:rsid w:val="00351A9E"/>
    <w:rsid w:val="00351CAE"/>
    <w:rsid w:val="0035284E"/>
    <w:rsid w:val="0035299D"/>
    <w:rsid w:val="003530A1"/>
    <w:rsid w:val="00353A04"/>
    <w:rsid w:val="00354F6B"/>
    <w:rsid w:val="003559CF"/>
    <w:rsid w:val="003566F9"/>
    <w:rsid w:val="0036072E"/>
    <w:rsid w:val="003609CF"/>
    <w:rsid w:val="00360EB5"/>
    <w:rsid w:val="003622A5"/>
    <w:rsid w:val="00362F2F"/>
    <w:rsid w:val="003638C2"/>
    <w:rsid w:val="00365BCE"/>
    <w:rsid w:val="00366686"/>
    <w:rsid w:val="0036748B"/>
    <w:rsid w:val="00371016"/>
    <w:rsid w:val="00372B7B"/>
    <w:rsid w:val="00372EEC"/>
    <w:rsid w:val="00374D8C"/>
    <w:rsid w:val="003756CA"/>
    <w:rsid w:val="0037614F"/>
    <w:rsid w:val="003762D6"/>
    <w:rsid w:val="0037647E"/>
    <w:rsid w:val="00377800"/>
    <w:rsid w:val="0038012A"/>
    <w:rsid w:val="00380499"/>
    <w:rsid w:val="00380AA6"/>
    <w:rsid w:val="00380F20"/>
    <w:rsid w:val="003829FE"/>
    <w:rsid w:val="00385D4F"/>
    <w:rsid w:val="00386586"/>
    <w:rsid w:val="00386B86"/>
    <w:rsid w:val="00386E32"/>
    <w:rsid w:val="00390AC2"/>
    <w:rsid w:val="003912B7"/>
    <w:rsid w:val="003953B8"/>
    <w:rsid w:val="003A1052"/>
    <w:rsid w:val="003A1951"/>
    <w:rsid w:val="003A260F"/>
    <w:rsid w:val="003A2874"/>
    <w:rsid w:val="003A3B90"/>
    <w:rsid w:val="003A5661"/>
    <w:rsid w:val="003B00DA"/>
    <w:rsid w:val="003B0200"/>
    <w:rsid w:val="003B1498"/>
    <w:rsid w:val="003B1A14"/>
    <w:rsid w:val="003B7F6E"/>
    <w:rsid w:val="003C0BD0"/>
    <w:rsid w:val="003C0C6E"/>
    <w:rsid w:val="003C10DF"/>
    <w:rsid w:val="003C1A38"/>
    <w:rsid w:val="003C1AD8"/>
    <w:rsid w:val="003C23B1"/>
    <w:rsid w:val="003C4D6D"/>
    <w:rsid w:val="003C5421"/>
    <w:rsid w:val="003C6A50"/>
    <w:rsid w:val="003C7DFB"/>
    <w:rsid w:val="003D07EE"/>
    <w:rsid w:val="003D2A4A"/>
    <w:rsid w:val="003D4C84"/>
    <w:rsid w:val="003D61D4"/>
    <w:rsid w:val="003D6502"/>
    <w:rsid w:val="003D6506"/>
    <w:rsid w:val="003E004D"/>
    <w:rsid w:val="003E2541"/>
    <w:rsid w:val="003E25AE"/>
    <w:rsid w:val="003E53C0"/>
    <w:rsid w:val="003E7EF0"/>
    <w:rsid w:val="003F030D"/>
    <w:rsid w:val="003F05F5"/>
    <w:rsid w:val="003F0AAB"/>
    <w:rsid w:val="003F34C4"/>
    <w:rsid w:val="003F3952"/>
    <w:rsid w:val="003F6121"/>
    <w:rsid w:val="003F72AF"/>
    <w:rsid w:val="003F77FE"/>
    <w:rsid w:val="00401456"/>
    <w:rsid w:val="004015A1"/>
    <w:rsid w:val="004029E7"/>
    <w:rsid w:val="004041ED"/>
    <w:rsid w:val="0040484F"/>
    <w:rsid w:val="004051B2"/>
    <w:rsid w:val="00407938"/>
    <w:rsid w:val="0041022A"/>
    <w:rsid w:val="00412919"/>
    <w:rsid w:val="0041368A"/>
    <w:rsid w:val="00414DE6"/>
    <w:rsid w:val="004165E8"/>
    <w:rsid w:val="00421D2E"/>
    <w:rsid w:val="0042481D"/>
    <w:rsid w:val="00425C77"/>
    <w:rsid w:val="00427E59"/>
    <w:rsid w:val="004312D8"/>
    <w:rsid w:val="00432530"/>
    <w:rsid w:val="00433B30"/>
    <w:rsid w:val="00433CE2"/>
    <w:rsid w:val="004373E5"/>
    <w:rsid w:val="00450186"/>
    <w:rsid w:val="004516E5"/>
    <w:rsid w:val="0045182D"/>
    <w:rsid w:val="0045199E"/>
    <w:rsid w:val="00452492"/>
    <w:rsid w:val="00452D53"/>
    <w:rsid w:val="0045324E"/>
    <w:rsid w:val="00453ADC"/>
    <w:rsid w:val="004543F5"/>
    <w:rsid w:val="00454C6D"/>
    <w:rsid w:val="00455C6B"/>
    <w:rsid w:val="00456C8D"/>
    <w:rsid w:val="0045786E"/>
    <w:rsid w:val="004609BF"/>
    <w:rsid w:val="00462C20"/>
    <w:rsid w:val="004638C5"/>
    <w:rsid w:val="00464002"/>
    <w:rsid w:val="004712FB"/>
    <w:rsid w:val="004720ED"/>
    <w:rsid w:val="00472598"/>
    <w:rsid w:val="004729B5"/>
    <w:rsid w:val="00472CCA"/>
    <w:rsid w:val="00473D3E"/>
    <w:rsid w:val="00475F9B"/>
    <w:rsid w:val="004760E7"/>
    <w:rsid w:val="00477BA7"/>
    <w:rsid w:val="0048155C"/>
    <w:rsid w:val="00482F90"/>
    <w:rsid w:val="00484197"/>
    <w:rsid w:val="00484949"/>
    <w:rsid w:val="004853BC"/>
    <w:rsid w:val="0048655B"/>
    <w:rsid w:val="0048667D"/>
    <w:rsid w:val="00487155"/>
    <w:rsid w:val="00492521"/>
    <w:rsid w:val="004933D2"/>
    <w:rsid w:val="00496F0C"/>
    <w:rsid w:val="00497171"/>
    <w:rsid w:val="004971D1"/>
    <w:rsid w:val="004A0B28"/>
    <w:rsid w:val="004A1B76"/>
    <w:rsid w:val="004A1F15"/>
    <w:rsid w:val="004A333A"/>
    <w:rsid w:val="004A4F4D"/>
    <w:rsid w:val="004B142C"/>
    <w:rsid w:val="004B6E65"/>
    <w:rsid w:val="004B7637"/>
    <w:rsid w:val="004C143D"/>
    <w:rsid w:val="004C15ED"/>
    <w:rsid w:val="004C1A00"/>
    <w:rsid w:val="004C3974"/>
    <w:rsid w:val="004C58BD"/>
    <w:rsid w:val="004D18B7"/>
    <w:rsid w:val="004D2F44"/>
    <w:rsid w:val="004D444F"/>
    <w:rsid w:val="004D6FFC"/>
    <w:rsid w:val="004E28BF"/>
    <w:rsid w:val="004E4C31"/>
    <w:rsid w:val="004E4DAD"/>
    <w:rsid w:val="004E6789"/>
    <w:rsid w:val="004E6FDB"/>
    <w:rsid w:val="004F1396"/>
    <w:rsid w:val="004F2A08"/>
    <w:rsid w:val="004F4330"/>
    <w:rsid w:val="004F44CF"/>
    <w:rsid w:val="004F5C08"/>
    <w:rsid w:val="004F7BCD"/>
    <w:rsid w:val="004F7FF7"/>
    <w:rsid w:val="00500354"/>
    <w:rsid w:val="00503E54"/>
    <w:rsid w:val="00504522"/>
    <w:rsid w:val="00504E5C"/>
    <w:rsid w:val="00505B3D"/>
    <w:rsid w:val="00510A36"/>
    <w:rsid w:val="00511AFB"/>
    <w:rsid w:val="00512FEB"/>
    <w:rsid w:val="005132E5"/>
    <w:rsid w:val="00516400"/>
    <w:rsid w:val="00516607"/>
    <w:rsid w:val="00516AFA"/>
    <w:rsid w:val="0051726A"/>
    <w:rsid w:val="00521335"/>
    <w:rsid w:val="0052138B"/>
    <w:rsid w:val="0052146F"/>
    <w:rsid w:val="00521BB8"/>
    <w:rsid w:val="00521F37"/>
    <w:rsid w:val="00522328"/>
    <w:rsid w:val="00523766"/>
    <w:rsid w:val="005249BB"/>
    <w:rsid w:val="00531AB9"/>
    <w:rsid w:val="00532551"/>
    <w:rsid w:val="00533137"/>
    <w:rsid w:val="00533721"/>
    <w:rsid w:val="00535F94"/>
    <w:rsid w:val="00536289"/>
    <w:rsid w:val="00540166"/>
    <w:rsid w:val="00543D10"/>
    <w:rsid w:val="0054712C"/>
    <w:rsid w:val="005503E3"/>
    <w:rsid w:val="00550ABE"/>
    <w:rsid w:val="00550E58"/>
    <w:rsid w:val="00556847"/>
    <w:rsid w:val="00557076"/>
    <w:rsid w:val="00560412"/>
    <w:rsid w:val="00562262"/>
    <w:rsid w:val="00562AFB"/>
    <w:rsid w:val="005635EF"/>
    <w:rsid w:val="00563676"/>
    <w:rsid w:val="00564115"/>
    <w:rsid w:val="0056588A"/>
    <w:rsid w:val="00565D58"/>
    <w:rsid w:val="00566334"/>
    <w:rsid w:val="005671E9"/>
    <w:rsid w:val="0056735D"/>
    <w:rsid w:val="00572846"/>
    <w:rsid w:val="00573E60"/>
    <w:rsid w:val="00576DCE"/>
    <w:rsid w:val="00577A81"/>
    <w:rsid w:val="0058344B"/>
    <w:rsid w:val="0058415A"/>
    <w:rsid w:val="00584344"/>
    <w:rsid w:val="005910F1"/>
    <w:rsid w:val="00592841"/>
    <w:rsid w:val="00593B0C"/>
    <w:rsid w:val="00594F71"/>
    <w:rsid w:val="00595BBD"/>
    <w:rsid w:val="00596A82"/>
    <w:rsid w:val="00597A5E"/>
    <w:rsid w:val="005A03BF"/>
    <w:rsid w:val="005A20F3"/>
    <w:rsid w:val="005A284C"/>
    <w:rsid w:val="005A48E9"/>
    <w:rsid w:val="005A4DEC"/>
    <w:rsid w:val="005A5E60"/>
    <w:rsid w:val="005A62C4"/>
    <w:rsid w:val="005A6346"/>
    <w:rsid w:val="005B0803"/>
    <w:rsid w:val="005B3DCA"/>
    <w:rsid w:val="005B633E"/>
    <w:rsid w:val="005B6702"/>
    <w:rsid w:val="005B6EBB"/>
    <w:rsid w:val="005C0EBA"/>
    <w:rsid w:val="005C19CC"/>
    <w:rsid w:val="005C1F4F"/>
    <w:rsid w:val="005C2AC7"/>
    <w:rsid w:val="005C35AE"/>
    <w:rsid w:val="005C3A4D"/>
    <w:rsid w:val="005C42B0"/>
    <w:rsid w:val="005C5BB1"/>
    <w:rsid w:val="005C6404"/>
    <w:rsid w:val="005C68AD"/>
    <w:rsid w:val="005C6CDA"/>
    <w:rsid w:val="005C70B2"/>
    <w:rsid w:val="005D0F0D"/>
    <w:rsid w:val="005D1A61"/>
    <w:rsid w:val="005D1C47"/>
    <w:rsid w:val="005D7C16"/>
    <w:rsid w:val="005E14B2"/>
    <w:rsid w:val="005E2A20"/>
    <w:rsid w:val="005E38E4"/>
    <w:rsid w:val="005E7D02"/>
    <w:rsid w:val="005F2F8F"/>
    <w:rsid w:val="005F4068"/>
    <w:rsid w:val="005F4C2C"/>
    <w:rsid w:val="005F6CAE"/>
    <w:rsid w:val="005F7E66"/>
    <w:rsid w:val="00600772"/>
    <w:rsid w:val="006012CF"/>
    <w:rsid w:val="00602BD5"/>
    <w:rsid w:val="006037E1"/>
    <w:rsid w:val="00605C68"/>
    <w:rsid w:val="00606287"/>
    <w:rsid w:val="00606A1E"/>
    <w:rsid w:val="00607D54"/>
    <w:rsid w:val="006108E7"/>
    <w:rsid w:val="00610DBC"/>
    <w:rsid w:val="00610FA9"/>
    <w:rsid w:val="00612748"/>
    <w:rsid w:val="006154FD"/>
    <w:rsid w:val="00617B31"/>
    <w:rsid w:val="00617D55"/>
    <w:rsid w:val="00620DBF"/>
    <w:rsid w:val="006212FA"/>
    <w:rsid w:val="00621507"/>
    <w:rsid w:val="00623108"/>
    <w:rsid w:val="0062389D"/>
    <w:rsid w:val="0062409D"/>
    <w:rsid w:val="00624F57"/>
    <w:rsid w:val="00631D0D"/>
    <w:rsid w:val="00632DAE"/>
    <w:rsid w:val="00633739"/>
    <w:rsid w:val="0063462B"/>
    <w:rsid w:val="00634682"/>
    <w:rsid w:val="00635E97"/>
    <w:rsid w:val="00636B87"/>
    <w:rsid w:val="00637223"/>
    <w:rsid w:val="00637326"/>
    <w:rsid w:val="00640453"/>
    <w:rsid w:val="006406B8"/>
    <w:rsid w:val="00640BD6"/>
    <w:rsid w:val="00641119"/>
    <w:rsid w:val="00641425"/>
    <w:rsid w:val="00643167"/>
    <w:rsid w:val="00643387"/>
    <w:rsid w:val="00643965"/>
    <w:rsid w:val="006451E8"/>
    <w:rsid w:val="0064567E"/>
    <w:rsid w:val="00645FCB"/>
    <w:rsid w:val="006467AC"/>
    <w:rsid w:val="00650413"/>
    <w:rsid w:val="00650A7F"/>
    <w:rsid w:val="0065171B"/>
    <w:rsid w:val="00651819"/>
    <w:rsid w:val="006520F3"/>
    <w:rsid w:val="006530F6"/>
    <w:rsid w:val="006537BB"/>
    <w:rsid w:val="00653D1C"/>
    <w:rsid w:val="00655F7E"/>
    <w:rsid w:val="006600FB"/>
    <w:rsid w:val="006601C3"/>
    <w:rsid w:val="006603A7"/>
    <w:rsid w:val="00660600"/>
    <w:rsid w:val="006633B7"/>
    <w:rsid w:val="00663B83"/>
    <w:rsid w:val="006641C5"/>
    <w:rsid w:val="0066456B"/>
    <w:rsid w:val="00665C0A"/>
    <w:rsid w:val="00666C96"/>
    <w:rsid w:val="00666E3C"/>
    <w:rsid w:val="00670B9C"/>
    <w:rsid w:val="00671323"/>
    <w:rsid w:val="0067537E"/>
    <w:rsid w:val="00677137"/>
    <w:rsid w:val="006800DC"/>
    <w:rsid w:val="0068247E"/>
    <w:rsid w:val="006845DF"/>
    <w:rsid w:val="00685CAE"/>
    <w:rsid w:val="00690E55"/>
    <w:rsid w:val="0069159D"/>
    <w:rsid w:val="00692926"/>
    <w:rsid w:val="006934F2"/>
    <w:rsid w:val="00696684"/>
    <w:rsid w:val="006972E4"/>
    <w:rsid w:val="00697486"/>
    <w:rsid w:val="00697D38"/>
    <w:rsid w:val="006A095A"/>
    <w:rsid w:val="006A3F64"/>
    <w:rsid w:val="006A44FD"/>
    <w:rsid w:val="006A532F"/>
    <w:rsid w:val="006A72F8"/>
    <w:rsid w:val="006A7B25"/>
    <w:rsid w:val="006B05E1"/>
    <w:rsid w:val="006B0BF3"/>
    <w:rsid w:val="006B14AA"/>
    <w:rsid w:val="006B1E1E"/>
    <w:rsid w:val="006B3455"/>
    <w:rsid w:val="006B7697"/>
    <w:rsid w:val="006C009A"/>
    <w:rsid w:val="006C0872"/>
    <w:rsid w:val="006C25F5"/>
    <w:rsid w:val="006C4D11"/>
    <w:rsid w:val="006C728F"/>
    <w:rsid w:val="006D3EA5"/>
    <w:rsid w:val="006D483C"/>
    <w:rsid w:val="006D4A72"/>
    <w:rsid w:val="006D5A29"/>
    <w:rsid w:val="006D74B2"/>
    <w:rsid w:val="006D74CB"/>
    <w:rsid w:val="006D7945"/>
    <w:rsid w:val="006E0716"/>
    <w:rsid w:val="006E0F3E"/>
    <w:rsid w:val="006E25F4"/>
    <w:rsid w:val="006E3084"/>
    <w:rsid w:val="006E3EDF"/>
    <w:rsid w:val="006E51D9"/>
    <w:rsid w:val="006E5E5A"/>
    <w:rsid w:val="006E7F59"/>
    <w:rsid w:val="006F0509"/>
    <w:rsid w:val="006F22BA"/>
    <w:rsid w:val="006F29ED"/>
    <w:rsid w:val="006F4E30"/>
    <w:rsid w:val="006F5B17"/>
    <w:rsid w:val="006F7C56"/>
    <w:rsid w:val="007013DC"/>
    <w:rsid w:val="00701603"/>
    <w:rsid w:val="00704167"/>
    <w:rsid w:val="00704AE7"/>
    <w:rsid w:val="007055A8"/>
    <w:rsid w:val="007059AA"/>
    <w:rsid w:val="00706A48"/>
    <w:rsid w:val="00707DA5"/>
    <w:rsid w:val="00711489"/>
    <w:rsid w:val="00712069"/>
    <w:rsid w:val="00712579"/>
    <w:rsid w:val="00713037"/>
    <w:rsid w:val="0072008E"/>
    <w:rsid w:val="007201FA"/>
    <w:rsid w:val="0072232C"/>
    <w:rsid w:val="007233BD"/>
    <w:rsid w:val="00723612"/>
    <w:rsid w:val="00723FBB"/>
    <w:rsid w:val="00724C2A"/>
    <w:rsid w:val="0072688E"/>
    <w:rsid w:val="00726FE3"/>
    <w:rsid w:val="0073017D"/>
    <w:rsid w:val="00730230"/>
    <w:rsid w:val="007312F6"/>
    <w:rsid w:val="007340C8"/>
    <w:rsid w:val="007355A8"/>
    <w:rsid w:val="00735628"/>
    <w:rsid w:val="00736ABF"/>
    <w:rsid w:val="00737B80"/>
    <w:rsid w:val="00737F00"/>
    <w:rsid w:val="00740033"/>
    <w:rsid w:val="00741345"/>
    <w:rsid w:val="00744532"/>
    <w:rsid w:val="0074461D"/>
    <w:rsid w:val="00744DA1"/>
    <w:rsid w:val="00744F58"/>
    <w:rsid w:val="00751DAA"/>
    <w:rsid w:val="0075222F"/>
    <w:rsid w:val="00752DE5"/>
    <w:rsid w:val="00754EA3"/>
    <w:rsid w:val="00757C74"/>
    <w:rsid w:val="00757D36"/>
    <w:rsid w:val="007642FA"/>
    <w:rsid w:val="007649FF"/>
    <w:rsid w:val="00766614"/>
    <w:rsid w:val="00767008"/>
    <w:rsid w:val="0077000C"/>
    <w:rsid w:val="00770317"/>
    <w:rsid w:val="00770C36"/>
    <w:rsid w:val="00772A70"/>
    <w:rsid w:val="0077383D"/>
    <w:rsid w:val="00773C48"/>
    <w:rsid w:val="0077418A"/>
    <w:rsid w:val="00774893"/>
    <w:rsid w:val="007758E0"/>
    <w:rsid w:val="00777CF9"/>
    <w:rsid w:val="00781DCB"/>
    <w:rsid w:val="00782FB8"/>
    <w:rsid w:val="00783122"/>
    <w:rsid w:val="00783752"/>
    <w:rsid w:val="00785237"/>
    <w:rsid w:val="0078620C"/>
    <w:rsid w:val="00786726"/>
    <w:rsid w:val="00787D9A"/>
    <w:rsid w:val="007909FA"/>
    <w:rsid w:val="00790D98"/>
    <w:rsid w:val="00790DA7"/>
    <w:rsid w:val="007917AC"/>
    <w:rsid w:val="00791854"/>
    <w:rsid w:val="007919A9"/>
    <w:rsid w:val="00793BC6"/>
    <w:rsid w:val="00793F84"/>
    <w:rsid w:val="007947CE"/>
    <w:rsid w:val="007949DB"/>
    <w:rsid w:val="0079526B"/>
    <w:rsid w:val="007956E6"/>
    <w:rsid w:val="007960A3"/>
    <w:rsid w:val="00796BFA"/>
    <w:rsid w:val="0079728C"/>
    <w:rsid w:val="00797447"/>
    <w:rsid w:val="007A2737"/>
    <w:rsid w:val="007A2C60"/>
    <w:rsid w:val="007A3E35"/>
    <w:rsid w:val="007A48A4"/>
    <w:rsid w:val="007A5D81"/>
    <w:rsid w:val="007A6E75"/>
    <w:rsid w:val="007A7E8B"/>
    <w:rsid w:val="007B12FA"/>
    <w:rsid w:val="007B1BD3"/>
    <w:rsid w:val="007B2CA9"/>
    <w:rsid w:val="007B3D14"/>
    <w:rsid w:val="007B3E4B"/>
    <w:rsid w:val="007B4B12"/>
    <w:rsid w:val="007B6EC9"/>
    <w:rsid w:val="007B7061"/>
    <w:rsid w:val="007B77F4"/>
    <w:rsid w:val="007C08F9"/>
    <w:rsid w:val="007C095E"/>
    <w:rsid w:val="007C19CA"/>
    <w:rsid w:val="007C2E50"/>
    <w:rsid w:val="007C3C0B"/>
    <w:rsid w:val="007C6A48"/>
    <w:rsid w:val="007D2E0D"/>
    <w:rsid w:val="007D5AAB"/>
    <w:rsid w:val="007D5B79"/>
    <w:rsid w:val="007D77A5"/>
    <w:rsid w:val="007E2753"/>
    <w:rsid w:val="007F0AA9"/>
    <w:rsid w:val="007F10C4"/>
    <w:rsid w:val="007F6C1D"/>
    <w:rsid w:val="007F7952"/>
    <w:rsid w:val="00800B30"/>
    <w:rsid w:val="00801320"/>
    <w:rsid w:val="00801CCE"/>
    <w:rsid w:val="00803951"/>
    <w:rsid w:val="00804795"/>
    <w:rsid w:val="00804840"/>
    <w:rsid w:val="008067D5"/>
    <w:rsid w:val="00806DB4"/>
    <w:rsid w:val="008100C9"/>
    <w:rsid w:val="0081421D"/>
    <w:rsid w:val="0081753C"/>
    <w:rsid w:val="00820488"/>
    <w:rsid w:val="00820F63"/>
    <w:rsid w:val="00821A1A"/>
    <w:rsid w:val="00823C02"/>
    <w:rsid w:val="00826A5E"/>
    <w:rsid w:val="0082734B"/>
    <w:rsid w:val="00831B27"/>
    <w:rsid w:val="00833D7F"/>
    <w:rsid w:val="008360CB"/>
    <w:rsid w:val="00836A62"/>
    <w:rsid w:val="00840BD4"/>
    <w:rsid w:val="008539B1"/>
    <w:rsid w:val="00853A3F"/>
    <w:rsid w:val="00854148"/>
    <w:rsid w:val="008550CE"/>
    <w:rsid w:val="00855A74"/>
    <w:rsid w:val="008564D3"/>
    <w:rsid w:val="00856F2E"/>
    <w:rsid w:val="008609EC"/>
    <w:rsid w:val="00860E37"/>
    <w:rsid w:val="008612BF"/>
    <w:rsid w:val="00861A36"/>
    <w:rsid w:val="0086237A"/>
    <w:rsid w:val="008625DD"/>
    <w:rsid w:val="0086350E"/>
    <w:rsid w:val="0086505B"/>
    <w:rsid w:val="00865F99"/>
    <w:rsid w:val="008667AD"/>
    <w:rsid w:val="00866BE0"/>
    <w:rsid w:val="00866EB2"/>
    <w:rsid w:val="00870371"/>
    <w:rsid w:val="00870938"/>
    <w:rsid w:val="008748B5"/>
    <w:rsid w:val="00874D73"/>
    <w:rsid w:val="00874E0F"/>
    <w:rsid w:val="008753A7"/>
    <w:rsid w:val="00877CD7"/>
    <w:rsid w:val="00877F6E"/>
    <w:rsid w:val="008805CC"/>
    <w:rsid w:val="00880BD9"/>
    <w:rsid w:val="00880EF6"/>
    <w:rsid w:val="008811C1"/>
    <w:rsid w:val="008853F8"/>
    <w:rsid w:val="0088747A"/>
    <w:rsid w:val="008874A5"/>
    <w:rsid w:val="0089115B"/>
    <w:rsid w:val="00891357"/>
    <w:rsid w:val="00891C76"/>
    <w:rsid w:val="00892467"/>
    <w:rsid w:val="008943AB"/>
    <w:rsid w:val="00895042"/>
    <w:rsid w:val="008969D5"/>
    <w:rsid w:val="00897F02"/>
    <w:rsid w:val="008A0952"/>
    <w:rsid w:val="008A1DE2"/>
    <w:rsid w:val="008A4BF0"/>
    <w:rsid w:val="008A6A40"/>
    <w:rsid w:val="008B0F76"/>
    <w:rsid w:val="008B1A54"/>
    <w:rsid w:val="008B73A8"/>
    <w:rsid w:val="008C19B5"/>
    <w:rsid w:val="008C5C46"/>
    <w:rsid w:val="008C628B"/>
    <w:rsid w:val="008D0FEF"/>
    <w:rsid w:val="008D1A41"/>
    <w:rsid w:val="008D1AB5"/>
    <w:rsid w:val="008D2817"/>
    <w:rsid w:val="008D33E6"/>
    <w:rsid w:val="008D4091"/>
    <w:rsid w:val="008D4C02"/>
    <w:rsid w:val="008D65D1"/>
    <w:rsid w:val="008D6F6D"/>
    <w:rsid w:val="008D7C84"/>
    <w:rsid w:val="008D7E51"/>
    <w:rsid w:val="008D7FEB"/>
    <w:rsid w:val="008E49F9"/>
    <w:rsid w:val="008E4C2A"/>
    <w:rsid w:val="008E55EF"/>
    <w:rsid w:val="008E5F96"/>
    <w:rsid w:val="008E745C"/>
    <w:rsid w:val="008E7F71"/>
    <w:rsid w:val="008F1F66"/>
    <w:rsid w:val="008F447E"/>
    <w:rsid w:val="008F4B08"/>
    <w:rsid w:val="008F5C82"/>
    <w:rsid w:val="00901CDE"/>
    <w:rsid w:val="009038FB"/>
    <w:rsid w:val="00903996"/>
    <w:rsid w:val="0090546E"/>
    <w:rsid w:val="0090556A"/>
    <w:rsid w:val="00905E2C"/>
    <w:rsid w:val="0090703E"/>
    <w:rsid w:val="00907525"/>
    <w:rsid w:val="00907750"/>
    <w:rsid w:val="009112F3"/>
    <w:rsid w:val="00914C15"/>
    <w:rsid w:val="009210AF"/>
    <w:rsid w:val="009217DA"/>
    <w:rsid w:val="00921BF2"/>
    <w:rsid w:val="00922896"/>
    <w:rsid w:val="0092343C"/>
    <w:rsid w:val="0092414D"/>
    <w:rsid w:val="00927EFB"/>
    <w:rsid w:val="009313E8"/>
    <w:rsid w:val="009320BE"/>
    <w:rsid w:val="009349D2"/>
    <w:rsid w:val="00934DD6"/>
    <w:rsid w:val="00935832"/>
    <w:rsid w:val="0094101B"/>
    <w:rsid w:val="00941200"/>
    <w:rsid w:val="00941ACE"/>
    <w:rsid w:val="0094236D"/>
    <w:rsid w:val="00943CA5"/>
    <w:rsid w:val="0094613B"/>
    <w:rsid w:val="0094649D"/>
    <w:rsid w:val="00950F58"/>
    <w:rsid w:val="00951172"/>
    <w:rsid w:val="009535A4"/>
    <w:rsid w:val="00953A3A"/>
    <w:rsid w:val="00953ED3"/>
    <w:rsid w:val="00954B43"/>
    <w:rsid w:val="009563D7"/>
    <w:rsid w:val="0095765A"/>
    <w:rsid w:val="009605BF"/>
    <w:rsid w:val="0096067F"/>
    <w:rsid w:val="009610A3"/>
    <w:rsid w:val="00962A5A"/>
    <w:rsid w:val="00964E3B"/>
    <w:rsid w:val="00965A4B"/>
    <w:rsid w:val="00966AEF"/>
    <w:rsid w:val="00966E45"/>
    <w:rsid w:val="00967FB9"/>
    <w:rsid w:val="0097156A"/>
    <w:rsid w:val="00971B19"/>
    <w:rsid w:val="0097253D"/>
    <w:rsid w:val="00973890"/>
    <w:rsid w:val="00977417"/>
    <w:rsid w:val="009800ED"/>
    <w:rsid w:val="009822BD"/>
    <w:rsid w:val="009825A1"/>
    <w:rsid w:val="00984834"/>
    <w:rsid w:val="00985059"/>
    <w:rsid w:val="00985F65"/>
    <w:rsid w:val="00985F69"/>
    <w:rsid w:val="009860F4"/>
    <w:rsid w:val="00987E79"/>
    <w:rsid w:val="00993F87"/>
    <w:rsid w:val="009943C7"/>
    <w:rsid w:val="00994BA4"/>
    <w:rsid w:val="00994EFF"/>
    <w:rsid w:val="009962BE"/>
    <w:rsid w:val="00996A83"/>
    <w:rsid w:val="009A12C2"/>
    <w:rsid w:val="009A224F"/>
    <w:rsid w:val="009A29B4"/>
    <w:rsid w:val="009A4B0D"/>
    <w:rsid w:val="009A4C3E"/>
    <w:rsid w:val="009A7D38"/>
    <w:rsid w:val="009A7F22"/>
    <w:rsid w:val="009B1A6A"/>
    <w:rsid w:val="009B2541"/>
    <w:rsid w:val="009B2C58"/>
    <w:rsid w:val="009B5752"/>
    <w:rsid w:val="009B60D8"/>
    <w:rsid w:val="009B6BCB"/>
    <w:rsid w:val="009B7A93"/>
    <w:rsid w:val="009C3E5C"/>
    <w:rsid w:val="009C5653"/>
    <w:rsid w:val="009C7268"/>
    <w:rsid w:val="009D0FDD"/>
    <w:rsid w:val="009D4B1D"/>
    <w:rsid w:val="009D5300"/>
    <w:rsid w:val="009D6A8C"/>
    <w:rsid w:val="009D707F"/>
    <w:rsid w:val="009E08F6"/>
    <w:rsid w:val="009E1823"/>
    <w:rsid w:val="009E1BC5"/>
    <w:rsid w:val="009E26CC"/>
    <w:rsid w:val="009E4341"/>
    <w:rsid w:val="009E5D95"/>
    <w:rsid w:val="009F0B99"/>
    <w:rsid w:val="009F3775"/>
    <w:rsid w:val="009F3DB7"/>
    <w:rsid w:val="009F451D"/>
    <w:rsid w:val="009F4E4F"/>
    <w:rsid w:val="009F51DB"/>
    <w:rsid w:val="009F565E"/>
    <w:rsid w:val="009F63C3"/>
    <w:rsid w:val="00A03224"/>
    <w:rsid w:val="00A03A0D"/>
    <w:rsid w:val="00A05990"/>
    <w:rsid w:val="00A068C5"/>
    <w:rsid w:val="00A07CA9"/>
    <w:rsid w:val="00A107EF"/>
    <w:rsid w:val="00A124E7"/>
    <w:rsid w:val="00A129A1"/>
    <w:rsid w:val="00A13F2F"/>
    <w:rsid w:val="00A15F12"/>
    <w:rsid w:val="00A16291"/>
    <w:rsid w:val="00A16661"/>
    <w:rsid w:val="00A16E7F"/>
    <w:rsid w:val="00A171C7"/>
    <w:rsid w:val="00A21592"/>
    <w:rsid w:val="00A21F4D"/>
    <w:rsid w:val="00A24AFC"/>
    <w:rsid w:val="00A27A12"/>
    <w:rsid w:val="00A27B84"/>
    <w:rsid w:val="00A27F7E"/>
    <w:rsid w:val="00A30FBB"/>
    <w:rsid w:val="00A310CB"/>
    <w:rsid w:val="00A324FE"/>
    <w:rsid w:val="00A32FAD"/>
    <w:rsid w:val="00A34AA7"/>
    <w:rsid w:val="00A34D2A"/>
    <w:rsid w:val="00A35FDF"/>
    <w:rsid w:val="00A37E72"/>
    <w:rsid w:val="00A40DF5"/>
    <w:rsid w:val="00A47E80"/>
    <w:rsid w:val="00A51AF6"/>
    <w:rsid w:val="00A51C28"/>
    <w:rsid w:val="00A52CAF"/>
    <w:rsid w:val="00A536DF"/>
    <w:rsid w:val="00A53D1A"/>
    <w:rsid w:val="00A54D22"/>
    <w:rsid w:val="00A54D4C"/>
    <w:rsid w:val="00A5508A"/>
    <w:rsid w:val="00A56C06"/>
    <w:rsid w:val="00A5767D"/>
    <w:rsid w:val="00A60B8A"/>
    <w:rsid w:val="00A60CD8"/>
    <w:rsid w:val="00A61219"/>
    <w:rsid w:val="00A61E01"/>
    <w:rsid w:val="00A626B4"/>
    <w:rsid w:val="00A62828"/>
    <w:rsid w:val="00A63873"/>
    <w:rsid w:val="00A64A1A"/>
    <w:rsid w:val="00A6625F"/>
    <w:rsid w:val="00A71322"/>
    <w:rsid w:val="00A72739"/>
    <w:rsid w:val="00A728BF"/>
    <w:rsid w:val="00A8020B"/>
    <w:rsid w:val="00A817F8"/>
    <w:rsid w:val="00A83480"/>
    <w:rsid w:val="00A84161"/>
    <w:rsid w:val="00A90ECC"/>
    <w:rsid w:val="00A934EA"/>
    <w:rsid w:val="00A939EC"/>
    <w:rsid w:val="00AA01EA"/>
    <w:rsid w:val="00AA1702"/>
    <w:rsid w:val="00AA2323"/>
    <w:rsid w:val="00AA25FC"/>
    <w:rsid w:val="00AA2B03"/>
    <w:rsid w:val="00AA3581"/>
    <w:rsid w:val="00AA3A57"/>
    <w:rsid w:val="00AA3C72"/>
    <w:rsid w:val="00AA45EB"/>
    <w:rsid w:val="00AA675B"/>
    <w:rsid w:val="00AA6F09"/>
    <w:rsid w:val="00AB08BF"/>
    <w:rsid w:val="00AB0A49"/>
    <w:rsid w:val="00AB2F7C"/>
    <w:rsid w:val="00AB35CF"/>
    <w:rsid w:val="00AB5CD5"/>
    <w:rsid w:val="00AB7024"/>
    <w:rsid w:val="00AB7C21"/>
    <w:rsid w:val="00AC2514"/>
    <w:rsid w:val="00AC3CE6"/>
    <w:rsid w:val="00AC3F62"/>
    <w:rsid w:val="00AC3FF6"/>
    <w:rsid w:val="00AC4D2E"/>
    <w:rsid w:val="00AC6F45"/>
    <w:rsid w:val="00AC7CA1"/>
    <w:rsid w:val="00AC7FC2"/>
    <w:rsid w:val="00AD27C6"/>
    <w:rsid w:val="00AD4F71"/>
    <w:rsid w:val="00AE0C13"/>
    <w:rsid w:val="00AE21A3"/>
    <w:rsid w:val="00AE322A"/>
    <w:rsid w:val="00AE4C8C"/>
    <w:rsid w:val="00AE59F2"/>
    <w:rsid w:val="00AF0829"/>
    <w:rsid w:val="00AF0960"/>
    <w:rsid w:val="00AF0B27"/>
    <w:rsid w:val="00AF1102"/>
    <w:rsid w:val="00AF1210"/>
    <w:rsid w:val="00AF278F"/>
    <w:rsid w:val="00AF494D"/>
    <w:rsid w:val="00AF4C6E"/>
    <w:rsid w:val="00AF59CB"/>
    <w:rsid w:val="00AF5FBA"/>
    <w:rsid w:val="00B00096"/>
    <w:rsid w:val="00B016AF"/>
    <w:rsid w:val="00B03FE5"/>
    <w:rsid w:val="00B06397"/>
    <w:rsid w:val="00B105E8"/>
    <w:rsid w:val="00B11491"/>
    <w:rsid w:val="00B13E67"/>
    <w:rsid w:val="00B1534B"/>
    <w:rsid w:val="00B1635E"/>
    <w:rsid w:val="00B2083F"/>
    <w:rsid w:val="00B209D9"/>
    <w:rsid w:val="00B20EEA"/>
    <w:rsid w:val="00B2101B"/>
    <w:rsid w:val="00B22514"/>
    <w:rsid w:val="00B225F0"/>
    <w:rsid w:val="00B228CF"/>
    <w:rsid w:val="00B238E4"/>
    <w:rsid w:val="00B30DE4"/>
    <w:rsid w:val="00B31A5E"/>
    <w:rsid w:val="00B32CC9"/>
    <w:rsid w:val="00B32D6F"/>
    <w:rsid w:val="00B331AE"/>
    <w:rsid w:val="00B35D6C"/>
    <w:rsid w:val="00B36020"/>
    <w:rsid w:val="00B36AF5"/>
    <w:rsid w:val="00B37352"/>
    <w:rsid w:val="00B37C1B"/>
    <w:rsid w:val="00B40135"/>
    <w:rsid w:val="00B40A84"/>
    <w:rsid w:val="00B43F9B"/>
    <w:rsid w:val="00B44745"/>
    <w:rsid w:val="00B50EB4"/>
    <w:rsid w:val="00B52118"/>
    <w:rsid w:val="00B531E0"/>
    <w:rsid w:val="00B53F14"/>
    <w:rsid w:val="00B53FD0"/>
    <w:rsid w:val="00B57F9F"/>
    <w:rsid w:val="00B65B19"/>
    <w:rsid w:val="00B65F81"/>
    <w:rsid w:val="00B678C9"/>
    <w:rsid w:val="00B701A0"/>
    <w:rsid w:val="00B70481"/>
    <w:rsid w:val="00B705E4"/>
    <w:rsid w:val="00B75938"/>
    <w:rsid w:val="00B81DA1"/>
    <w:rsid w:val="00B8490C"/>
    <w:rsid w:val="00B84E1F"/>
    <w:rsid w:val="00B8511E"/>
    <w:rsid w:val="00B86336"/>
    <w:rsid w:val="00B86515"/>
    <w:rsid w:val="00B8730B"/>
    <w:rsid w:val="00B87437"/>
    <w:rsid w:val="00B87589"/>
    <w:rsid w:val="00B92F00"/>
    <w:rsid w:val="00B96B3E"/>
    <w:rsid w:val="00B977DA"/>
    <w:rsid w:val="00BA00E1"/>
    <w:rsid w:val="00BA01B4"/>
    <w:rsid w:val="00BA06FF"/>
    <w:rsid w:val="00BA150E"/>
    <w:rsid w:val="00BA159B"/>
    <w:rsid w:val="00BA15DB"/>
    <w:rsid w:val="00BA3E09"/>
    <w:rsid w:val="00BA3EFB"/>
    <w:rsid w:val="00BA68FB"/>
    <w:rsid w:val="00BA69D1"/>
    <w:rsid w:val="00BA704A"/>
    <w:rsid w:val="00BB0E23"/>
    <w:rsid w:val="00BB3680"/>
    <w:rsid w:val="00BB388E"/>
    <w:rsid w:val="00BB485B"/>
    <w:rsid w:val="00BB6025"/>
    <w:rsid w:val="00BC0FE3"/>
    <w:rsid w:val="00BC19B3"/>
    <w:rsid w:val="00BC1ADC"/>
    <w:rsid w:val="00BC1C69"/>
    <w:rsid w:val="00BC43A5"/>
    <w:rsid w:val="00BC572D"/>
    <w:rsid w:val="00BC5867"/>
    <w:rsid w:val="00BC6359"/>
    <w:rsid w:val="00BC6AED"/>
    <w:rsid w:val="00BC6BF8"/>
    <w:rsid w:val="00BC7A7D"/>
    <w:rsid w:val="00BD0058"/>
    <w:rsid w:val="00BD0156"/>
    <w:rsid w:val="00BD07BE"/>
    <w:rsid w:val="00BD1674"/>
    <w:rsid w:val="00BD36AD"/>
    <w:rsid w:val="00BD433A"/>
    <w:rsid w:val="00BD5E01"/>
    <w:rsid w:val="00BD5EF4"/>
    <w:rsid w:val="00BE1069"/>
    <w:rsid w:val="00BE26F5"/>
    <w:rsid w:val="00BE2706"/>
    <w:rsid w:val="00BE3A96"/>
    <w:rsid w:val="00BE42BE"/>
    <w:rsid w:val="00BE5B70"/>
    <w:rsid w:val="00BE61DB"/>
    <w:rsid w:val="00BE6C1F"/>
    <w:rsid w:val="00BE7899"/>
    <w:rsid w:val="00BF1197"/>
    <w:rsid w:val="00BF50E4"/>
    <w:rsid w:val="00BF63D2"/>
    <w:rsid w:val="00BF70BE"/>
    <w:rsid w:val="00BF7A4F"/>
    <w:rsid w:val="00C00258"/>
    <w:rsid w:val="00C00DDE"/>
    <w:rsid w:val="00C02434"/>
    <w:rsid w:val="00C02797"/>
    <w:rsid w:val="00C037DF"/>
    <w:rsid w:val="00C0527D"/>
    <w:rsid w:val="00C05DE3"/>
    <w:rsid w:val="00C06B81"/>
    <w:rsid w:val="00C1011F"/>
    <w:rsid w:val="00C10BE1"/>
    <w:rsid w:val="00C10C27"/>
    <w:rsid w:val="00C11517"/>
    <w:rsid w:val="00C126A4"/>
    <w:rsid w:val="00C13413"/>
    <w:rsid w:val="00C14B88"/>
    <w:rsid w:val="00C14D83"/>
    <w:rsid w:val="00C1517A"/>
    <w:rsid w:val="00C16CCE"/>
    <w:rsid w:val="00C16D49"/>
    <w:rsid w:val="00C17220"/>
    <w:rsid w:val="00C249E1"/>
    <w:rsid w:val="00C24E76"/>
    <w:rsid w:val="00C2594A"/>
    <w:rsid w:val="00C271AF"/>
    <w:rsid w:val="00C27A45"/>
    <w:rsid w:val="00C34C22"/>
    <w:rsid w:val="00C3603A"/>
    <w:rsid w:val="00C4221E"/>
    <w:rsid w:val="00C4514E"/>
    <w:rsid w:val="00C463DA"/>
    <w:rsid w:val="00C515CF"/>
    <w:rsid w:val="00C51657"/>
    <w:rsid w:val="00C51B75"/>
    <w:rsid w:val="00C523C3"/>
    <w:rsid w:val="00C52A80"/>
    <w:rsid w:val="00C547EB"/>
    <w:rsid w:val="00C54C74"/>
    <w:rsid w:val="00C56CA7"/>
    <w:rsid w:val="00C62CD2"/>
    <w:rsid w:val="00C6328B"/>
    <w:rsid w:val="00C652A2"/>
    <w:rsid w:val="00C677BF"/>
    <w:rsid w:val="00C7043F"/>
    <w:rsid w:val="00C704CA"/>
    <w:rsid w:val="00C71137"/>
    <w:rsid w:val="00C72264"/>
    <w:rsid w:val="00C74041"/>
    <w:rsid w:val="00C74617"/>
    <w:rsid w:val="00C74F8C"/>
    <w:rsid w:val="00C77C53"/>
    <w:rsid w:val="00C813F2"/>
    <w:rsid w:val="00C877B5"/>
    <w:rsid w:val="00C9001E"/>
    <w:rsid w:val="00C90A45"/>
    <w:rsid w:val="00C91ECA"/>
    <w:rsid w:val="00C94CF3"/>
    <w:rsid w:val="00C96FAE"/>
    <w:rsid w:val="00CA0220"/>
    <w:rsid w:val="00CA0287"/>
    <w:rsid w:val="00CA074B"/>
    <w:rsid w:val="00CB003F"/>
    <w:rsid w:val="00CB0064"/>
    <w:rsid w:val="00CB09A8"/>
    <w:rsid w:val="00CB10BB"/>
    <w:rsid w:val="00CB18F2"/>
    <w:rsid w:val="00CB264A"/>
    <w:rsid w:val="00CB395C"/>
    <w:rsid w:val="00CB695E"/>
    <w:rsid w:val="00CB6E38"/>
    <w:rsid w:val="00CB743D"/>
    <w:rsid w:val="00CB7F2C"/>
    <w:rsid w:val="00CC06C1"/>
    <w:rsid w:val="00CC1BD4"/>
    <w:rsid w:val="00CC266B"/>
    <w:rsid w:val="00CC482E"/>
    <w:rsid w:val="00CC5060"/>
    <w:rsid w:val="00CC5E01"/>
    <w:rsid w:val="00CC659C"/>
    <w:rsid w:val="00CD516C"/>
    <w:rsid w:val="00CD541C"/>
    <w:rsid w:val="00CD6808"/>
    <w:rsid w:val="00CD763C"/>
    <w:rsid w:val="00CE0E3D"/>
    <w:rsid w:val="00CE2112"/>
    <w:rsid w:val="00CE4CD6"/>
    <w:rsid w:val="00CE593F"/>
    <w:rsid w:val="00CF1011"/>
    <w:rsid w:val="00CF22C6"/>
    <w:rsid w:val="00CF3526"/>
    <w:rsid w:val="00D01F77"/>
    <w:rsid w:val="00D0292A"/>
    <w:rsid w:val="00D03F10"/>
    <w:rsid w:val="00D04710"/>
    <w:rsid w:val="00D0739E"/>
    <w:rsid w:val="00D140DA"/>
    <w:rsid w:val="00D142D2"/>
    <w:rsid w:val="00D14641"/>
    <w:rsid w:val="00D14D12"/>
    <w:rsid w:val="00D15808"/>
    <w:rsid w:val="00D15E47"/>
    <w:rsid w:val="00D162EA"/>
    <w:rsid w:val="00D220EC"/>
    <w:rsid w:val="00D22343"/>
    <w:rsid w:val="00D2331F"/>
    <w:rsid w:val="00D235B9"/>
    <w:rsid w:val="00D27E3E"/>
    <w:rsid w:val="00D31FB4"/>
    <w:rsid w:val="00D324BE"/>
    <w:rsid w:val="00D32D84"/>
    <w:rsid w:val="00D3564E"/>
    <w:rsid w:val="00D35AB4"/>
    <w:rsid w:val="00D3733B"/>
    <w:rsid w:val="00D37922"/>
    <w:rsid w:val="00D40E8B"/>
    <w:rsid w:val="00D41461"/>
    <w:rsid w:val="00D43671"/>
    <w:rsid w:val="00D438C8"/>
    <w:rsid w:val="00D43DC8"/>
    <w:rsid w:val="00D45EAB"/>
    <w:rsid w:val="00D47B98"/>
    <w:rsid w:val="00D520E1"/>
    <w:rsid w:val="00D5213E"/>
    <w:rsid w:val="00D54088"/>
    <w:rsid w:val="00D5622F"/>
    <w:rsid w:val="00D57D28"/>
    <w:rsid w:val="00D60BE6"/>
    <w:rsid w:val="00D6344F"/>
    <w:rsid w:val="00D65A11"/>
    <w:rsid w:val="00D668D4"/>
    <w:rsid w:val="00D66A2C"/>
    <w:rsid w:val="00D70E1B"/>
    <w:rsid w:val="00D721BF"/>
    <w:rsid w:val="00D744ED"/>
    <w:rsid w:val="00D74B8A"/>
    <w:rsid w:val="00D7536B"/>
    <w:rsid w:val="00D76F62"/>
    <w:rsid w:val="00D773D0"/>
    <w:rsid w:val="00D813B5"/>
    <w:rsid w:val="00D8367B"/>
    <w:rsid w:val="00D83BE0"/>
    <w:rsid w:val="00D83D48"/>
    <w:rsid w:val="00D84088"/>
    <w:rsid w:val="00D854BF"/>
    <w:rsid w:val="00D85B8C"/>
    <w:rsid w:val="00D8743C"/>
    <w:rsid w:val="00D87FA0"/>
    <w:rsid w:val="00D905C3"/>
    <w:rsid w:val="00D91702"/>
    <w:rsid w:val="00D9186F"/>
    <w:rsid w:val="00D91E15"/>
    <w:rsid w:val="00D91EDB"/>
    <w:rsid w:val="00D941F9"/>
    <w:rsid w:val="00D95485"/>
    <w:rsid w:val="00D95E09"/>
    <w:rsid w:val="00D963A9"/>
    <w:rsid w:val="00D96F88"/>
    <w:rsid w:val="00D97632"/>
    <w:rsid w:val="00D97CA5"/>
    <w:rsid w:val="00DA22F7"/>
    <w:rsid w:val="00DA3479"/>
    <w:rsid w:val="00DA3EE0"/>
    <w:rsid w:val="00DA76B5"/>
    <w:rsid w:val="00DB1C7B"/>
    <w:rsid w:val="00DB2D76"/>
    <w:rsid w:val="00DB4E52"/>
    <w:rsid w:val="00DC002E"/>
    <w:rsid w:val="00DC2E25"/>
    <w:rsid w:val="00DC46D5"/>
    <w:rsid w:val="00DC4AE5"/>
    <w:rsid w:val="00DC51A4"/>
    <w:rsid w:val="00DC51FE"/>
    <w:rsid w:val="00DC6150"/>
    <w:rsid w:val="00DC630C"/>
    <w:rsid w:val="00DC7549"/>
    <w:rsid w:val="00DC7B07"/>
    <w:rsid w:val="00DC7FC0"/>
    <w:rsid w:val="00DD1265"/>
    <w:rsid w:val="00DD5384"/>
    <w:rsid w:val="00DD6D64"/>
    <w:rsid w:val="00DD70B5"/>
    <w:rsid w:val="00DE0EE8"/>
    <w:rsid w:val="00DE2155"/>
    <w:rsid w:val="00DE278A"/>
    <w:rsid w:val="00DE402C"/>
    <w:rsid w:val="00DE4BED"/>
    <w:rsid w:val="00DE4F40"/>
    <w:rsid w:val="00DE5E14"/>
    <w:rsid w:val="00DE60ED"/>
    <w:rsid w:val="00DE6120"/>
    <w:rsid w:val="00DF067C"/>
    <w:rsid w:val="00DF07EB"/>
    <w:rsid w:val="00DF0F4E"/>
    <w:rsid w:val="00DF22E9"/>
    <w:rsid w:val="00DF2698"/>
    <w:rsid w:val="00DF28B3"/>
    <w:rsid w:val="00DF6CAE"/>
    <w:rsid w:val="00DF74ED"/>
    <w:rsid w:val="00E00C3F"/>
    <w:rsid w:val="00E00FEE"/>
    <w:rsid w:val="00E03005"/>
    <w:rsid w:val="00E05C23"/>
    <w:rsid w:val="00E10816"/>
    <w:rsid w:val="00E10A5D"/>
    <w:rsid w:val="00E10B53"/>
    <w:rsid w:val="00E12D66"/>
    <w:rsid w:val="00E138C3"/>
    <w:rsid w:val="00E163DB"/>
    <w:rsid w:val="00E20A9F"/>
    <w:rsid w:val="00E25AC3"/>
    <w:rsid w:val="00E25E19"/>
    <w:rsid w:val="00E26113"/>
    <w:rsid w:val="00E323D9"/>
    <w:rsid w:val="00E325F8"/>
    <w:rsid w:val="00E33A60"/>
    <w:rsid w:val="00E34955"/>
    <w:rsid w:val="00E37B4E"/>
    <w:rsid w:val="00E37BDF"/>
    <w:rsid w:val="00E41C5E"/>
    <w:rsid w:val="00E43741"/>
    <w:rsid w:val="00E4450B"/>
    <w:rsid w:val="00E44647"/>
    <w:rsid w:val="00E44CF1"/>
    <w:rsid w:val="00E4609E"/>
    <w:rsid w:val="00E46FA1"/>
    <w:rsid w:val="00E477F1"/>
    <w:rsid w:val="00E4791B"/>
    <w:rsid w:val="00E51969"/>
    <w:rsid w:val="00E5581A"/>
    <w:rsid w:val="00E56827"/>
    <w:rsid w:val="00E56CCD"/>
    <w:rsid w:val="00E56FB0"/>
    <w:rsid w:val="00E6062F"/>
    <w:rsid w:val="00E60775"/>
    <w:rsid w:val="00E636AE"/>
    <w:rsid w:val="00E64336"/>
    <w:rsid w:val="00E70C3C"/>
    <w:rsid w:val="00E71BF9"/>
    <w:rsid w:val="00E71C6E"/>
    <w:rsid w:val="00E721A6"/>
    <w:rsid w:val="00E72C8E"/>
    <w:rsid w:val="00E738CC"/>
    <w:rsid w:val="00E74494"/>
    <w:rsid w:val="00E83957"/>
    <w:rsid w:val="00E839CE"/>
    <w:rsid w:val="00E8527E"/>
    <w:rsid w:val="00E8607D"/>
    <w:rsid w:val="00E905E4"/>
    <w:rsid w:val="00E90F26"/>
    <w:rsid w:val="00E91202"/>
    <w:rsid w:val="00E92EF2"/>
    <w:rsid w:val="00E97FDC"/>
    <w:rsid w:val="00EA187B"/>
    <w:rsid w:val="00EA2384"/>
    <w:rsid w:val="00EA370F"/>
    <w:rsid w:val="00EA3A10"/>
    <w:rsid w:val="00EA7A87"/>
    <w:rsid w:val="00EA7CBC"/>
    <w:rsid w:val="00EB106B"/>
    <w:rsid w:val="00EB35AC"/>
    <w:rsid w:val="00EB5179"/>
    <w:rsid w:val="00EB6BA5"/>
    <w:rsid w:val="00EC1A3C"/>
    <w:rsid w:val="00EC3A9F"/>
    <w:rsid w:val="00EC69DA"/>
    <w:rsid w:val="00EC6EA3"/>
    <w:rsid w:val="00ED21EB"/>
    <w:rsid w:val="00ED2B8B"/>
    <w:rsid w:val="00ED4643"/>
    <w:rsid w:val="00ED577B"/>
    <w:rsid w:val="00ED62E3"/>
    <w:rsid w:val="00ED68DC"/>
    <w:rsid w:val="00ED7E3B"/>
    <w:rsid w:val="00EE1589"/>
    <w:rsid w:val="00EE1C6F"/>
    <w:rsid w:val="00EE1CB3"/>
    <w:rsid w:val="00EE1CF0"/>
    <w:rsid w:val="00EE449F"/>
    <w:rsid w:val="00EE565F"/>
    <w:rsid w:val="00EE5BC6"/>
    <w:rsid w:val="00EE5D52"/>
    <w:rsid w:val="00EE5FCB"/>
    <w:rsid w:val="00EE6E77"/>
    <w:rsid w:val="00EE7AD2"/>
    <w:rsid w:val="00EF0C72"/>
    <w:rsid w:val="00EF0E03"/>
    <w:rsid w:val="00EF28CE"/>
    <w:rsid w:val="00EF4301"/>
    <w:rsid w:val="00EF55CB"/>
    <w:rsid w:val="00F00D81"/>
    <w:rsid w:val="00F041B8"/>
    <w:rsid w:val="00F050B5"/>
    <w:rsid w:val="00F0654E"/>
    <w:rsid w:val="00F069AC"/>
    <w:rsid w:val="00F1041C"/>
    <w:rsid w:val="00F12A9E"/>
    <w:rsid w:val="00F15391"/>
    <w:rsid w:val="00F154DB"/>
    <w:rsid w:val="00F1662F"/>
    <w:rsid w:val="00F16A78"/>
    <w:rsid w:val="00F16DB6"/>
    <w:rsid w:val="00F172E1"/>
    <w:rsid w:val="00F17FE1"/>
    <w:rsid w:val="00F20EE9"/>
    <w:rsid w:val="00F22410"/>
    <w:rsid w:val="00F230D7"/>
    <w:rsid w:val="00F23ABE"/>
    <w:rsid w:val="00F26BCA"/>
    <w:rsid w:val="00F26DFE"/>
    <w:rsid w:val="00F327E2"/>
    <w:rsid w:val="00F3502B"/>
    <w:rsid w:val="00F371B9"/>
    <w:rsid w:val="00F430C4"/>
    <w:rsid w:val="00F43B9C"/>
    <w:rsid w:val="00F455C5"/>
    <w:rsid w:val="00F46ABD"/>
    <w:rsid w:val="00F53246"/>
    <w:rsid w:val="00F54099"/>
    <w:rsid w:val="00F54E9D"/>
    <w:rsid w:val="00F550CF"/>
    <w:rsid w:val="00F56007"/>
    <w:rsid w:val="00F569B6"/>
    <w:rsid w:val="00F57AB6"/>
    <w:rsid w:val="00F63F5A"/>
    <w:rsid w:val="00F728DC"/>
    <w:rsid w:val="00F7293F"/>
    <w:rsid w:val="00F72E89"/>
    <w:rsid w:val="00F73F94"/>
    <w:rsid w:val="00F747EE"/>
    <w:rsid w:val="00F76061"/>
    <w:rsid w:val="00F771DA"/>
    <w:rsid w:val="00F77359"/>
    <w:rsid w:val="00F813E9"/>
    <w:rsid w:val="00F839AB"/>
    <w:rsid w:val="00F83BE4"/>
    <w:rsid w:val="00F83DB2"/>
    <w:rsid w:val="00F84881"/>
    <w:rsid w:val="00F84A55"/>
    <w:rsid w:val="00F85B9C"/>
    <w:rsid w:val="00F869EB"/>
    <w:rsid w:val="00F90EFE"/>
    <w:rsid w:val="00F91236"/>
    <w:rsid w:val="00F927C5"/>
    <w:rsid w:val="00F92990"/>
    <w:rsid w:val="00F9346B"/>
    <w:rsid w:val="00F93E75"/>
    <w:rsid w:val="00F94C37"/>
    <w:rsid w:val="00F953A0"/>
    <w:rsid w:val="00F9543A"/>
    <w:rsid w:val="00F9575D"/>
    <w:rsid w:val="00F95E17"/>
    <w:rsid w:val="00F96C69"/>
    <w:rsid w:val="00F96CBB"/>
    <w:rsid w:val="00F973F3"/>
    <w:rsid w:val="00FA09E8"/>
    <w:rsid w:val="00FA471F"/>
    <w:rsid w:val="00FA7B3D"/>
    <w:rsid w:val="00FC05D7"/>
    <w:rsid w:val="00FC2738"/>
    <w:rsid w:val="00FC35E7"/>
    <w:rsid w:val="00FC36C1"/>
    <w:rsid w:val="00FC495B"/>
    <w:rsid w:val="00FC5743"/>
    <w:rsid w:val="00FC5768"/>
    <w:rsid w:val="00FC5B2D"/>
    <w:rsid w:val="00FC5B62"/>
    <w:rsid w:val="00FC5BA0"/>
    <w:rsid w:val="00FC65C1"/>
    <w:rsid w:val="00FD2336"/>
    <w:rsid w:val="00FD32A0"/>
    <w:rsid w:val="00FD49F6"/>
    <w:rsid w:val="00FD56CA"/>
    <w:rsid w:val="00FD6785"/>
    <w:rsid w:val="00FD74EA"/>
    <w:rsid w:val="00FD7578"/>
    <w:rsid w:val="00FE046F"/>
    <w:rsid w:val="00FE08AB"/>
    <w:rsid w:val="00FE22C9"/>
    <w:rsid w:val="00FE272E"/>
    <w:rsid w:val="00FE3CAB"/>
    <w:rsid w:val="00FE506F"/>
    <w:rsid w:val="00FE5A37"/>
    <w:rsid w:val="00FE5A80"/>
    <w:rsid w:val="00FF050B"/>
    <w:rsid w:val="00FF0AC9"/>
    <w:rsid w:val="00FF292C"/>
    <w:rsid w:val="00FF2A8A"/>
    <w:rsid w:val="00FF3FA6"/>
    <w:rsid w:val="00FF5B5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E578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0F26"/>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E2541"/>
    <w:pPr>
      <w:ind w:leftChars="400" w:left="840"/>
    </w:pPr>
  </w:style>
  <w:style w:type="paragraph" w:styleId="a4">
    <w:name w:val="Balloon Text"/>
    <w:basedOn w:val="a"/>
    <w:link w:val="a5"/>
    <w:uiPriority w:val="99"/>
    <w:semiHidden/>
    <w:unhideWhenUsed/>
    <w:rsid w:val="005C6CDA"/>
    <w:rPr>
      <w:rFonts w:ascii="Arial" w:eastAsia="ＭＳ ゴシック" w:hAnsi="Arial"/>
      <w:kern w:val="0"/>
      <w:sz w:val="18"/>
      <w:szCs w:val="18"/>
    </w:rPr>
  </w:style>
  <w:style w:type="character" w:customStyle="1" w:styleId="a5">
    <w:name w:val="吹き出し (文字)"/>
    <w:link w:val="a4"/>
    <w:uiPriority w:val="99"/>
    <w:semiHidden/>
    <w:rsid w:val="005C6CDA"/>
    <w:rPr>
      <w:rFonts w:ascii="Arial" w:eastAsia="ＭＳ ゴシック" w:hAnsi="Arial" w:cs="Times New Roman"/>
      <w:sz w:val="18"/>
      <w:szCs w:val="18"/>
    </w:rPr>
  </w:style>
  <w:style w:type="paragraph" w:styleId="a6">
    <w:name w:val="header"/>
    <w:basedOn w:val="a"/>
    <w:link w:val="a7"/>
    <w:uiPriority w:val="99"/>
    <w:unhideWhenUsed/>
    <w:rsid w:val="000F2EF9"/>
    <w:pPr>
      <w:tabs>
        <w:tab w:val="center" w:pos="4252"/>
        <w:tab w:val="right" w:pos="8504"/>
      </w:tabs>
      <w:snapToGrid w:val="0"/>
    </w:pPr>
  </w:style>
  <w:style w:type="character" w:customStyle="1" w:styleId="a7">
    <w:name w:val="ヘッダー (文字)"/>
    <w:link w:val="a6"/>
    <w:uiPriority w:val="99"/>
    <w:rsid w:val="000F2EF9"/>
    <w:rPr>
      <w:kern w:val="2"/>
      <w:sz w:val="21"/>
      <w:szCs w:val="22"/>
    </w:rPr>
  </w:style>
  <w:style w:type="paragraph" w:styleId="a8">
    <w:name w:val="footer"/>
    <w:basedOn w:val="a"/>
    <w:link w:val="a9"/>
    <w:uiPriority w:val="99"/>
    <w:unhideWhenUsed/>
    <w:rsid w:val="000F2EF9"/>
    <w:pPr>
      <w:tabs>
        <w:tab w:val="center" w:pos="4252"/>
        <w:tab w:val="right" w:pos="8504"/>
      </w:tabs>
      <w:snapToGrid w:val="0"/>
    </w:pPr>
  </w:style>
  <w:style w:type="character" w:customStyle="1" w:styleId="a9">
    <w:name w:val="フッター (文字)"/>
    <w:link w:val="a8"/>
    <w:uiPriority w:val="99"/>
    <w:rsid w:val="000F2EF9"/>
    <w:rPr>
      <w:kern w:val="2"/>
      <w:sz w:val="21"/>
      <w:szCs w:val="22"/>
    </w:rPr>
  </w:style>
  <w:style w:type="table" w:styleId="aa">
    <w:name w:val="Table Grid"/>
    <w:basedOn w:val="a1"/>
    <w:uiPriority w:val="59"/>
    <w:rsid w:val="00344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6F7C5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Date"/>
    <w:basedOn w:val="a"/>
    <w:next w:val="a"/>
    <w:link w:val="ac"/>
    <w:uiPriority w:val="99"/>
    <w:semiHidden/>
    <w:unhideWhenUsed/>
    <w:rsid w:val="00C4221E"/>
  </w:style>
  <w:style w:type="character" w:customStyle="1" w:styleId="ac">
    <w:name w:val="日付 (文字)"/>
    <w:link w:val="ab"/>
    <w:uiPriority w:val="99"/>
    <w:semiHidden/>
    <w:rsid w:val="00C4221E"/>
    <w:rPr>
      <w:kern w:val="2"/>
      <w:sz w:val="21"/>
      <w:szCs w:val="22"/>
    </w:rPr>
  </w:style>
  <w:style w:type="paragraph" w:styleId="ad">
    <w:name w:val="Plain Text"/>
    <w:basedOn w:val="a"/>
    <w:link w:val="ae"/>
    <w:uiPriority w:val="99"/>
    <w:semiHidden/>
    <w:unhideWhenUsed/>
    <w:rsid w:val="002249D3"/>
    <w:pPr>
      <w:jc w:val="left"/>
    </w:pPr>
    <w:rPr>
      <w:rFonts w:ascii="ＭＳ Ｐゴシック" w:eastAsia="ＭＳ Ｐゴシック" w:hAnsi="Courier New" w:cs="Courier New"/>
      <w:szCs w:val="21"/>
    </w:rPr>
  </w:style>
  <w:style w:type="character" w:customStyle="1" w:styleId="ae">
    <w:name w:val="書式なし (文字)"/>
    <w:link w:val="ad"/>
    <w:uiPriority w:val="99"/>
    <w:semiHidden/>
    <w:rsid w:val="002249D3"/>
    <w:rPr>
      <w:rFonts w:ascii="ＭＳ Ｐゴシック" w:eastAsia="ＭＳ Ｐゴシック" w:hAnsi="Courier New" w:cs="Courier New"/>
      <w:kern w:val="2"/>
      <w:sz w:val="21"/>
      <w:szCs w:val="21"/>
    </w:rPr>
  </w:style>
  <w:style w:type="character" w:styleId="af">
    <w:name w:val="annotation reference"/>
    <w:basedOn w:val="a0"/>
    <w:uiPriority w:val="99"/>
    <w:semiHidden/>
    <w:unhideWhenUsed/>
    <w:rsid w:val="00606287"/>
    <w:rPr>
      <w:sz w:val="18"/>
      <w:szCs w:val="18"/>
    </w:rPr>
  </w:style>
  <w:style w:type="paragraph" w:styleId="af0">
    <w:name w:val="annotation text"/>
    <w:basedOn w:val="a"/>
    <w:link w:val="af1"/>
    <w:uiPriority w:val="99"/>
    <w:semiHidden/>
    <w:unhideWhenUsed/>
    <w:rsid w:val="00606287"/>
    <w:pPr>
      <w:jc w:val="left"/>
    </w:pPr>
  </w:style>
  <w:style w:type="character" w:customStyle="1" w:styleId="af1">
    <w:name w:val="コメント文字列 (文字)"/>
    <w:basedOn w:val="a0"/>
    <w:link w:val="af0"/>
    <w:uiPriority w:val="99"/>
    <w:semiHidden/>
    <w:rsid w:val="00606287"/>
    <w:rPr>
      <w:kern w:val="2"/>
      <w:sz w:val="21"/>
      <w:szCs w:val="22"/>
    </w:rPr>
  </w:style>
  <w:style w:type="paragraph" w:styleId="af2">
    <w:name w:val="annotation subject"/>
    <w:basedOn w:val="af0"/>
    <w:next w:val="af0"/>
    <w:link w:val="af3"/>
    <w:uiPriority w:val="99"/>
    <w:semiHidden/>
    <w:unhideWhenUsed/>
    <w:rsid w:val="00606287"/>
    <w:rPr>
      <w:b/>
      <w:bCs/>
    </w:rPr>
  </w:style>
  <w:style w:type="character" w:customStyle="1" w:styleId="af3">
    <w:name w:val="コメント内容 (文字)"/>
    <w:basedOn w:val="af1"/>
    <w:link w:val="af2"/>
    <w:uiPriority w:val="99"/>
    <w:semiHidden/>
    <w:rsid w:val="00606287"/>
    <w:rPr>
      <w:b/>
      <w:bCs/>
      <w:kern w:val="2"/>
      <w:sz w:val="21"/>
      <w:szCs w:val="22"/>
    </w:rPr>
  </w:style>
  <w:style w:type="character" w:styleId="af4">
    <w:name w:val="Hyperlink"/>
    <w:basedOn w:val="a0"/>
    <w:uiPriority w:val="99"/>
    <w:unhideWhenUsed/>
    <w:rsid w:val="0035284E"/>
    <w:rPr>
      <w:color w:val="0000FF" w:themeColor="hyperlink"/>
      <w:u w:val="single"/>
    </w:rPr>
  </w:style>
  <w:style w:type="character" w:styleId="af5">
    <w:name w:val="FollowedHyperlink"/>
    <w:basedOn w:val="a0"/>
    <w:uiPriority w:val="99"/>
    <w:semiHidden/>
    <w:unhideWhenUsed/>
    <w:rsid w:val="00636B87"/>
    <w:rPr>
      <w:color w:val="800080" w:themeColor="followedHyperlink"/>
      <w:u w:val="single"/>
    </w:rPr>
  </w:style>
  <w:style w:type="paragraph" w:styleId="af6">
    <w:name w:val="Title"/>
    <w:basedOn w:val="a"/>
    <w:next w:val="a"/>
    <w:link w:val="af7"/>
    <w:uiPriority w:val="10"/>
    <w:qFormat/>
    <w:rsid w:val="004A1B76"/>
    <w:pPr>
      <w:spacing w:before="240" w:after="120"/>
      <w:jc w:val="center"/>
      <w:outlineLvl w:val="0"/>
    </w:pPr>
    <w:rPr>
      <w:rFonts w:asciiTheme="majorHAnsi" w:eastAsia="ＭＳ ゴシック" w:hAnsiTheme="majorHAnsi" w:cstheme="majorBidi"/>
      <w:sz w:val="32"/>
      <w:szCs w:val="32"/>
    </w:rPr>
  </w:style>
  <w:style w:type="character" w:customStyle="1" w:styleId="af7">
    <w:name w:val="表題 (文字)"/>
    <w:basedOn w:val="a0"/>
    <w:link w:val="af6"/>
    <w:uiPriority w:val="10"/>
    <w:rsid w:val="004A1B76"/>
    <w:rPr>
      <w:rFonts w:asciiTheme="majorHAnsi" w:eastAsia="ＭＳ ゴシック" w:hAnsiTheme="majorHAnsi" w:cstheme="majorBidi"/>
      <w:kern w:val="2"/>
      <w:sz w:val="32"/>
      <w:szCs w:val="32"/>
    </w:rPr>
  </w:style>
  <w:style w:type="paragraph" w:customStyle="1" w:styleId="Default">
    <w:name w:val="Default"/>
    <w:rsid w:val="000D03C2"/>
    <w:pPr>
      <w:widowControl w:val="0"/>
      <w:autoSpaceDE w:val="0"/>
      <w:autoSpaceDN w:val="0"/>
      <w:adjustRightInd w:val="0"/>
    </w:pPr>
    <w:rPr>
      <w:rFonts w:ascii="ＭＳ ゴシック" w:eastAsia="ＭＳ ゴシック" w:cs="ＭＳ ゴシック"/>
      <w:color w:val="000000"/>
      <w:sz w:val="24"/>
      <w:szCs w:val="24"/>
    </w:rPr>
  </w:style>
  <w:style w:type="paragraph" w:styleId="af8">
    <w:name w:val="Revision"/>
    <w:hidden/>
    <w:uiPriority w:val="99"/>
    <w:semiHidden/>
    <w:rsid w:val="002D4088"/>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862822">
      <w:bodyDiv w:val="1"/>
      <w:marLeft w:val="0"/>
      <w:marRight w:val="0"/>
      <w:marTop w:val="0"/>
      <w:marBottom w:val="0"/>
      <w:divBdr>
        <w:top w:val="none" w:sz="0" w:space="0" w:color="auto"/>
        <w:left w:val="none" w:sz="0" w:space="0" w:color="auto"/>
        <w:bottom w:val="none" w:sz="0" w:space="0" w:color="auto"/>
        <w:right w:val="none" w:sz="0" w:space="0" w:color="auto"/>
      </w:divBdr>
    </w:div>
    <w:div w:id="580987010">
      <w:bodyDiv w:val="1"/>
      <w:marLeft w:val="0"/>
      <w:marRight w:val="0"/>
      <w:marTop w:val="0"/>
      <w:marBottom w:val="0"/>
      <w:divBdr>
        <w:top w:val="none" w:sz="0" w:space="0" w:color="auto"/>
        <w:left w:val="none" w:sz="0" w:space="0" w:color="auto"/>
        <w:bottom w:val="none" w:sz="0" w:space="0" w:color="auto"/>
        <w:right w:val="none" w:sz="0" w:space="0" w:color="auto"/>
      </w:divBdr>
    </w:div>
    <w:div w:id="1097945090">
      <w:bodyDiv w:val="1"/>
      <w:marLeft w:val="0"/>
      <w:marRight w:val="0"/>
      <w:marTop w:val="0"/>
      <w:marBottom w:val="0"/>
      <w:divBdr>
        <w:top w:val="none" w:sz="0" w:space="0" w:color="auto"/>
        <w:left w:val="none" w:sz="0" w:space="0" w:color="auto"/>
        <w:bottom w:val="none" w:sz="0" w:space="0" w:color="auto"/>
        <w:right w:val="none" w:sz="0" w:space="0" w:color="auto"/>
      </w:divBdr>
      <w:divsChild>
        <w:div w:id="1998456685">
          <w:marLeft w:val="547"/>
          <w:marRight w:val="0"/>
          <w:marTop w:val="0"/>
          <w:marBottom w:val="0"/>
          <w:divBdr>
            <w:top w:val="none" w:sz="0" w:space="0" w:color="auto"/>
            <w:left w:val="none" w:sz="0" w:space="0" w:color="auto"/>
            <w:bottom w:val="none" w:sz="0" w:space="0" w:color="auto"/>
            <w:right w:val="none" w:sz="0" w:space="0" w:color="auto"/>
          </w:divBdr>
        </w:div>
        <w:div w:id="923996367">
          <w:marLeft w:val="547"/>
          <w:marRight w:val="0"/>
          <w:marTop w:val="0"/>
          <w:marBottom w:val="0"/>
          <w:divBdr>
            <w:top w:val="none" w:sz="0" w:space="0" w:color="auto"/>
            <w:left w:val="none" w:sz="0" w:space="0" w:color="auto"/>
            <w:bottom w:val="none" w:sz="0" w:space="0" w:color="auto"/>
            <w:right w:val="none" w:sz="0" w:space="0" w:color="auto"/>
          </w:divBdr>
        </w:div>
        <w:div w:id="618414160">
          <w:marLeft w:val="547"/>
          <w:marRight w:val="0"/>
          <w:marTop w:val="0"/>
          <w:marBottom w:val="0"/>
          <w:divBdr>
            <w:top w:val="none" w:sz="0" w:space="0" w:color="auto"/>
            <w:left w:val="none" w:sz="0" w:space="0" w:color="auto"/>
            <w:bottom w:val="none" w:sz="0" w:space="0" w:color="auto"/>
            <w:right w:val="none" w:sz="0" w:space="0" w:color="auto"/>
          </w:divBdr>
        </w:div>
        <w:div w:id="1016808973">
          <w:marLeft w:val="1166"/>
          <w:marRight w:val="0"/>
          <w:marTop w:val="0"/>
          <w:marBottom w:val="0"/>
          <w:divBdr>
            <w:top w:val="none" w:sz="0" w:space="0" w:color="auto"/>
            <w:left w:val="none" w:sz="0" w:space="0" w:color="auto"/>
            <w:bottom w:val="none" w:sz="0" w:space="0" w:color="auto"/>
            <w:right w:val="none" w:sz="0" w:space="0" w:color="auto"/>
          </w:divBdr>
        </w:div>
        <w:div w:id="1787507913">
          <w:marLeft w:val="1166"/>
          <w:marRight w:val="0"/>
          <w:marTop w:val="0"/>
          <w:marBottom w:val="0"/>
          <w:divBdr>
            <w:top w:val="none" w:sz="0" w:space="0" w:color="auto"/>
            <w:left w:val="none" w:sz="0" w:space="0" w:color="auto"/>
            <w:bottom w:val="none" w:sz="0" w:space="0" w:color="auto"/>
            <w:right w:val="none" w:sz="0" w:space="0" w:color="auto"/>
          </w:divBdr>
        </w:div>
        <w:div w:id="1544950126">
          <w:marLeft w:val="1166"/>
          <w:marRight w:val="0"/>
          <w:marTop w:val="0"/>
          <w:marBottom w:val="0"/>
          <w:divBdr>
            <w:top w:val="none" w:sz="0" w:space="0" w:color="auto"/>
            <w:left w:val="none" w:sz="0" w:space="0" w:color="auto"/>
            <w:bottom w:val="none" w:sz="0" w:space="0" w:color="auto"/>
            <w:right w:val="none" w:sz="0" w:space="0" w:color="auto"/>
          </w:divBdr>
        </w:div>
        <w:div w:id="1984112960">
          <w:marLeft w:val="1166"/>
          <w:marRight w:val="0"/>
          <w:marTop w:val="0"/>
          <w:marBottom w:val="0"/>
          <w:divBdr>
            <w:top w:val="none" w:sz="0" w:space="0" w:color="auto"/>
            <w:left w:val="none" w:sz="0" w:space="0" w:color="auto"/>
            <w:bottom w:val="none" w:sz="0" w:space="0" w:color="auto"/>
            <w:right w:val="none" w:sz="0" w:space="0" w:color="auto"/>
          </w:divBdr>
        </w:div>
        <w:div w:id="1542785990">
          <w:marLeft w:val="1166"/>
          <w:marRight w:val="0"/>
          <w:marTop w:val="0"/>
          <w:marBottom w:val="0"/>
          <w:divBdr>
            <w:top w:val="none" w:sz="0" w:space="0" w:color="auto"/>
            <w:left w:val="none" w:sz="0" w:space="0" w:color="auto"/>
            <w:bottom w:val="none" w:sz="0" w:space="0" w:color="auto"/>
            <w:right w:val="none" w:sz="0" w:space="0" w:color="auto"/>
          </w:divBdr>
        </w:div>
        <w:div w:id="388111735">
          <w:marLeft w:val="1166"/>
          <w:marRight w:val="0"/>
          <w:marTop w:val="0"/>
          <w:marBottom w:val="0"/>
          <w:divBdr>
            <w:top w:val="none" w:sz="0" w:space="0" w:color="auto"/>
            <w:left w:val="none" w:sz="0" w:space="0" w:color="auto"/>
            <w:bottom w:val="none" w:sz="0" w:space="0" w:color="auto"/>
            <w:right w:val="none" w:sz="0" w:space="0" w:color="auto"/>
          </w:divBdr>
        </w:div>
        <w:div w:id="733816136">
          <w:marLeft w:val="1166"/>
          <w:marRight w:val="0"/>
          <w:marTop w:val="0"/>
          <w:marBottom w:val="0"/>
          <w:divBdr>
            <w:top w:val="none" w:sz="0" w:space="0" w:color="auto"/>
            <w:left w:val="none" w:sz="0" w:space="0" w:color="auto"/>
            <w:bottom w:val="none" w:sz="0" w:space="0" w:color="auto"/>
            <w:right w:val="none" w:sz="0" w:space="0" w:color="auto"/>
          </w:divBdr>
        </w:div>
        <w:div w:id="1839423516">
          <w:marLeft w:val="1166"/>
          <w:marRight w:val="0"/>
          <w:marTop w:val="0"/>
          <w:marBottom w:val="0"/>
          <w:divBdr>
            <w:top w:val="none" w:sz="0" w:space="0" w:color="auto"/>
            <w:left w:val="none" w:sz="0" w:space="0" w:color="auto"/>
            <w:bottom w:val="none" w:sz="0" w:space="0" w:color="auto"/>
            <w:right w:val="none" w:sz="0" w:space="0" w:color="auto"/>
          </w:divBdr>
        </w:div>
        <w:div w:id="1954238999">
          <w:marLeft w:val="1166"/>
          <w:marRight w:val="0"/>
          <w:marTop w:val="0"/>
          <w:marBottom w:val="0"/>
          <w:divBdr>
            <w:top w:val="none" w:sz="0" w:space="0" w:color="auto"/>
            <w:left w:val="none" w:sz="0" w:space="0" w:color="auto"/>
            <w:bottom w:val="none" w:sz="0" w:space="0" w:color="auto"/>
            <w:right w:val="none" w:sz="0" w:space="0" w:color="auto"/>
          </w:divBdr>
        </w:div>
        <w:div w:id="1042751892">
          <w:marLeft w:val="1166"/>
          <w:marRight w:val="0"/>
          <w:marTop w:val="0"/>
          <w:marBottom w:val="0"/>
          <w:divBdr>
            <w:top w:val="none" w:sz="0" w:space="0" w:color="auto"/>
            <w:left w:val="none" w:sz="0" w:space="0" w:color="auto"/>
            <w:bottom w:val="none" w:sz="0" w:space="0" w:color="auto"/>
            <w:right w:val="none" w:sz="0" w:space="0" w:color="auto"/>
          </w:divBdr>
        </w:div>
        <w:div w:id="640814603">
          <w:marLeft w:val="1166"/>
          <w:marRight w:val="0"/>
          <w:marTop w:val="0"/>
          <w:marBottom w:val="0"/>
          <w:divBdr>
            <w:top w:val="none" w:sz="0" w:space="0" w:color="auto"/>
            <w:left w:val="none" w:sz="0" w:space="0" w:color="auto"/>
            <w:bottom w:val="none" w:sz="0" w:space="0" w:color="auto"/>
            <w:right w:val="none" w:sz="0" w:space="0" w:color="auto"/>
          </w:divBdr>
        </w:div>
      </w:divsChild>
    </w:div>
    <w:div w:id="1220092529">
      <w:bodyDiv w:val="1"/>
      <w:marLeft w:val="0"/>
      <w:marRight w:val="0"/>
      <w:marTop w:val="0"/>
      <w:marBottom w:val="0"/>
      <w:divBdr>
        <w:top w:val="none" w:sz="0" w:space="0" w:color="auto"/>
        <w:left w:val="none" w:sz="0" w:space="0" w:color="auto"/>
        <w:bottom w:val="none" w:sz="0" w:space="0" w:color="auto"/>
        <w:right w:val="none" w:sz="0" w:space="0" w:color="auto"/>
      </w:divBdr>
    </w:div>
    <w:div w:id="1252592374">
      <w:bodyDiv w:val="1"/>
      <w:marLeft w:val="0"/>
      <w:marRight w:val="0"/>
      <w:marTop w:val="0"/>
      <w:marBottom w:val="0"/>
      <w:divBdr>
        <w:top w:val="none" w:sz="0" w:space="0" w:color="auto"/>
        <w:left w:val="none" w:sz="0" w:space="0" w:color="auto"/>
        <w:bottom w:val="none" w:sz="0" w:space="0" w:color="auto"/>
        <w:right w:val="none" w:sz="0" w:space="0" w:color="auto"/>
      </w:divBdr>
    </w:div>
    <w:div w:id="1396128645">
      <w:bodyDiv w:val="1"/>
      <w:marLeft w:val="0"/>
      <w:marRight w:val="0"/>
      <w:marTop w:val="0"/>
      <w:marBottom w:val="0"/>
      <w:divBdr>
        <w:top w:val="none" w:sz="0" w:space="0" w:color="auto"/>
        <w:left w:val="none" w:sz="0" w:space="0" w:color="auto"/>
        <w:bottom w:val="none" w:sz="0" w:space="0" w:color="auto"/>
        <w:right w:val="none" w:sz="0" w:space="0" w:color="auto"/>
      </w:divBdr>
    </w:div>
    <w:div w:id="1531331921">
      <w:bodyDiv w:val="1"/>
      <w:marLeft w:val="0"/>
      <w:marRight w:val="0"/>
      <w:marTop w:val="0"/>
      <w:marBottom w:val="0"/>
      <w:divBdr>
        <w:top w:val="none" w:sz="0" w:space="0" w:color="auto"/>
        <w:left w:val="none" w:sz="0" w:space="0" w:color="auto"/>
        <w:bottom w:val="none" w:sz="0" w:space="0" w:color="auto"/>
        <w:right w:val="none" w:sz="0" w:space="0" w:color="auto"/>
      </w:divBdr>
    </w:div>
    <w:div w:id="1622566955">
      <w:bodyDiv w:val="1"/>
      <w:marLeft w:val="0"/>
      <w:marRight w:val="0"/>
      <w:marTop w:val="0"/>
      <w:marBottom w:val="0"/>
      <w:divBdr>
        <w:top w:val="none" w:sz="0" w:space="0" w:color="auto"/>
        <w:left w:val="none" w:sz="0" w:space="0" w:color="auto"/>
        <w:bottom w:val="none" w:sz="0" w:space="0" w:color="auto"/>
        <w:right w:val="none" w:sz="0" w:space="0" w:color="auto"/>
      </w:divBdr>
    </w:div>
    <w:div w:id="213752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86886-F649-442E-8B7A-3DCC00A44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2789</Words>
  <Characters>15901</Characters>
  <Application>Microsoft Office Word</Application>
  <DocSecurity>0</DocSecurity>
  <Lines>132</Lines>
  <Paragraphs>37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user05</dc:creator>
  <cp:lastModifiedBy>後藤 縁</cp:lastModifiedBy>
  <cp:revision>2</cp:revision>
  <cp:lastPrinted>2017-06-12T08:52:00Z</cp:lastPrinted>
  <dcterms:created xsi:type="dcterms:W3CDTF">2018-10-27T02:21:00Z</dcterms:created>
  <dcterms:modified xsi:type="dcterms:W3CDTF">2018-10-27T02:21:00Z</dcterms:modified>
</cp:coreProperties>
</file>